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220F" w14:textId="77777777" w:rsidR="00B54CBC" w:rsidRPr="00B16651" w:rsidRDefault="0007549B" w:rsidP="00B16651">
      <w:pPr>
        <w:pStyle w:val="ListParagraph"/>
        <w:rPr>
          <w:rFonts w:ascii="Arial" w:hAnsi="Arial" w:cs="Arial"/>
          <w:b/>
          <w:noProof/>
          <w:sz w:val="32"/>
          <w:szCs w:val="32"/>
        </w:rPr>
      </w:pPr>
      <w:bookmarkStart w:id="0" w:name="_GoBack"/>
      <w:bookmarkEnd w:id="0"/>
      <w:r w:rsidRPr="00B16651">
        <w:rPr>
          <w:rFonts w:ascii="Arial" w:hAnsi="Arial" w:cs="Arial"/>
          <w:b/>
          <w:noProof/>
          <w:sz w:val="32"/>
          <w:szCs w:val="32"/>
        </w:rPr>
        <w:t>POSTER SESSIONS</w:t>
      </w:r>
    </w:p>
    <w:p w14:paraId="78BB61D4" w14:textId="77777777" w:rsidR="00B54CBC" w:rsidRDefault="00B54CBC" w:rsidP="00B54CBC">
      <w:pPr>
        <w:pStyle w:val="ListParagraph"/>
        <w:rPr>
          <w:rFonts w:ascii="Arial" w:hAnsi="Arial" w:cs="Arial"/>
          <w:b/>
          <w:noProof/>
          <w:sz w:val="28"/>
          <w:szCs w:val="28"/>
        </w:rPr>
      </w:pPr>
      <w:r>
        <w:rPr>
          <w:rFonts w:ascii="Arial" w:hAnsi="Arial" w:cs="Arial"/>
          <w:b/>
          <w:noProof/>
          <w:sz w:val="28"/>
          <w:szCs w:val="28"/>
        </w:rPr>
        <w:t>Monday, June 18, 2018 &amp; Tuesday, June 19, 2018</w:t>
      </w:r>
    </w:p>
    <w:p w14:paraId="47A4EDB0" w14:textId="77777777" w:rsidR="00B54CBC" w:rsidRDefault="00B54CBC" w:rsidP="00923033">
      <w:pPr>
        <w:pStyle w:val="ListParagraph"/>
        <w:rPr>
          <w:rFonts w:ascii="Arial" w:hAnsi="Arial" w:cs="Arial"/>
          <w:b/>
          <w:noProof/>
          <w:sz w:val="24"/>
          <w:szCs w:val="24"/>
        </w:rPr>
      </w:pPr>
      <w:r>
        <w:rPr>
          <w:rFonts w:ascii="Arial" w:hAnsi="Arial" w:cs="Arial"/>
          <w:b/>
          <w:noProof/>
          <w:sz w:val="24"/>
          <w:szCs w:val="24"/>
        </w:rPr>
        <w:t xml:space="preserve">Attended Monday, June 18 - </w:t>
      </w:r>
      <w:r w:rsidRPr="001E3926">
        <w:rPr>
          <w:rFonts w:ascii="Arial" w:hAnsi="Arial" w:cs="Arial"/>
          <w:b/>
          <w:noProof/>
          <w:sz w:val="24"/>
          <w:szCs w:val="24"/>
        </w:rPr>
        <w:t>9:30AM – 10:00AM</w:t>
      </w:r>
      <w:r>
        <w:rPr>
          <w:rFonts w:ascii="Arial" w:hAnsi="Arial" w:cs="Arial"/>
          <w:b/>
          <w:noProof/>
          <w:sz w:val="24"/>
          <w:szCs w:val="24"/>
        </w:rPr>
        <w:t>/</w:t>
      </w:r>
      <w:r w:rsidRPr="001E3926">
        <w:rPr>
          <w:rFonts w:ascii="Arial" w:hAnsi="Arial" w:cs="Arial"/>
          <w:b/>
          <w:noProof/>
          <w:sz w:val="24"/>
          <w:szCs w:val="24"/>
        </w:rPr>
        <w:t>12:15PM – 1:15PM</w:t>
      </w:r>
      <w:r>
        <w:rPr>
          <w:rFonts w:ascii="Arial" w:hAnsi="Arial" w:cs="Arial"/>
          <w:b/>
          <w:noProof/>
          <w:sz w:val="24"/>
          <w:szCs w:val="24"/>
        </w:rPr>
        <w:t>/</w:t>
      </w:r>
      <w:r w:rsidRPr="001E3926">
        <w:rPr>
          <w:rFonts w:ascii="Arial" w:hAnsi="Arial" w:cs="Arial"/>
          <w:b/>
          <w:noProof/>
          <w:sz w:val="24"/>
          <w:szCs w:val="24"/>
        </w:rPr>
        <w:t>2:15PM – 2:45PM</w:t>
      </w:r>
    </w:p>
    <w:p w14:paraId="1D3F5387" w14:textId="77777777" w:rsidR="00923033" w:rsidRPr="00923033" w:rsidRDefault="00923033" w:rsidP="00923033">
      <w:pPr>
        <w:pStyle w:val="ListParagraph"/>
        <w:rPr>
          <w:rFonts w:ascii="Arial" w:hAnsi="Arial" w:cs="Arial"/>
          <w:b/>
          <w:noProof/>
          <w:sz w:val="24"/>
          <w:szCs w:val="24"/>
        </w:rPr>
      </w:pPr>
    </w:p>
    <w:p w14:paraId="21742CAC"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P1</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Investigating the institutional support needs of partnered mature students in university study</w:t>
      </w:r>
      <w:r w:rsidRPr="007147B2">
        <w:rPr>
          <w:rFonts w:ascii="Arial" w:hAnsi="Arial" w:cs="Arial"/>
          <w:b/>
          <w:sz w:val="28"/>
          <w:szCs w:val="28"/>
        </w:rPr>
        <w:t xml:space="preserve">         </w:t>
      </w:r>
    </w:p>
    <w:p w14:paraId="00E29908" w14:textId="77777777" w:rsidR="00B54CBC" w:rsidRDefault="00B54CBC" w:rsidP="00B54CBC">
      <w:pPr>
        <w:pStyle w:val="ListParagraph"/>
        <w:rPr>
          <w:b/>
          <w:sz w:val="24"/>
          <w:szCs w:val="24"/>
        </w:rPr>
      </w:pPr>
    </w:p>
    <w:p w14:paraId="10157385"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Tricia</w:t>
      </w:r>
      <w:r w:rsidRPr="007147B2">
        <w:rPr>
          <w:rFonts w:ascii="Arial" w:hAnsi="Arial" w:cs="Arial"/>
          <w:sz w:val="24"/>
          <w:szCs w:val="24"/>
        </w:rPr>
        <w:t xml:space="preserve"> </w:t>
      </w:r>
      <w:r w:rsidRPr="00613A2F">
        <w:rPr>
          <w:rFonts w:ascii="Arial" w:hAnsi="Arial" w:cs="Arial"/>
          <w:noProof/>
          <w:sz w:val="24"/>
          <w:szCs w:val="24"/>
        </w:rPr>
        <w:t>van Rhijn</w:t>
      </w:r>
      <w:r w:rsidRPr="007147B2">
        <w:rPr>
          <w:rFonts w:ascii="Arial" w:hAnsi="Arial" w:cs="Arial"/>
          <w:sz w:val="24"/>
          <w:szCs w:val="24"/>
        </w:rPr>
        <w:t xml:space="preserve">, </w:t>
      </w:r>
      <w:r w:rsidRPr="00613A2F">
        <w:rPr>
          <w:rFonts w:ascii="Arial" w:hAnsi="Arial" w:cs="Arial"/>
          <w:noProof/>
          <w:sz w:val="24"/>
          <w:szCs w:val="24"/>
        </w:rPr>
        <w:t>Assistant Professor</w:t>
      </w:r>
      <w:r w:rsidRPr="007147B2">
        <w:rPr>
          <w:rFonts w:ascii="Arial" w:hAnsi="Arial" w:cs="Arial"/>
          <w:sz w:val="24"/>
          <w:szCs w:val="24"/>
        </w:rPr>
        <w:t xml:space="preserve">, </w:t>
      </w:r>
      <w:r w:rsidRPr="00613A2F">
        <w:rPr>
          <w:rFonts w:ascii="Arial" w:hAnsi="Arial" w:cs="Arial"/>
          <w:noProof/>
          <w:sz w:val="24"/>
          <w:szCs w:val="24"/>
        </w:rPr>
        <w:t>University of Guelph</w:t>
      </w:r>
      <w:r w:rsidRPr="007147B2">
        <w:rPr>
          <w:rFonts w:ascii="Arial" w:hAnsi="Arial" w:cs="Arial"/>
          <w:sz w:val="24"/>
          <w:szCs w:val="24"/>
        </w:rPr>
        <w:t xml:space="preserve">; </w:t>
      </w:r>
      <w:r w:rsidRPr="00613A2F">
        <w:rPr>
          <w:rFonts w:ascii="Arial" w:hAnsi="Arial" w:cs="Arial"/>
          <w:noProof/>
          <w:sz w:val="24"/>
          <w:szCs w:val="24"/>
        </w:rPr>
        <w:t>Amiah</w:t>
      </w:r>
      <w:r w:rsidRPr="007147B2">
        <w:rPr>
          <w:rFonts w:ascii="Arial" w:hAnsi="Arial" w:cs="Arial"/>
          <w:sz w:val="24"/>
          <w:szCs w:val="24"/>
        </w:rPr>
        <w:t xml:space="preserve"> </w:t>
      </w:r>
      <w:r w:rsidRPr="00613A2F">
        <w:rPr>
          <w:rFonts w:ascii="Arial" w:hAnsi="Arial" w:cs="Arial"/>
          <w:noProof/>
          <w:sz w:val="24"/>
          <w:szCs w:val="24"/>
        </w:rPr>
        <w:t>Keresturi</w:t>
      </w:r>
      <w:r w:rsidRPr="007147B2">
        <w:rPr>
          <w:rFonts w:ascii="Arial" w:hAnsi="Arial" w:cs="Arial"/>
          <w:sz w:val="24"/>
          <w:szCs w:val="24"/>
        </w:rPr>
        <w:t xml:space="preserve">, </w:t>
      </w:r>
      <w:r w:rsidRPr="00613A2F">
        <w:rPr>
          <w:rFonts w:ascii="Arial" w:hAnsi="Arial" w:cs="Arial"/>
          <w:noProof/>
          <w:sz w:val="24"/>
          <w:szCs w:val="24"/>
        </w:rPr>
        <w:t>BASc Student</w:t>
      </w:r>
      <w:r w:rsidRPr="007147B2">
        <w:rPr>
          <w:rFonts w:ascii="Arial" w:hAnsi="Arial" w:cs="Arial"/>
          <w:sz w:val="24"/>
          <w:szCs w:val="24"/>
        </w:rPr>
        <w:t xml:space="preserve">, </w:t>
      </w:r>
      <w:r w:rsidRPr="00613A2F">
        <w:rPr>
          <w:rFonts w:ascii="Arial" w:hAnsi="Arial" w:cs="Arial"/>
          <w:noProof/>
          <w:sz w:val="24"/>
          <w:szCs w:val="24"/>
        </w:rPr>
        <w:t>University of Guelph</w:t>
      </w:r>
      <w:r w:rsidRPr="007147B2">
        <w:rPr>
          <w:rFonts w:ascii="Arial" w:hAnsi="Arial" w:cs="Arial"/>
          <w:sz w:val="24"/>
          <w:szCs w:val="24"/>
        </w:rPr>
        <w:t xml:space="preserve">; </w:t>
      </w:r>
      <w:r w:rsidRPr="00613A2F">
        <w:rPr>
          <w:rFonts w:ascii="Arial" w:hAnsi="Arial" w:cs="Arial"/>
          <w:noProof/>
          <w:sz w:val="24"/>
          <w:szCs w:val="24"/>
        </w:rPr>
        <w:t>Caitlyn</w:t>
      </w:r>
      <w:r>
        <w:rPr>
          <w:rFonts w:ascii="Arial" w:hAnsi="Arial" w:cs="Arial"/>
          <w:sz w:val="24"/>
          <w:szCs w:val="24"/>
        </w:rPr>
        <w:t xml:space="preserve"> </w:t>
      </w:r>
      <w:r w:rsidRPr="00613A2F">
        <w:rPr>
          <w:rFonts w:ascii="Arial" w:hAnsi="Arial" w:cs="Arial"/>
          <w:noProof/>
          <w:sz w:val="24"/>
          <w:szCs w:val="24"/>
        </w:rPr>
        <w:t>Osborne</w:t>
      </w:r>
      <w:r>
        <w:rPr>
          <w:rFonts w:ascii="Arial" w:hAnsi="Arial" w:cs="Arial"/>
          <w:sz w:val="24"/>
          <w:szCs w:val="24"/>
        </w:rPr>
        <w:t xml:space="preserve">, </w:t>
      </w:r>
      <w:r w:rsidRPr="00613A2F">
        <w:rPr>
          <w:rFonts w:ascii="Arial" w:hAnsi="Arial" w:cs="Arial"/>
          <w:noProof/>
          <w:sz w:val="24"/>
          <w:szCs w:val="24"/>
        </w:rPr>
        <w:t>PhD Student</w:t>
      </w:r>
      <w:r w:rsidR="000159BC">
        <w:rPr>
          <w:rFonts w:ascii="Arial" w:hAnsi="Arial" w:cs="Arial"/>
          <w:sz w:val="24"/>
          <w:szCs w:val="24"/>
        </w:rPr>
        <w:t xml:space="preserve">, </w:t>
      </w:r>
      <w:r w:rsidRPr="00613A2F">
        <w:rPr>
          <w:rFonts w:ascii="Arial" w:hAnsi="Arial" w:cs="Arial"/>
          <w:noProof/>
          <w:sz w:val="24"/>
          <w:szCs w:val="24"/>
        </w:rPr>
        <w:t>Ryerson University</w:t>
      </w:r>
    </w:p>
    <w:p w14:paraId="21FD5DDB" w14:textId="77777777" w:rsidR="000159BC" w:rsidRDefault="000159BC" w:rsidP="00B54CBC">
      <w:pPr>
        <w:pStyle w:val="ListParagraph"/>
        <w:rPr>
          <w:rFonts w:ascii="Arial" w:hAnsi="Arial" w:cs="Arial"/>
          <w:sz w:val="24"/>
          <w:szCs w:val="24"/>
        </w:rPr>
      </w:pPr>
    </w:p>
    <w:p w14:paraId="100663CE"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This dyadic, mixed-methods study examines relationship and school experiences when one partner is enrolled in post-secondary study with a goal of developing an understanding of how romantic relationships are affected by one partner attending school as well as how academic success is influenced by support from a romantic partner. This research presentation will discuss findings relating to ways that institutions can better support partnered, mature students to be successful and to make post-secondary programs more accessible to adult learners.</w:t>
      </w:r>
      <w:r>
        <w:rPr>
          <w:rFonts w:ascii="Arial" w:hAnsi="Arial" w:cs="Arial"/>
          <w:sz w:val="24"/>
          <w:szCs w:val="24"/>
        </w:rPr>
        <w:t xml:space="preserve"> </w:t>
      </w:r>
    </w:p>
    <w:p w14:paraId="602F8B5F" w14:textId="77777777" w:rsidR="00B54CBC" w:rsidRDefault="00B54CBC" w:rsidP="00B54CBC">
      <w:pPr>
        <w:pStyle w:val="ListParagraph"/>
        <w:rPr>
          <w:rFonts w:ascii="Arial" w:hAnsi="Arial" w:cs="Arial"/>
          <w:sz w:val="24"/>
          <w:szCs w:val="24"/>
        </w:rPr>
      </w:pPr>
    </w:p>
    <w:p w14:paraId="1B02A02E" w14:textId="77777777" w:rsidR="00B54CBC" w:rsidRDefault="00EB0F90" w:rsidP="005E0A40">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Equity, diversity and inclusion,Student advising, su</w:t>
      </w:r>
      <w:r w:rsidR="00B54CBC">
        <w:rPr>
          <w:rFonts w:ascii="Arial" w:hAnsi="Arial" w:cs="Arial"/>
          <w:noProof/>
          <w:sz w:val="24"/>
          <w:szCs w:val="24"/>
        </w:rPr>
        <w:t>pport and advocacy</w:t>
      </w:r>
      <w:r w:rsidR="00B54CBC" w:rsidRPr="00613A2F">
        <w:rPr>
          <w:rFonts w:ascii="Arial" w:hAnsi="Arial" w:cs="Arial"/>
          <w:noProof/>
          <w:sz w:val="24"/>
          <w:szCs w:val="24"/>
        </w:rPr>
        <w:t xml:space="preserve"> </w:t>
      </w:r>
    </w:p>
    <w:p w14:paraId="4EC7CCA4" w14:textId="77777777" w:rsidR="00805D9C" w:rsidRDefault="00805D9C" w:rsidP="005E0A40">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Sir John A. MacDonald</w:t>
      </w:r>
    </w:p>
    <w:p w14:paraId="620297CD" w14:textId="77777777" w:rsidR="005E0A40" w:rsidRPr="005E0A40" w:rsidRDefault="005E0A40" w:rsidP="005E0A40">
      <w:pPr>
        <w:pStyle w:val="ListParagraph"/>
        <w:rPr>
          <w:rFonts w:ascii="Arial" w:hAnsi="Arial" w:cs="Arial"/>
          <w:noProof/>
          <w:sz w:val="24"/>
          <w:szCs w:val="24"/>
        </w:rPr>
      </w:pPr>
    </w:p>
    <w:p w14:paraId="188686B7"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P2</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Developing strategy: Investigating how Divisions of Student Affairs in Canadian institutions of higher education engage in strategic planning</w:t>
      </w:r>
      <w:r w:rsidRPr="007147B2">
        <w:rPr>
          <w:rFonts w:ascii="Arial" w:hAnsi="Arial" w:cs="Arial"/>
          <w:b/>
          <w:sz w:val="28"/>
          <w:szCs w:val="28"/>
        </w:rPr>
        <w:t xml:space="preserve">         </w:t>
      </w:r>
    </w:p>
    <w:p w14:paraId="7BEADBE4" w14:textId="77777777" w:rsidR="00B54CBC" w:rsidRDefault="00B54CBC" w:rsidP="00B54CBC">
      <w:pPr>
        <w:pStyle w:val="ListParagraph"/>
        <w:rPr>
          <w:b/>
          <w:sz w:val="24"/>
          <w:szCs w:val="24"/>
        </w:rPr>
      </w:pPr>
    </w:p>
    <w:p w14:paraId="7C02A99E"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Shermin</w:t>
      </w:r>
      <w:r w:rsidRPr="007147B2">
        <w:rPr>
          <w:rFonts w:ascii="Arial" w:hAnsi="Arial" w:cs="Arial"/>
          <w:sz w:val="24"/>
          <w:szCs w:val="24"/>
        </w:rPr>
        <w:t xml:space="preserve"> </w:t>
      </w:r>
      <w:r w:rsidRPr="00613A2F">
        <w:rPr>
          <w:rFonts w:ascii="Arial" w:hAnsi="Arial" w:cs="Arial"/>
          <w:noProof/>
          <w:sz w:val="24"/>
          <w:szCs w:val="24"/>
        </w:rPr>
        <w:t>Murji</w:t>
      </w:r>
      <w:r w:rsidRPr="007147B2">
        <w:rPr>
          <w:rFonts w:ascii="Arial" w:hAnsi="Arial" w:cs="Arial"/>
          <w:sz w:val="24"/>
          <w:szCs w:val="24"/>
        </w:rPr>
        <w:t xml:space="preserve">, </w:t>
      </w:r>
      <w:r w:rsidRPr="00613A2F">
        <w:rPr>
          <w:rFonts w:ascii="Arial" w:hAnsi="Arial" w:cs="Arial"/>
          <w:noProof/>
          <w:sz w:val="24"/>
          <w:szCs w:val="24"/>
        </w:rPr>
        <w:t>Doctoral Candidate</w:t>
      </w:r>
      <w:r w:rsidRPr="007147B2">
        <w:rPr>
          <w:rFonts w:ascii="Arial" w:hAnsi="Arial" w:cs="Arial"/>
          <w:sz w:val="24"/>
          <w:szCs w:val="24"/>
        </w:rPr>
        <w:t xml:space="preserve">, </w:t>
      </w:r>
      <w:r w:rsidRPr="00613A2F">
        <w:rPr>
          <w:rFonts w:ascii="Arial" w:hAnsi="Arial" w:cs="Arial"/>
          <w:noProof/>
          <w:sz w:val="24"/>
          <w:szCs w:val="24"/>
        </w:rPr>
        <w:t>Florida State University</w:t>
      </w:r>
      <w:r>
        <w:rPr>
          <w:rFonts w:ascii="Arial" w:hAnsi="Arial" w:cs="Arial"/>
          <w:sz w:val="24"/>
          <w:szCs w:val="24"/>
        </w:rPr>
        <w:t xml:space="preserve"> </w:t>
      </w:r>
    </w:p>
    <w:p w14:paraId="0D3212E7" w14:textId="77777777" w:rsidR="00B54CBC" w:rsidRDefault="00B54CBC" w:rsidP="00B54CBC">
      <w:pPr>
        <w:pStyle w:val="ListParagraph"/>
        <w:rPr>
          <w:rFonts w:ascii="Arial" w:hAnsi="Arial" w:cs="Arial"/>
          <w:sz w:val="24"/>
          <w:szCs w:val="24"/>
        </w:rPr>
      </w:pPr>
    </w:p>
    <w:p w14:paraId="550BEF2C"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Strategic planning can be used to ensure Student Affairs Divisions have a clear purpose, vision, mission, and direction. While this approach can be beneficial, little research has examined this topic. This poster will present the research question, methodology, key findings, and implications of a doctoral dissertation investigating “How do Divisions of Student Affairs in Canadian institutions of higher education engage in strategic planning?” At the 2016 CACUSS conference, the initial idea and framework was presented. From feedback gained from this interaction, the dissertation was completed and this poster will share the final approach and result.</w:t>
      </w:r>
      <w:r>
        <w:rPr>
          <w:rFonts w:ascii="Arial" w:hAnsi="Arial" w:cs="Arial"/>
          <w:sz w:val="24"/>
          <w:szCs w:val="24"/>
        </w:rPr>
        <w:t xml:space="preserve"> </w:t>
      </w:r>
    </w:p>
    <w:p w14:paraId="45E36139" w14:textId="77777777" w:rsidR="00B54CBC" w:rsidRDefault="00B54CBC" w:rsidP="00B54CBC">
      <w:pPr>
        <w:pStyle w:val="ListParagraph"/>
        <w:rPr>
          <w:rFonts w:ascii="Arial" w:hAnsi="Arial" w:cs="Arial"/>
          <w:sz w:val="24"/>
          <w:szCs w:val="24"/>
        </w:rPr>
      </w:pPr>
    </w:p>
    <w:p w14:paraId="3F15934F"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Leadership</w:t>
      </w:r>
      <w:r w:rsidR="000F1C76">
        <w:rPr>
          <w:rFonts w:ascii="Arial" w:hAnsi="Arial" w:cs="Arial"/>
          <w:noProof/>
          <w:sz w:val="24"/>
          <w:szCs w:val="24"/>
        </w:rPr>
        <w:t>, management and administration</w:t>
      </w:r>
      <w:r w:rsidR="00B54CBC" w:rsidRPr="00613A2F">
        <w:rPr>
          <w:rFonts w:ascii="Arial" w:hAnsi="Arial" w:cs="Arial"/>
          <w:noProof/>
          <w:sz w:val="24"/>
          <w:szCs w:val="24"/>
        </w:rPr>
        <w:t>,Strategic pl</w:t>
      </w:r>
      <w:r w:rsidR="000F1C76">
        <w:rPr>
          <w:rFonts w:ascii="Arial" w:hAnsi="Arial" w:cs="Arial"/>
          <w:noProof/>
          <w:sz w:val="24"/>
          <w:szCs w:val="24"/>
        </w:rPr>
        <w:t>anning, research and assessment</w:t>
      </w:r>
    </w:p>
    <w:p w14:paraId="39C1221B" w14:textId="77777777" w:rsidR="00805D9C" w:rsidRPr="007147B2" w:rsidRDefault="00805D9C" w:rsidP="00B54CB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41462892" w14:textId="77777777" w:rsidR="00B54CBC" w:rsidRDefault="00B54CBC" w:rsidP="00B54CBC">
      <w:pPr>
        <w:pStyle w:val="ListParagraph"/>
        <w:jc w:val="center"/>
        <w:rPr>
          <w:b/>
          <w:sz w:val="24"/>
          <w:szCs w:val="24"/>
        </w:rPr>
      </w:pPr>
    </w:p>
    <w:p w14:paraId="3B8F3CCF"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P3</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Better Practices to Train Educators and Students to Better Utilize Assistive Technology (AT) in the Classroom</w:t>
      </w:r>
      <w:r w:rsidRPr="007147B2">
        <w:rPr>
          <w:rFonts w:ascii="Arial" w:hAnsi="Arial" w:cs="Arial"/>
          <w:b/>
          <w:sz w:val="28"/>
          <w:szCs w:val="28"/>
        </w:rPr>
        <w:t xml:space="preserve">         </w:t>
      </w:r>
    </w:p>
    <w:p w14:paraId="011CADE4" w14:textId="77777777" w:rsidR="00B54CBC" w:rsidRDefault="00B54CBC" w:rsidP="00B54CBC">
      <w:pPr>
        <w:pStyle w:val="ListParagraph"/>
        <w:rPr>
          <w:b/>
          <w:sz w:val="24"/>
          <w:szCs w:val="24"/>
        </w:rPr>
      </w:pPr>
    </w:p>
    <w:p w14:paraId="4447AB64"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Rob</w:t>
      </w:r>
      <w:r w:rsidRPr="007147B2">
        <w:rPr>
          <w:rFonts w:ascii="Arial" w:hAnsi="Arial" w:cs="Arial"/>
          <w:sz w:val="24"/>
          <w:szCs w:val="24"/>
        </w:rPr>
        <w:t xml:space="preserve"> </w:t>
      </w:r>
      <w:r w:rsidRPr="00613A2F">
        <w:rPr>
          <w:rFonts w:ascii="Arial" w:hAnsi="Arial" w:cs="Arial"/>
          <w:noProof/>
          <w:sz w:val="24"/>
          <w:szCs w:val="24"/>
        </w:rPr>
        <w:t>Pafford</w:t>
      </w:r>
      <w:r w:rsidRPr="007147B2">
        <w:rPr>
          <w:rFonts w:ascii="Arial" w:hAnsi="Arial" w:cs="Arial"/>
          <w:sz w:val="24"/>
          <w:szCs w:val="24"/>
        </w:rPr>
        <w:t xml:space="preserve">, </w:t>
      </w:r>
      <w:r w:rsidRPr="00613A2F">
        <w:rPr>
          <w:rFonts w:ascii="Arial" w:hAnsi="Arial" w:cs="Arial"/>
          <w:noProof/>
          <w:sz w:val="24"/>
          <w:szCs w:val="24"/>
        </w:rPr>
        <w:t>Assistive Technology Support Specialist</w:t>
      </w:r>
      <w:r w:rsidRPr="007147B2">
        <w:rPr>
          <w:rFonts w:ascii="Arial" w:hAnsi="Arial" w:cs="Arial"/>
          <w:sz w:val="24"/>
          <w:szCs w:val="24"/>
        </w:rPr>
        <w:t xml:space="preserve">, </w:t>
      </w:r>
      <w:r w:rsidRPr="00613A2F">
        <w:rPr>
          <w:rFonts w:ascii="Arial" w:hAnsi="Arial" w:cs="Arial"/>
          <w:noProof/>
          <w:sz w:val="24"/>
          <w:szCs w:val="24"/>
        </w:rPr>
        <w:t>University of New Brunswick Saint John</w:t>
      </w:r>
      <w:r>
        <w:rPr>
          <w:rFonts w:ascii="Arial" w:hAnsi="Arial" w:cs="Arial"/>
          <w:sz w:val="24"/>
          <w:szCs w:val="24"/>
        </w:rPr>
        <w:t xml:space="preserve"> </w:t>
      </w:r>
    </w:p>
    <w:p w14:paraId="0C86F193" w14:textId="77777777" w:rsidR="00B54CBC" w:rsidRDefault="00B54CBC" w:rsidP="00B54CBC">
      <w:pPr>
        <w:pStyle w:val="ListParagraph"/>
        <w:rPr>
          <w:rFonts w:ascii="Arial" w:hAnsi="Arial" w:cs="Arial"/>
          <w:sz w:val="24"/>
          <w:szCs w:val="24"/>
        </w:rPr>
      </w:pPr>
    </w:p>
    <w:p w14:paraId="2FEE55F7" w14:textId="77777777" w:rsidR="00812103" w:rsidRPr="00812103" w:rsidRDefault="00812103" w:rsidP="00812103">
      <w:pPr>
        <w:ind w:left="720"/>
        <w:rPr>
          <w:rFonts w:ascii="Arial" w:hAnsi="Arial" w:cs="Arial"/>
          <w:sz w:val="24"/>
          <w:szCs w:val="24"/>
        </w:rPr>
      </w:pPr>
      <w:r w:rsidRPr="00812103">
        <w:rPr>
          <w:rFonts w:ascii="Arial" w:hAnsi="Arial" w:cs="Arial"/>
          <w:sz w:val="24"/>
          <w:szCs w:val="24"/>
        </w:rPr>
        <w:lastRenderedPageBreak/>
        <w:t xml:space="preserve">Formal training with Assistive Technology (AT) for students and educators in the public school system often occurs sporadically, on the fly, or occasionally not at all. This can leave many new post-secondary students registering for accessibility services at a loss. This poster presentation examines better practices to train teachers and students to use AT for their learning, in the classroom, and to ensure AT remains a vital tool upon transition from public school into post-secondary. </w:t>
      </w:r>
    </w:p>
    <w:p w14:paraId="6564BC18" w14:textId="77777777" w:rsidR="00B54CBC" w:rsidRDefault="00B54CBC" w:rsidP="00B54CBC">
      <w:pPr>
        <w:pStyle w:val="ListParagraph"/>
        <w:rPr>
          <w:rFonts w:ascii="Arial" w:hAnsi="Arial" w:cs="Arial"/>
          <w:sz w:val="24"/>
          <w:szCs w:val="24"/>
        </w:rPr>
      </w:pPr>
    </w:p>
    <w:p w14:paraId="6490DCFA"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Student learn</w:t>
      </w:r>
      <w:r w:rsidR="00B54CBC">
        <w:rPr>
          <w:rFonts w:ascii="Arial" w:hAnsi="Arial" w:cs="Arial"/>
          <w:noProof/>
          <w:sz w:val="24"/>
          <w:szCs w:val="24"/>
        </w:rPr>
        <w:t>ing and development</w:t>
      </w:r>
      <w:r w:rsidR="00B54CBC" w:rsidRPr="00613A2F">
        <w:rPr>
          <w:rFonts w:ascii="Arial" w:hAnsi="Arial" w:cs="Arial"/>
          <w:noProof/>
          <w:sz w:val="24"/>
          <w:szCs w:val="24"/>
        </w:rPr>
        <w:t>,</w:t>
      </w:r>
      <w:r w:rsidR="00B54CBC">
        <w:rPr>
          <w:rFonts w:ascii="Arial" w:hAnsi="Arial" w:cs="Arial"/>
          <w:noProof/>
          <w:sz w:val="24"/>
          <w:szCs w:val="24"/>
        </w:rPr>
        <w:t xml:space="preserve"> </w:t>
      </w:r>
      <w:r w:rsidR="00B54CBC" w:rsidRPr="00613A2F">
        <w:rPr>
          <w:rFonts w:ascii="Arial" w:hAnsi="Arial" w:cs="Arial"/>
          <w:noProof/>
          <w:sz w:val="24"/>
          <w:szCs w:val="24"/>
        </w:rPr>
        <w:t>Te</w:t>
      </w:r>
      <w:r w:rsidR="00B54CBC">
        <w:rPr>
          <w:rFonts w:ascii="Arial" w:hAnsi="Arial" w:cs="Arial"/>
          <w:noProof/>
          <w:sz w:val="24"/>
          <w:szCs w:val="24"/>
        </w:rPr>
        <w:t>chnology and digital engagement</w:t>
      </w:r>
    </w:p>
    <w:p w14:paraId="247A511E" w14:textId="77777777" w:rsidR="00C579FB" w:rsidRDefault="00C579FB" w:rsidP="00C579FB">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One Stop Client Services, </w:t>
      </w:r>
      <w:r w:rsidRPr="00C579FB">
        <w:rPr>
          <w:rFonts w:ascii="Arial" w:hAnsi="Arial" w:cs="Arial"/>
          <w:sz w:val="24"/>
          <w:szCs w:val="24"/>
        </w:rPr>
        <w:t>Student Recruitment</w:t>
      </w:r>
    </w:p>
    <w:p w14:paraId="0386ADC4" w14:textId="77777777" w:rsidR="00805D9C" w:rsidRPr="00C579FB" w:rsidRDefault="00805D9C" w:rsidP="00C579FB">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60C4DEB7" w14:textId="77777777" w:rsidR="00C579FB" w:rsidRDefault="00C579FB" w:rsidP="00B54CBC">
      <w:pPr>
        <w:tabs>
          <w:tab w:val="left" w:pos="8762"/>
        </w:tabs>
      </w:pPr>
    </w:p>
    <w:p w14:paraId="7BA0FA41"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P4</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Implementation of a Meal Support Group on campus to address dietary inadequacy impacting mental health</w:t>
      </w:r>
      <w:r w:rsidRPr="007147B2">
        <w:rPr>
          <w:rFonts w:ascii="Arial" w:hAnsi="Arial" w:cs="Arial"/>
          <w:b/>
          <w:sz w:val="28"/>
          <w:szCs w:val="28"/>
        </w:rPr>
        <w:t xml:space="preserve">         </w:t>
      </w:r>
    </w:p>
    <w:p w14:paraId="69AD7F67" w14:textId="77777777" w:rsidR="00B54CBC" w:rsidRDefault="00B54CBC" w:rsidP="00B54CBC">
      <w:pPr>
        <w:pStyle w:val="ListParagraph"/>
        <w:rPr>
          <w:b/>
          <w:sz w:val="24"/>
          <w:szCs w:val="24"/>
        </w:rPr>
      </w:pPr>
    </w:p>
    <w:p w14:paraId="3FFD92EC"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Lindzie</w:t>
      </w:r>
      <w:r w:rsidRPr="007147B2">
        <w:rPr>
          <w:rFonts w:ascii="Arial" w:hAnsi="Arial" w:cs="Arial"/>
          <w:sz w:val="24"/>
          <w:szCs w:val="24"/>
        </w:rPr>
        <w:t xml:space="preserve"> </w:t>
      </w:r>
      <w:r w:rsidRPr="00613A2F">
        <w:rPr>
          <w:rFonts w:ascii="Arial" w:hAnsi="Arial" w:cs="Arial"/>
          <w:noProof/>
          <w:sz w:val="24"/>
          <w:szCs w:val="24"/>
        </w:rPr>
        <w:t>O'Reilly</w:t>
      </w:r>
      <w:r w:rsidRPr="007147B2">
        <w:rPr>
          <w:rFonts w:ascii="Arial" w:hAnsi="Arial" w:cs="Arial"/>
          <w:sz w:val="24"/>
          <w:szCs w:val="24"/>
        </w:rPr>
        <w:t xml:space="preserve">, </w:t>
      </w:r>
      <w:r w:rsidRPr="00613A2F">
        <w:rPr>
          <w:rFonts w:ascii="Arial" w:hAnsi="Arial" w:cs="Arial"/>
          <w:noProof/>
          <w:sz w:val="24"/>
          <w:szCs w:val="24"/>
        </w:rPr>
        <w:t>Registered Dietitian</w:t>
      </w:r>
      <w:r w:rsidRPr="007147B2">
        <w:rPr>
          <w:rFonts w:ascii="Arial" w:hAnsi="Arial" w:cs="Arial"/>
          <w:sz w:val="24"/>
          <w:szCs w:val="24"/>
        </w:rPr>
        <w:t xml:space="preserve">, </w:t>
      </w:r>
      <w:r w:rsidRPr="00613A2F">
        <w:rPr>
          <w:rFonts w:ascii="Arial" w:hAnsi="Arial" w:cs="Arial"/>
          <w:noProof/>
          <w:sz w:val="24"/>
          <w:szCs w:val="24"/>
        </w:rPr>
        <w:t>University of Guelph</w:t>
      </w:r>
      <w:r w:rsidRPr="007147B2">
        <w:rPr>
          <w:rFonts w:ascii="Arial" w:hAnsi="Arial" w:cs="Arial"/>
          <w:sz w:val="24"/>
          <w:szCs w:val="24"/>
        </w:rPr>
        <w:t xml:space="preserve">; </w:t>
      </w:r>
      <w:r w:rsidRPr="00613A2F">
        <w:rPr>
          <w:rFonts w:ascii="Arial" w:hAnsi="Arial" w:cs="Arial"/>
          <w:noProof/>
          <w:sz w:val="24"/>
          <w:szCs w:val="24"/>
        </w:rPr>
        <w:t>Samantha</w:t>
      </w:r>
      <w:r w:rsidRPr="007147B2">
        <w:rPr>
          <w:rFonts w:ascii="Arial" w:hAnsi="Arial" w:cs="Arial"/>
          <w:sz w:val="24"/>
          <w:szCs w:val="24"/>
        </w:rPr>
        <w:t xml:space="preserve"> </w:t>
      </w:r>
      <w:r w:rsidRPr="00613A2F">
        <w:rPr>
          <w:rFonts w:ascii="Arial" w:hAnsi="Arial" w:cs="Arial"/>
          <w:noProof/>
          <w:sz w:val="24"/>
          <w:szCs w:val="24"/>
        </w:rPr>
        <w:t>Durfy</w:t>
      </w:r>
      <w:r w:rsidRPr="007147B2">
        <w:rPr>
          <w:rFonts w:ascii="Arial" w:hAnsi="Arial" w:cs="Arial"/>
          <w:sz w:val="24"/>
          <w:szCs w:val="24"/>
        </w:rPr>
        <w:t xml:space="preserve">, </w:t>
      </w:r>
      <w:r w:rsidRPr="00613A2F">
        <w:rPr>
          <w:rFonts w:ascii="Arial" w:hAnsi="Arial" w:cs="Arial"/>
          <w:noProof/>
          <w:sz w:val="24"/>
          <w:szCs w:val="24"/>
        </w:rPr>
        <w:t>Counsellor</w:t>
      </w:r>
      <w:r w:rsidRPr="007147B2">
        <w:rPr>
          <w:rFonts w:ascii="Arial" w:hAnsi="Arial" w:cs="Arial"/>
          <w:sz w:val="24"/>
          <w:szCs w:val="24"/>
        </w:rPr>
        <w:t xml:space="preserve">, </w:t>
      </w:r>
      <w:r w:rsidRPr="00613A2F">
        <w:rPr>
          <w:rFonts w:ascii="Arial" w:hAnsi="Arial" w:cs="Arial"/>
          <w:noProof/>
          <w:sz w:val="24"/>
          <w:szCs w:val="24"/>
        </w:rPr>
        <w:t>University of Guelph</w:t>
      </w:r>
      <w:r>
        <w:rPr>
          <w:rFonts w:ascii="Arial" w:hAnsi="Arial" w:cs="Arial"/>
          <w:sz w:val="24"/>
          <w:szCs w:val="24"/>
        </w:rPr>
        <w:t xml:space="preserve"> </w:t>
      </w:r>
    </w:p>
    <w:p w14:paraId="7DFA2EEA" w14:textId="77777777" w:rsidR="00B54CBC" w:rsidRDefault="00B54CBC" w:rsidP="00B54CBC">
      <w:pPr>
        <w:pStyle w:val="ListParagraph"/>
        <w:rPr>
          <w:rFonts w:ascii="Arial" w:hAnsi="Arial" w:cs="Arial"/>
          <w:sz w:val="24"/>
          <w:szCs w:val="24"/>
        </w:rPr>
      </w:pPr>
    </w:p>
    <w:p w14:paraId="01E6B648"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Meal Support Group began at the University of Guelph during the Winter 2017 semester. It runs for six weeks each semester. The group is co-led by a dietitian and counsellor and aims to provide a supportive environment for students to complete meals, process any physical symptoms, emotions, and urges that come with meal completion, and to develop skills to improve their relationship with food. The group is helpful for students who need assistance prioritizing meal preparation and eating, who wish to improve their confidence when eating with others, and who would benefit from education about the benefits of balanced eating.</w:t>
      </w:r>
      <w:r>
        <w:rPr>
          <w:rFonts w:ascii="Arial" w:hAnsi="Arial" w:cs="Arial"/>
          <w:sz w:val="24"/>
          <w:szCs w:val="24"/>
        </w:rPr>
        <w:t xml:space="preserve"> </w:t>
      </w:r>
    </w:p>
    <w:p w14:paraId="0AEB9198" w14:textId="77777777" w:rsidR="00B54CBC" w:rsidRDefault="00B54CBC" w:rsidP="00B54CBC">
      <w:pPr>
        <w:pStyle w:val="ListParagraph"/>
        <w:rPr>
          <w:rFonts w:ascii="Arial" w:hAnsi="Arial" w:cs="Arial"/>
          <w:sz w:val="24"/>
          <w:szCs w:val="24"/>
        </w:rPr>
      </w:pPr>
    </w:p>
    <w:p w14:paraId="0A3D38DC"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S</w:t>
      </w:r>
      <w:r w:rsidR="00B54CBC">
        <w:rPr>
          <w:rFonts w:ascii="Arial" w:hAnsi="Arial" w:cs="Arial"/>
          <w:noProof/>
          <w:sz w:val="24"/>
          <w:szCs w:val="24"/>
        </w:rPr>
        <w:t>tudent learning and development</w:t>
      </w:r>
    </w:p>
    <w:p w14:paraId="69BB02B6" w14:textId="77777777" w:rsidR="00805D9C" w:rsidRPr="007147B2" w:rsidRDefault="00805D9C" w:rsidP="00B54CB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4663F6E8" w14:textId="77777777" w:rsidR="00B54CBC" w:rsidRDefault="00B54CBC" w:rsidP="00B54CBC">
      <w:pPr>
        <w:tabs>
          <w:tab w:val="left" w:pos="8762"/>
        </w:tabs>
      </w:pPr>
    </w:p>
    <w:p w14:paraId="0403FFB9"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P5</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Advising Student Athletes: Are they Really all that Different than your "Typical" University Student?</w:t>
      </w:r>
      <w:r w:rsidRPr="007147B2">
        <w:rPr>
          <w:rFonts w:ascii="Arial" w:hAnsi="Arial" w:cs="Arial"/>
          <w:b/>
          <w:sz w:val="28"/>
          <w:szCs w:val="28"/>
        </w:rPr>
        <w:t xml:space="preserve">         </w:t>
      </w:r>
    </w:p>
    <w:p w14:paraId="2875FCBA" w14:textId="77777777" w:rsidR="00B54CBC" w:rsidRDefault="00B54CBC" w:rsidP="00B54CBC">
      <w:pPr>
        <w:pStyle w:val="ListParagraph"/>
        <w:rPr>
          <w:b/>
          <w:sz w:val="24"/>
          <w:szCs w:val="24"/>
        </w:rPr>
      </w:pPr>
    </w:p>
    <w:p w14:paraId="516D3EF7"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Carmen</w:t>
      </w:r>
      <w:r w:rsidRPr="007147B2">
        <w:rPr>
          <w:rFonts w:ascii="Arial" w:hAnsi="Arial" w:cs="Arial"/>
          <w:sz w:val="24"/>
          <w:szCs w:val="24"/>
        </w:rPr>
        <w:t xml:space="preserve"> </w:t>
      </w:r>
      <w:r w:rsidRPr="00613A2F">
        <w:rPr>
          <w:rFonts w:ascii="Arial" w:hAnsi="Arial" w:cs="Arial"/>
          <w:noProof/>
          <w:sz w:val="24"/>
          <w:szCs w:val="24"/>
        </w:rPr>
        <w:t>O'Callaghan</w:t>
      </w:r>
      <w:r w:rsidRPr="007147B2">
        <w:rPr>
          <w:rFonts w:ascii="Arial" w:hAnsi="Arial" w:cs="Arial"/>
          <w:sz w:val="24"/>
          <w:szCs w:val="24"/>
        </w:rPr>
        <w:t xml:space="preserve">, </w:t>
      </w:r>
      <w:r w:rsidRPr="00613A2F">
        <w:rPr>
          <w:rFonts w:ascii="Arial" w:hAnsi="Arial" w:cs="Arial"/>
          <w:noProof/>
          <w:sz w:val="24"/>
          <w:szCs w:val="24"/>
        </w:rPr>
        <w:t>Business Academic Advisor</w:t>
      </w:r>
      <w:r w:rsidRPr="007147B2">
        <w:rPr>
          <w:rFonts w:ascii="Arial" w:hAnsi="Arial" w:cs="Arial"/>
          <w:sz w:val="24"/>
          <w:szCs w:val="24"/>
        </w:rPr>
        <w:t xml:space="preserve">, </w:t>
      </w:r>
      <w:r w:rsidRPr="00613A2F">
        <w:rPr>
          <w:rFonts w:ascii="Arial" w:hAnsi="Arial" w:cs="Arial"/>
          <w:noProof/>
          <w:sz w:val="24"/>
          <w:szCs w:val="24"/>
        </w:rPr>
        <w:t>Mount Royal University</w:t>
      </w:r>
      <w:r>
        <w:rPr>
          <w:rFonts w:ascii="Arial" w:hAnsi="Arial" w:cs="Arial"/>
          <w:sz w:val="24"/>
          <w:szCs w:val="24"/>
        </w:rPr>
        <w:t xml:space="preserve"> </w:t>
      </w:r>
    </w:p>
    <w:p w14:paraId="671569F0" w14:textId="77777777" w:rsidR="00B54CBC" w:rsidRDefault="00B54CBC" w:rsidP="00B54CBC">
      <w:pPr>
        <w:pStyle w:val="ListParagraph"/>
        <w:rPr>
          <w:rFonts w:ascii="Arial" w:hAnsi="Arial" w:cs="Arial"/>
          <w:sz w:val="24"/>
          <w:szCs w:val="24"/>
        </w:rPr>
      </w:pPr>
    </w:p>
    <w:p w14:paraId="3B8DFEB8"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This poster presentation will highlight some of the considerations an advisor must be aware of when advising a student athlete in comparison to a "typical" university student.  The poster will highlight some of the research about advising student athletes, some of the challenges that the advisor faces trying to navigate university and U Sports policy, and provide information on how to understand some of the demands facing students representing their institutions on a national stage.</w:t>
      </w:r>
      <w:r>
        <w:rPr>
          <w:rFonts w:ascii="Arial" w:hAnsi="Arial" w:cs="Arial"/>
          <w:sz w:val="24"/>
          <w:szCs w:val="24"/>
        </w:rPr>
        <w:t xml:space="preserve"> </w:t>
      </w:r>
    </w:p>
    <w:p w14:paraId="5171AD36" w14:textId="77777777" w:rsidR="00B54CBC" w:rsidRDefault="00B54CBC" w:rsidP="00B54CBC">
      <w:pPr>
        <w:pStyle w:val="ListParagraph"/>
        <w:rPr>
          <w:rFonts w:ascii="Arial" w:hAnsi="Arial" w:cs="Arial"/>
          <w:sz w:val="24"/>
          <w:szCs w:val="24"/>
        </w:rPr>
      </w:pPr>
    </w:p>
    <w:p w14:paraId="110EDEB1"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Student advising, support and advocacy</w:t>
      </w:r>
    </w:p>
    <w:p w14:paraId="0281D943" w14:textId="77777777" w:rsidR="00805D9C" w:rsidRPr="007147B2" w:rsidRDefault="00805D9C" w:rsidP="00B54CB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4A789237" w14:textId="77777777" w:rsidR="00B54CBC" w:rsidRDefault="00B54CBC" w:rsidP="00B54CBC">
      <w:pPr>
        <w:tabs>
          <w:tab w:val="left" w:pos="8762"/>
        </w:tabs>
      </w:pPr>
    </w:p>
    <w:p w14:paraId="0E8E2EA3"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P6</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Moving Beyond Knowledge and Learning Skills: Fostering Attitudes and Dispositions</w:t>
      </w:r>
      <w:r w:rsidRPr="007147B2">
        <w:rPr>
          <w:rFonts w:ascii="Arial" w:hAnsi="Arial" w:cs="Arial"/>
          <w:b/>
          <w:sz w:val="28"/>
          <w:szCs w:val="28"/>
        </w:rPr>
        <w:t xml:space="preserve">         </w:t>
      </w:r>
    </w:p>
    <w:p w14:paraId="7F9FE7D8" w14:textId="77777777" w:rsidR="00B54CBC" w:rsidRDefault="00B54CBC" w:rsidP="00B54CBC">
      <w:pPr>
        <w:pStyle w:val="ListParagraph"/>
        <w:rPr>
          <w:b/>
          <w:sz w:val="24"/>
          <w:szCs w:val="24"/>
        </w:rPr>
      </w:pPr>
    </w:p>
    <w:p w14:paraId="348E585C" w14:textId="77777777" w:rsidR="00B54CBC" w:rsidRPr="001773C2" w:rsidRDefault="00770F5A" w:rsidP="001773C2">
      <w:pPr>
        <w:ind w:left="720"/>
        <w:rPr>
          <w:rFonts w:ascii="Arial" w:hAnsi="Arial" w:cs="Arial"/>
          <w:bCs/>
          <w:sz w:val="24"/>
          <w:szCs w:val="24"/>
        </w:rPr>
      </w:pPr>
      <w:r w:rsidRPr="001773C2">
        <w:rPr>
          <w:rFonts w:ascii="Arial" w:hAnsi="Arial" w:cs="Arial"/>
          <w:bCs/>
          <w:sz w:val="24"/>
          <w:szCs w:val="24"/>
        </w:rPr>
        <w:t>Leslie Paterson, Learning Strategies Advisor, Student Academic Success Services, Queen’s University</w:t>
      </w:r>
    </w:p>
    <w:p w14:paraId="53E083E2" w14:textId="77777777" w:rsidR="00B54CBC" w:rsidRPr="00794990" w:rsidRDefault="00B54CBC" w:rsidP="00B54CBC">
      <w:pPr>
        <w:pStyle w:val="ListParagraph"/>
        <w:rPr>
          <w:rFonts w:ascii="Arial" w:hAnsi="Arial" w:cs="Arial"/>
          <w:noProof/>
          <w:sz w:val="24"/>
          <w:szCs w:val="24"/>
        </w:rPr>
      </w:pPr>
      <w:r w:rsidRPr="00613A2F">
        <w:rPr>
          <w:rFonts w:ascii="Arial" w:hAnsi="Arial" w:cs="Arial"/>
          <w:noProof/>
          <w:sz w:val="24"/>
          <w:szCs w:val="24"/>
        </w:rPr>
        <w:t xml:space="preserve">This poster will summarize the recent literature on what has variously been called "habits of mind" or </w:t>
      </w:r>
      <w:r w:rsidRPr="00794990">
        <w:rPr>
          <w:rFonts w:ascii="Arial" w:hAnsi="Arial" w:cs="Arial"/>
          <w:noProof/>
          <w:sz w:val="24"/>
          <w:szCs w:val="24"/>
        </w:rPr>
        <w:t>non-cognitive skills or soft skills. These terms refer to attitudes, dispositions, feelings or behaviours that, when combined with content knowledge and proficient learning skills, better enable a student to reach their academic potential. Examples include openness, motivation, perseverance of effort, and resilience. If specific skills are identified in the literature that appear to be malleable, then suggestions for enhancing their development may be offered.</w:t>
      </w:r>
      <w:r w:rsidRPr="00794990">
        <w:rPr>
          <w:rFonts w:ascii="Arial" w:hAnsi="Arial" w:cs="Arial"/>
          <w:sz w:val="24"/>
          <w:szCs w:val="24"/>
        </w:rPr>
        <w:t xml:space="preserve"> </w:t>
      </w:r>
    </w:p>
    <w:p w14:paraId="6730535C" w14:textId="77777777" w:rsidR="00B54CBC" w:rsidRDefault="00B54CBC" w:rsidP="00B54CBC">
      <w:pPr>
        <w:pStyle w:val="ListParagraph"/>
        <w:rPr>
          <w:rFonts w:ascii="Arial" w:hAnsi="Arial" w:cs="Arial"/>
          <w:sz w:val="24"/>
          <w:szCs w:val="24"/>
        </w:rPr>
      </w:pPr>
    </w:p>
    <w:p w14:paraId="43FADD98"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613A2F">
        <w:rPr>
          <w:rFonts w:ascii="Arial" w:hAnsi="Arial" w:cs="Arial"/>
          <w:noProof/>
          <w:sz w:val="24"/>
          <w:szCs w:val="24"/>
        </w:rPr>
        <w:t>,</w:t>
      </w:r>
      <w:r w:rsidR="000F1C76">
        <w:rPr>
          <w:rFonts w:ascii="Arial" w:hAnsi="Arial" w:cs="Arial"/>
          <w:noProof/>
          <w:sz w:val="24"/>
          <w:szCs w:val="24"/>
        </w:rPr>
        <w:t xml:space="preserve"> </w:t>
      </w:r>
      <w:r w:rsidR="00B54CBC" w:rsidRPr="00613A2F">
        <w:rPr>
          <w:rFonts w:ascii="Arial" w:hAnsi="Arial" w:cs="Arial"/>
          <w:noProof/>
          <w:sz w:val="24"/>
          <w:szCs w:val="24"/>
        </w:rPr>
        <w:t>S</w:t>
      </w:r>
      <w:r w:rsidR="00B54CBC">
        <w:rPr>
          <w:rFonts w:ascii="Arial" w:hAnsi="Arial" w:cs="Arial"/>
          <w:noProof/>
          <w:sz w:val="24"/>
          <w:szCs w:val="24"/>
        </w:rPr>
        <w:t>tudent learning and development</w:t>
      </w:r>
    </w:p>
    <w:p w14:paraId="0A13DCA6" w14:textId="77777777" w:rsidR="00805D9C" w:rsidRPr="007147B2" w:rsidRDefault="00805D9C" w:rsidP="00B54CB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37048A45" w14:textId="77777777" w:rsidR="00B54CBC" w:rsidRDefault="00B54CBC" w:rsidP="00B54CBC">
      <w:pPr>
        <w:tabs>
          <w:tab w:val="left" w:pos="8762"/>
        </w:tabs>
      </w:pPr>
    </w:p>
    <w:p w14:paraId="44395B39"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P7</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Rapid Tides in Residence Life: Relaunching Living and Learning Programs</w:t>
      </w:r>
      <w:r w:rsidRPr="007147B2">
        <w:rPr>
          <w:rFonts w:ascii="Arial" w:hAnsi="Arial" w:cs="Arial"/>
          <w:b/>
          <w:sz w:val="28"/>
          <w:szCs w:val="28"/>
        </w:rPr>
        <w:t xml:space="preserve">         </w:t>
      </w:r>
    </w:p>
    <w:p w14:paraId="676D7199" w14:textId="77777777" w:rsidR="00B54CBC" w:rsidRDefault="00B54CBC" w:rsidP="00B54CBC">
      <w:pPr>
        <w:pStyle w:val="ListParagraph"/>
        <w:rPr>
          <w:b/>
          <w:sz w:val="24"/>
          <w:szCs w:val="24"/>
        </w:rPr>
      </w:pPr>
    </w:p>
    <w:p w14:paraId="6CABD6E4"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Jenn</w:t>
      </w:r>
      <w:r w:rsidRPr="007147B2">
        <w:rPr>
          <w:rFonts w:ascii="Arial" w:hAnsi="Arial" w:cs="Arial"/>
          <w:sz w:val="24"/>
          <w:szCs w:val="24"/>
        </w:rPr>
        <w:t xml:space="preserve"> </w:t>
      </w:r>
      <w:r w:rsidRPr="00613A2F">
        <w:rPr>
          <w:rFonts w:ascii="Arial" w:hAnsi="Arial" w:cs="Arial"/>
          <w:noProof/>
          <w:sz w:val="24"/>
          <w:szCs w:val="24"/>
        </w:rPr>
        <w:t>McCulloch</w:t>
      </w:r>
      <w:r w:rsidRPr="007147B2">
        <w:rPr>
          <w:rFonts w:ascii="Arial" w:hAnsi="Arial" w:cs="Arial"/>
          <w:sz w:val="24"/>
          <w:szCs w:val="24"/>
        </w:rPr>
        <w:t xml:space="preserve">, </w:t>
      </w:r>
      <w:r w:rsidR="00CF0706" w:rsidRPr="00CF0706">
        <w:rPr>
          <w:rFonts w:ascii="Arial" w:eastAsia="Times New Roman" w:hAnsi="Arial" w:cs="Arial"/>
          <w:color w:val="000000"/>
          <w:sz w:val="24"/>
          <w:szCs w:val="24"/>
        </w:rPr>
        <w:t>Coordinator, Residence Orientation and Community Development</w:t>
      </w:r>
      <w:r w:rsidRPr="00CF0706">
        <w:rPr>
          <w:rFonts w:ascii="Arial" w:hAnsi="Arial" w:cs="Arial"/>
          <w:sz w:val="24"/>
          <w:szCs w:val="24"/>
        </w:rPr>
        <w:t>,</w:t>
      </w:r>
      <w:r w:rsidRPr="007147B2">
        <w:rPr>
          <w:rFonts w:ascii="Arial" w:hAnsi="Arial" w:cs="Arial"/>
          <w:sz w:val="24"/>
          <w:szCs w:val="24"/>
        </w:rPr>
        <w:t xml:space="preserve"> </w:t>
      </w:r>
      <w:r w:rsidRPr="00613A2F">
        <w:rPr>
          <w:rFonts w:ascii="Arial" w:hAnsi="Arial" w:cs="Arial"/>
          <w:noProof/>
          <w:sz w:val="24"/>
          <w:szCs w:val="24"/>
        </w:rPr>
        <w:t>Simon Fraser University</w:t>
      </w:r>
      <w:r>
        <w:rPr>
          <w:rFonts w:ascii="Arial" w:hAnsi="Arial" w:cs="Arial"/>
          <w:sz w:val="24"/>
          <w:szCs w:val="24"/>
        </w:rPr>
        <w:t xml:space="preserve"> </w:t>
      </w:r>
    </w:p>
    <w:p w14:paraId="175FE0A4" w14:textId="77777777" w:rsidR="00B54CBC" w:rsidRDefault="00B54CBC" w:rsidP="00B54CBC">
      <w:pPr>
        <w:pStyle w:val="ListParagraph"/>
        <w:rPr>
          <w:rFonts w:ascii="Arial" w:hAnsi="Arial" w:cs="Arial"/>
          <w:sz w:val="24"/>
          <w:szCs w:val="24"/>
        </w:rPr>
      </w:pPr>
    </w:p>
    <w:p w14:paraId="5439B823"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Simon Fraser University relaunched its Living-Learning Community program in 2016 with the Indigenous Student Cultural House, followed by three additional communities in 2017 (Engaged Global Citizenship, Leadership Empowerment and Development, and the Beedie School of Business). This poster presentation will provide an overview of the program with information regarding each community and their structure, touch on experiences from this year’s communities, and highlight potential changes for 2018. The poster presentation will also allow participants to offer suggestions for potential research topics within Living-Learning Communities.</w:t>
      </w:r>
      <w:r>
        <w:rPr>
          <w:rFonts w:ascii="Arial" w:hAnsi="Arial" w:cs="Arial"/>
          <w:sz w:val="24"/>
          <w:szCs w:val="24"/>
        </w:rPr>
        <w:t xml:space="preserve"> </w:t>
      </w:r>
    </w:p>
    <w:p w14:paraId="4559F845" w14:textId="77777777" w:rsidR="00B54CBC" w:rsidRDefault="00B54CBC" w:rsidP="00B54CBC">
      <w:pPr>
        <w:pStyle w:val="ListParagraph"/>
        <w:rPr>
          <w:rFonts w:ascii="Arial" w:hAnsi="Arial" w:cs="Arial"/>
          <w:sz w:val="24"/>
          <w:szCs w:val="24"/>
        </w:rPr>
      </w:pPr>
    </w:p>
    <w:p w14:paraId="27965BF0" w14:textId="77777777" w:rsidR="000F1C76"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0F1C76">
        <w:rPr>
          <w:rFonts w:ascii="Arial" w:hAnsi="Arial" w:cs="Arial"/>
          <w:noProof/>
          <w:sz w:val="24"/>
          <w:szCs w:val="24"/>
        </w:rPr>
        <w:t>Intercultural fluency</w:t>
      </w:r>
      <w:r w:rsidR="00B54CBC" w:rsidRPr="00613A2F">
        <w:rPr>
          <w:rFonts w:ascii="Arial" w:hAnsi="Arial" w:cs="Arial"/>
          <w:noProof/>
          <w:sz w:val="24"/>
          <w:szCs w:val="24"/>
        </w:rPr>
        <w:t>,S</w:t>
      </w:r>
      <w:r w:rsidR="000F1C76">
        <w:rPr>
          <w:rFonts w:ascii="Arial" w:hAnsi="Arial" w:cs="Arial"/>
          <w:noProof/>
          <w:sz w:val="24"/>
          <w:szCs w:val="24"/>
        </w:rPr>
        <w:t>tudent learning and development</w:t>
      </w:r>
    </w:p>
    <w:p w14:paraId="4E51DD1B" w14:textId="77777777" w:rsidR="00C579FB" w:rsidRDefault="00C579FB"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C579FB">
        <w:rPr>
          <w:rFonts w:ascii="Arial" w:hAnsi="Arial" w:cs="Arial"/>
          <w:sz w:val="24"/>
          <w:szCs w:val="24"/>
        </w:rPr>
        <w:t>Student Recruitment</w:t>
      </w:r>
    </w:p>
    <w:p w14:paraId="359C2342" w14:textId="77777777" w:rsidR="00B54CBC" w:rsidRDefault="00805D9C" w:rsidP="00AA0847">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Sir John A. MacDonald</w:t>
      </w:r>
    </w:p>
    <w:p w14:paraId="42017BA2" w14:textId="77777777" w:rsidR="00AA0847" w:rsidRPr="00AA0847" w:rsidRDefault="00AA0847" w:rsidP="00AA0847">
      <w:pPr>
        <w:pStyle w:val="ListParagraph"/>
        <w:rPr>
          <w:rFonts w:ascii="Arial" w:hAnsi="Arial" w:cs="Arial"/>
          <w:sz w:val="24"/>
          <w:szCs w:val="24"/>
        </w:rPr>
      </w:pPr>
    </w:p>
    <w:p w14:paraId="4DF0DBD4" w14:textId="77777777" w:rsidR="00B54CBC" w:rsidRPr="007147B2" w:rsidRDefault="00B54CBC" w:rsidP="00B54CBC">
      <w:pPr>
        <w:pStyle w:val="ListParagraph"/>
        <w:rPr>
          <w:rFonts w:ascii="Arial" w:hAnsi="Arial" w:cs="Arial"/>
          <w:b/>
          <w:sz w:val="28"/>
          <w:szCs w:val="28"/>
        </w:rPr>
      </w:pPr>
      <w:r w:rsidRPr="00613A2F">
        <w:rPr>
          <w:rFonts w:ascii="Arial" w:hAnsi="Arial" w:cs="Arial"/>
          <w:b/>
          <w:noProof/>
          <w:sz w:val="28"/>
          <w:szCs w:val="28"/>
        </w:rPr>
        <w:t>P</w:t>
      </w:r>
      <w:r w:rsidR="00AA0847">
        <w:rPr>
          <w:rFonts w:ascii="Arial" w:hAnsi="Arial" w:cs="Arial"/>
          <w:b/>
          <w:noProof/>
          <w:sz w:val="28"/>
          <w:szCs w:val="28"/>
        </w:rPr>
        <w:t>8</w:t>
      </w:r>
      <w:r>
        <w:rPr>
          <w:rFonts w:ascii="Arial" w:hAnsi="Arial" w:cs="Arial"/>
          <w:b/>
          <w:sz w:val="28"/>
          <w:szCs w:val="28"/>
        </w:rPr>
        <w:t>.</w:t>
      </w:r>
      <w:r w:rsidRPr="007147B2">
        <w:rPr>
          <w:rFonts w:ascii="Arial" w:hAnsi="Arial" w:cs="Arial"/>
          <w:b/>
          <w:sz w:val="28"/>
          <w:szCs w:val="28"/>
        </w:rPr>
        <w:t xml:space="preserve"> </w:t>
      </w:r>
      <w:r w:rsidRPr="00613A2F">
        <w:rPr>
          <w:rFonts w:ascii="Arial" w:hAnsi="Arial" w:cs="Arial"/>
          <w:b/>
          <w:noProof/>
          <w:sz w:val="28"/>
          <w:szCs w:val="28"/>
        </w:rPr>
        <w:t>How Data can Drive Policy Decisions - The University Timetable</w:t>
      </w:r>
      <w:r w:rsidRPr="007147B2">
        <w:rPr>
          <w:rFonts w:ascii="Arial" w:hAnsi="Arial" w:cs="Arial"/>
          <w:b/>
          <w:sz w:val="28"/>
          <w:szCs w:val="28"/>
        </w:rPr>
        <w:t xml:space="preserve">         </w:t>
      </w:r>
    </w:p>
    <w:p w14:paraId="2C2E3606" w14:textId="77777777" w:rsidR="00B54CBC" w:rsidRDefault="00B54CBC" w:rsidP="00B54CBC">
      <w:pPr>
        <w:pStyle w:val="ListParagraph"/>
        <w:rPr>
          <w:b/>
          <w:sz w:val="24"/>
          <w:szCs w:val="24"/>
        </w:rPr>
      </w:pPr>
    </w:p>
    <w:p w14:paraId="03DB4E23"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Nicole</w:t>
      </w:r>
      <w:r w:rsidRPr="007147B2">
        <w:rPr>
          <w:rFonts w:ascii="Arial" w:hAnsi="Arial" w:cs="Arial"/>
          <w:sz w:val="24"/>
          <w:szCs w:val="24"/>
        </w:rPr>
        <w:t xml:space="preserve"> </w:t>
      </w:r>
      <w:r w:rsidRPr="00613A2F">
        <w:rPr>
          <w:rFonts w:ascii="Arial" w:hAnsi="Arial" w:cs="Arial"/>
          <w:noProof/>
          <w:sz w:val="24"/>
          <w:szCs w:val="24"/>
        </w:rPr>
        <w:t>Riley</w:t>
      </w:r>
      <w:r w:rsidRPr="007147B2">
        <w:rPr>
          <w:rFonts w:ascii="Arial" w:hAnsi="Arial" w:cs="Arial"/>
          <w:sz w:val="24"/>
          <w:szCs w:val="24"/>
        </w:rPr>
        <w:t xml:space="preserve">, </w:t>
      </w:r>
      <w:r w:rsidRPr="00613A2F">
        <w:rPr>
          <w:rFonts w:ascii="Arial" w:hAnsi="Arial" w:cs="Arial"/>
          <w:noProof/>
          <w:sz w:val="24"/>
          <w:szCs w:val="24"/>
        </w:rPr>
        <w:t>Enrolment Data &amp; Process Analyst</w:t>
      </w:r>
      <w:r w:rsidRPr="007147B2">
        <w:rPr>
          <w:rFonts w:ascii="Arial" w:hAnsi="Arial" w:cs="Arial"/>
          <w:sz w:val="24"/>
          <w:szCs w:val="24"/>
        </w:rPr>
        <w:t xml:space="preserve">, </w:t>
      </w:r>
      <w:r w:rsidRPr="00613A2F">
        <w:rPr>
          <w:rFonts w:ascii="Arial" w:hAnsi="Arial" w:cs="Arial"/>
          <w:noProof/>
          <w:sz w:val="24"/>
          <w:szCs w:val="24"/>
        </w:rPr>
        <w:t>Bishop's University</w:t>
      </w:r>
      <w:r w:rsidRPr="007147B2">
        <w:rPr>
          <w:rFonts w:ascii="Arial" w:hAnsi="Arial" w:cs="Arial"/>
          <w:sz w:val="24"/>
          <w:szCs w:val="24"/>
        </w:rPr>
        <w:t xml:space="preserve">; </w:t>
      </w:r>
      <w:r w:rsidRPr="00613A2F">
        <w:rPr>
          <w:rFonts w:ascii="Arial" w:hAnsi="Arial" w:cs="Arial"/>
          <w:noProof/>
          <w:sz w:val="24"/>
          <w:szCs w:val="24"/>
        </w:rPr>
        <w:t>Hans</w:t>
      </w:r>
      <w:r w:rsidRPr="007147B2">
        <w:rPr>
          <w:rFonts w:ascii="Arial" w:hAnsi="Arial" w:cs="Arial"/>
          <w:sz w:val="24"/>
          <w:szCs w:val="24"/>
        </w:rPr>
        <w:t xml:space="preserve"> </w:t>
      </w:r>
      <w:r w:rsidRPr="00613A2F">
        <w:rPr>
          <w:rFonts w:ascii="Arial" w:hAnsi="Arial" w:cs="Arial"/>
          <w:noProof/>
          <w:sz w:val="24"/>
          <w:szCs w:val="24"/>
        </w:rPr>
        <w:t>Rouleau</w:t>
      </w:r>
      <w:r w:rsidRPr="007147B2">
        <w:rPr>
          <w:rFonts w:ascii="Arial" w:hAnsi="Arial" w:cs="Arial"/>
          <w:sz w:val="24"/>
          <w:szCs w:val="24"/>
        </w:rPr>
        <w:t xml:space="preserve">, </w:t>
      </w:r>
      <w:r w:rsidRPr="00613A2F">
        <w:rPr>
          <w:rFonts w:ascii="Arial" w:hAnsi="Arial" w:cs="Arial"/>
          <w:noProof/>
          <w:sz w:val="24"/>
          <w:szCs w:val="24"/>
        </w:rPr>
        <w:t>Registrar</w:t>
      </w:r>
      <w:r w:rsidRPr="007147B2">
        <w:rPr>
          <w:rFonts w:ascii="Arial" w:hAnsi="Arial" w:cs="Arial"/>
          <w:sz w:val="24"/>
          <w:szCs w:val="24"/>
        </w:rPr>
        <w:t xml:space="preserve">, </w:t>
      </w:r>
      <w:r w:rsidRPr="00613A2F">
        <w:rPr>
          <w:rFonts w:ascii="Arial" w:hAnsi="Arial" w:cs="Arial"/>
          <w:noProof/>
          <w:sz w:val="24"/>
          <w:szCs w:val="24"/>
        </w:rPr>
        <w:t>Bishop's University</w:t>
      </w:r>
      <w:r>
        <w:rPr>
          <w:rFonts w:ascii="Arial" w:hAnsi="Arial" w:cs="Arial"/>
          <w:sz w:val="24"/>
          <w:szCs w:val="24"/>
        </w:rPr>
        <w:t xml:space="preserve"> </w:t>
      </w:r>
    </w:p>
    <w:p w14:paraId="0F5152E9" w14:textId="77777777" w:rsidR="00B54CBC" w:rsidRDefault="00B54CBC" w:rsidP="00B54CBC">
      <w:pPr>
        <w:pStyle w:val="ListParagraph"/>
        <w:rPr>
          <w:rFonts w:ascii="Arial" w:hAnsi="Arial" w:cs="Arial"/>
          <w:sz w:val="24"/>
          <w:szCs w:val="24"/>
        </w:rPr>
      </w:pPr>
    </w:p>
    <w:p w14:paraId="3DE65EFB"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 xml:space="preserve">Without a scheduling policy, timetabling and efficient use of classroom space is challenging.  Our academic departments had effective “ownership” over classrooms, courses were scheduled outside approved timetable blocks, and there was momentum on campus to “tear </w:t>
      </w:r>
      <w:r w:rsidRPr="00613A2F">
        <w:rPr>
          <w:rFonts w:ascii="Arial" w:hAnsi="Arial" w:cs="Arial"/>
          <w:noProof/>
          <w:sz w:val="24"/>
          <w:szCs w:val="24"/>
        </w:rPr>
        <w:lastRenderedPageBreak/>
        <w:t>down walls” and make larger classrooms.  A policy was needed, but what issues should it regulate, and how could we rally support for a policy that would, in effect, reduce departmental freedom and control?  A strong analysis was needed – it’s hard to argue with numbers.  See how we analyzed the situation, presented the results, passed a scheduling policy, and put it into action.</w:t>
      </w:r>
      <w:r>
        <w:rPr>
          <w:rFonts w:ascii="Arial" w:hAnsi="Arial" w:cs="Arial"/>
          <w:sz w:val="24"/>
          <w:szCs w:val="24"/>
        </w:rPr>
        <w:t xml:space="preserve"> </w:t>
      </w:r>
    </w:p>
    <w:p w14:paraId="49D68EB6" w14:textId="77777777" w:rsidR="00B54CBC" w:rsidRDefault="00B54CBC" w:rsidP="00B54CBC">
      <w:pPr>
        <w:pStyle w:val="ListParagraph"/>
        <w:rPr>
          <w:rFonts w:ascii="Arial" w:hAnsi="Arial" w:cs="Arial"/>
          <w:sz w:val="24"/>
          <w:szCs w:val="24"/>
        </w:rPr>
      </w:pPr>
    </w:p>
    <w:p w14:paraId="472DB98D" w14:textId="77777777" w:rsidR="000F1C76"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Leadership</w:t>
      </w:r>
      <w:r w:rsidR="000F1C76">
        <w:rPr>
          <w:rFonts w:ascii="Arial" w:hAnsi="Arial" w:cs="Arial"/>
          <w:noProof/>
          <w:sz w:val="24"/>
          <w:szCs w:val="24"/>
        </w:rPr>
        <w:t>, management and administration</w:t>
      </w:r>
      <w:r w:rsidR="00B54CBC" w:rsidRPr="00613A2F">
        <w:rPr>
          <w:rFonts w:ascii="Arial" w:hAnsi="Arial" w:cs="Arial"/>
          <w:noProof/>
          <w:sz w:val="24"/>
          <w:szCs w:val="24"/>
        </w:rPr>
        <w:t>,Strategic planning, research and assessment</w:t>
      </w:r>
    </w:p>
    <w:p w14:paraId="40344378" w14:textId="77777777" w:rsidR="000F1C76" w:rsidRDefault="000F1C76"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sidR="000C05DA">
        <w:rPr>
          <w:rFonts w:ascii="Arial" w:hAnsi="Arial" w:cs="Arial"/>
          <w:b/>
          <w:sz w:val="24"/>
          <w:szCs w:val="24"/>
        </w:rPr>
        <w:t xml:space="preserve"> </w:t>
      </w:r>
      <w:r w:rsidR="000C05DA" w:rsidRPr="000C05DA">
        <w:rPr>
          <w:rFonts w:ascii="Arial" w:hAnsi="Arial" w:cs="Arial"/>
          <w:sz w:val="24"/>
          <w:szCs w:val="24"/>
        </w:rPr>
        <w:t>Scheduling &amp; Examinations</w:t>
      </w:r>
    </w:p>
    <w:p w14:paraId="300D25FE" w14:textId="77777777" w:rsidR="00805D9C" w:rsidRPr="007147B2" w:rsidRDefault="00805D9C" w:rsidP="00B54CB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03773B1F" w14:textId="77777777" w:rsidR="00B54CBC" w:rsidRDefault="00B54CBC" w:rsidP="00B54CBC">
      <w:pPr>
        <w:tabs>
          <w:tab w:val="left" w:pos="8762"/>
        </w:tabs>
      </w:pPr>
    </w:p>
    <w:p w14:paraId="1023D06F" w14:textId="77777777" w:rsidR="00B54CBC" w:rsidRPr="007147B2" w:rsidRDefault="00AA0847" w:rsidP="00B54CBC">
      <w:pPr>
        <w:pStyle w:val="ListParagraph"/>
        <w:rPr>
          <w:rFonts w:ascii="Arial" w:hAnsi="Arial" w:cs="Arial"/>
          <w:b/>
          <w:sz w:val="28"/>
          <w:szCs w:val="28"/>
        </w:rPr>
      </w:pPr>
      <w:r>
        <w:rPr>
          <w:rFonts w:ascii="Arial" w:hAnsi="Arial" w:cs="Arial"/>
          <w:b/>
          <w:noProof/>
          <w:sz w:val="28"/>
          <w:szCs w:val="28"/>
        </w:rPr>
        <w:t>P9</w:t>
      </w:r>
      <w:r w:rsidR="00B54CBC">
        <w:rPr>
          <w:rFonts w:ascii="Arial" w:hAnsi="Arial" w:cs="Arial"/>
          <w:b/>
          <w:sz w:val="28"/>
          <w:szCs w:val="28"/>
        </w:rPr>
        <w:t>.</w:t>
      </w:r>
      <w:r w:rsidR="00B54CBC" w:rsidRPr="007147B2">
        <w:rPr>
          <w:rFonts w:ascii="Arial" w:hAnsi="Arial" w:cs="Arial"/>
          <w:b/>
          <w:sz w:val="28"/>
          <w:szCs w:val="28"/>
        </w:rPr>
        <w:t xml:space="preserve"> </w:t>
      </w:r>
      <w:r w:rsidR="00B54CBC" w:rsidRPr="00613A2F">
        <w:rPr>
          <w:rFonts w:ascii="Arial" w:hAnsi="Arial" w:cs="Arial"/>
          <w:b/>
          <w:noProof/>
          <w:sz w:val="28"/>
          <w:szCs w:val="28"/>
        </w:rPr>
        <w:t>Internationalization at Home: The Global Learning Program</w:t>
      </w:r>
      <w:r w:rsidR="00B54CBC" w:rsidRPr="007147B2">
        <w:rPr>
          <w:rFonts w:ascii="Arial" w:hAnsi="Arial" w:cs="Arial"/>
          <w:b/>
          <w:sz w:val="28"/>
          <w:szCs w:val="28"/>
        </w:rPr>
        <w:t xml:space="preserve">         </w:t>
      </w:r>
    </w:p>
    <w:p w14:paraId="48FFE054" w14:textId="77777777" w:rsidR="00B54CBC" w:rsidRDefault="00B54CBC" w:rsidP="00B54CBC">
      <w:pPr>
        <w:pStyle w:val="ListParagraph"/>
        <w:rPr>
          <w:b/>
          <w:sz w:val="24"/>
          <w:szCs w:val="24"/>
        </w:rPr>
      </w:pPr>
    </w:p>
    <w:p w14:paraId="1B4DE496"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Scott</w:t>
      </w:r>
      <w:r w:rsidRPr="007147B2">
        <w:rPr>
          <w:rFonts w:ascii="Arial" w:hAnsi="Arial" w:cs="Arial"/>
          <w:sz w:val="24"/>
          <w:szCs w:val="24"/>
        </w:rPr>
        <w:t xml:space="preserve"> </w:t>
      </w:r>
      <w:r w:rsidRPr="00613A2F">
        <w:rPr>
          <w:rFonts w:ascii="Arial" w:hAnsi="Arial" w:cs="Arial"/>
          <w:noProof/>
          <w:sz w:val="24"/>
          <w:szCs w:val="24"/>
        </w:rPr>
        <w:t>MacDonald</w:t>
      </w:r>
      <w:r w:rsidRPr="007147B2">
        <w:rPr>
          <w:rFonts w:ascii="Arial" w:hAnsi="Arial" w:cs="Arial"/>
          <w:sz w:val="24"/>
          <w:szCs w:val="24"/>
        </w:rPr>
        <w:t xml:space="preserve">, </w:t>
      </w:r>
      <w:r w:rsidRPr="00613A2F">
        <w:rPr>
          <w:rFonts w:ascii="Arial" w:hAnsi="Arial" w:cs="Arial"/>
          <w:noProof/>
          <w:sz w:val="24"/>
          <w:szCs w:val="24"/>
        </w:rPr>
        <w:t>Global Mobility Coordinator</w:t>
      </w:r>
      <w:r w:rsidRPr="007147B2">
        <w:rPr>
          <w:rFonts w:ascii="Arial" w:hAnsi="Arial" w:cs="Arial"/>
          <w:sz w:val="24"/>
          <w:szCs w:val="24"/>
        </w:rPr>
        <w:t xml:space="preserve">, </w:t>
      </w:r>
      <w:r w:rsidRPr="00613A2F">
        <w:rPr>
          <w:rFonts w:ascii="Arial" w:hAnsi="Arial" w:cs="Arial"/>
          <w:noProof/>
          <w:sz w:val="24"/>
          <w:szCs w:val="24"/>
        </w:rPr>
        <w:t>University of Toronto Scarborough</w:t>
      </w:r>
    </w:p>
    <w:p w14:paraId="164721D1" w14:textId="77777777" w:rsidR="00B54CBC" w:rsidRDefault="00B54CBC" w:rsidP="00B54CBC">
      <w:pPr>
        <w:pStyle w:val="ListParagraph"/>
        <w:rPr>
          <w:rFonts w:ascii="Arial" w:hAnsi="Arial" w:cs="Arial"/>
          <w:sz w:val="24"/>
          <w:szCs w:val="24"/>
        </w:rPr>
      </w:pPr>
    </w:p>
    <w:p w14:paraId="41E901CD"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Internationalization at home is an increasingly important means of embedding international and intercultural dimensions into the student experience. This poster presentation explores the Global Learning Program’s successes and challenges at providing internationalization-at-home programming to a culturally diverse commuter campus. Explore opportunities to support and recognize student learning through internationalization-at-home activities through the Co-Curricular Record.</w:t>
      </w:r>
      <w:r>
        <w:rPr>
          <w:rFonts w:ascii="Arial" w:hAnsi="Arial" w:cs="Arial"/>
          <w:sz w:val="24"/>
          <w:szCs w:val="24"/>
        </w:rPr>
        <w:t xml:space="preserve"> </w:t>
      </w:r>
    </w:p>
    <w:p w14:paraId="22F6FC20" w14:textId="77777777" w:rsidR="00B54CBC" w:rsidRDefault="00B54CBC" w:rsidP="00B54CBC">
      <w:pPr>
        <w:pStyle w:val="ListParagraph"/>
        <w:rPr>
          <w:rFonts w:ascii="Arial" w:hAnsi="Arial" w:cs="Arial"/>
          <w:sz w:val="24"/>
          <w:szCs w:val="24"/>
        </w:rPr>
      </w:pPr>
    </w:p>
    <w:p w14:paraId="78332B9E" w14:textId="77777777" w:rsidR="00805D9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805D9C">
        <w:rPr>
          <w:rFonts w:ascii="Arial" w:hAnsi="Arial" w:cs="Arial"/>
          <w:noProof/>
          <w:sz w:val="24"/>
          <w:szCs w:val="24"/>
        </w:rPr>
        <w:t>Intercultural fluency</w:t>
      </w:r>
      <w:r w:rsidR="00B54CBC" w:rsidRPr="00613A2F">
        <w:rPr>
          <w:rFonts w:ascii="Arial" w:hAnsi="Arial" w:cs="Arial"/>
          <w:noProof/>
          <w:sz w:val="24"/>
          <w:szCs w:val="24"/>
        </w:rPr>
        <w:t>,</w:t>
      </w:r>
      <w:r w:rsidR="00805D9C">
        <w:rPr>
          <w:rFonts w:ascii="Arial" w:hAnsi="Arial" w:cs="Arial"/>
          <w:noProof/>
          <w:sz w:val="24"/>
          <w:szCs w:val="24"/>
        </w:rPr>
        <w:t xml:space="preserve"> </w:t>
      </w:r>
      <w:r w:rsidR="00B54CBC" w:rsidRPr="00613A2F">
        <w:rPr>
          <w:rFonts w:ascii="Arial" w:hAnsi="Arial" w:cs="Arial"/>
          <w:noProof/>
          <w:sz w:val="24"/>
          <w:szCs w:val="24"/>
        </w:rPr>
        <w:t>S</w:t>
      </w:r>
      <w:r w:rsidR="00805D9C">
        <w:rPr>
          <w:rFonts w:ascii="Arial" w:hAnsi="Arial" w:cs="Arial"/>
          <w:noProof/>
          <w:sz w:val="24"/>
          <w:szCs w:val="24"/>
        </w:rPr>
        <w:t>tudent learning and development</w:t>
      </w:r>
    </w:p>
    <w:p w14:paraId="5E1D3DFD" w14:textId="77777777" w:rsidR="00805D9C" w:rsidRPr="007147B2" w:rsidRDefault="00805D9C" w:rsidP="00B54CB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22DFFAD6" w14:textId="77777777" w:rsidR="00B54CBC" w:rsidRDefault="00B54CBC" w:rsidP="00B54CBC">
      <w:pPr>
        <w:pStyle w:val="ListParagraph"/>
        <w:jc w:val="center"/>
        <w:rPr>
          <w:b/>
          <w:sz w:val="24"/>
          <w:szCs w:val="24"/>
        </w:rPr>
      </w:pPr>
    </w:p>
    <w:p w14:paraId="05A6BB1D" w14:textId="77777777" w:rsidR="00B54CBC" w:rsidRPr="007147B2" w:rsidRDefault="00AA0847" w:rsidP="00B54CBC">
      <w:pPr>
        <w:pStyle w:val="ListParagraph"/>
        <w:rPr>
          <w:rFonts w:ascii="Arial" w:hAnsi="Arial" w:cs="Arial"/>
          <w:b/>
          <w:sz w:val="28"/>
          <w:szCs w:val="28"/>
        </w:rPr>
      </w:pPr>
      <w:r>
        <w:rPr>
          <w:rFonts w:ascii="Arial" w:hAnsi="Arial" w:cs="Arial"/>
          <w:b/>
          <w:noProof/>
          <w:sz w:val="28"/>
          <w:szCs w:val="28"/>
        </w:rPr>
        <w:t>P10</w:t>
      </w:r>
      <w:r w:rsidR="00B54CBC">
        <w:rPr>
          <w:rFonts w:ascii="Arial" w:hAnsi="Arial" w:cs="Arial"/>
          <w:b/>
          <w:sz w:val="28"/>
          <w:szCs w:val="28"/>
        </w:rPr>
        <w:t>.</w:t>
      </w:r>
      <w:r w:rsidR="00B54CBC" w:rsidRPr="007147B2">
        <w:rPr>
          <w:rFonts w:ascii="Arial" w:hAnsi="Arial" w:cs="Arial"/>
          <w:b/>
          <w:sz w:val="28"/>
          <w:szCs w:val="28"/>
        </w:rPr>
        <w:t xml:space="preserve"> </w:t>
      </w:r>
      <w:r w:rsidR="00B54CBC" w:rsidRPr="00613A2F">
        <w:rPr>
          <w:rFonts w:ascii="Arial" w:hAnsi="Arial" w:cs="Arial"/>
          <w:b/>
          <w:noProof/>
          <w:sz w:val="28"/>
          <w:szCs w:val="28"/>
        </w:rPr>
        <w:t>Strategic Collaborative Initiatives: Supporting Academically At-Risk Students through Leadership Opportunities</w:t>
      </w:r>
      <w:r w:rsidR="00B54CBC" w:rsidRPr="007147B2">
        <w:rPr>
          <w:rFonts w:ascii="Arial" w:hAnsi="Arial" w:cs="Arial"/>
          <w:b/>
          <w:sz w:val="28"/>
          <w:szCs w:val="28"/>
        </w:rPr>
        <w:t xml:space="preserve">         </w:t>
      </w:r>
    </w:p>
    <w:p w14:paraId="6864F311" w14:textId="77777777" w:rsidR="00B54CBC" w:rsidRDefault="00B54CBC" w:rsidP="00B54CBC">
      <w:pPr>
        <w:pStyle w:val="ListParagraph"/>
        <w:rPr>
          <w:b/>
          <w:sz w:val="24"/>
          <w:szCs w:val="24"/>
        </w:rPr>
      </w:pPr>
    </w:p>
    <w:p w14:paraId="03CDC179" w14:textId="77777777" w:rsidR="00B54CBC" w:rsidRDefault="00B54CBC" w:rsidP="00B54CBC">
      <w:pPr>
        <w:pStyle w:val="ListParagraph"/>
        <w:rPr>
          <w:rFonts w:ascii="Arial" w:hAnsi="Arial" w:cs="Arial"/>
          <w:noProof/>
          <w:sz w:val="24"/>
          <w:szCs w:val="24"/>
        </w:rPr>
      </w:pPr>
      <w:r w:rsidRPr="00613A2F">
        <w:rPr>
          <w:rFonts w:ascii="Arial" w:hAnsi="Arial" w:cs="Arial"/>
          <w:noProof/>
          <w:sz w:val="24"/>
          <w:szCs w:val="24"/>
        </w:rPr>
        <w:t>Megan</w:t>
      </w:r>
      <w:r w:rsidRPr="007147B2">
        <w:rPr>
          <w:rFonts w:ascii="Arial" w:hAnsi="Arial" w:cs="Arial"/>
          <w:sz w:val="24"/>
          <w:szCs w:val="24"/>
        </w:rPr>
        <w:t xml:space="preserve"> </w:t>
      </w:r>
      <w:r w:rsidRPr="00613A2F">
        <w:rPr>
          <w:rFonts w:ascii="Arial" w:hAnsi="Arial" w:cs="Arial"/>
          <w:noProof/>
          <w:sz w:val="24"/>
          <w:szCs w:val="24"/>
        </w:rPr>
        <w:t>Welford</w:t>
      </w:r>
      <w:r w:rsidRPr="007147B2">
        <w:rPr>
          <w:rFonts w:ascii="Arial" w:hAnsi="Arial" w:cs="Arial"/>
          <w:sz w:val="24"/>
          <w:szCs w:val="24"/>
        </w:rPr>
        <w:t xml:space="preserve">, </w:t>
      </w:r>
      <w:r w:rsidRPr="00613A2F">
        <w:rPr>
          <w:rFonts w:ascii="Arial" w:hAnsi="Arial" w:cs="Arial"/>
          <w:noProof/>
          <w:sz w:val="24"/>
          <w:szCs w:val="24"/>
        </w:rPr>
        <w:t>Student Success Advisor</w:t>
      </w:r>
      <w:r w:rsidRPr="007147B2">
        <w:rPr>
          <w:rFonts w:ascii="Arial" w:hAnsi="Arial" w:cs="Arial"/>
          <w:sz w:val="24"/>
          <w:szCs w:val="24"/>
        </w:rPr>
        <w:t xml:space="preserve">, </w:t>
      </w:r>
      <w:r w:rsidRPr="00613A2F">
        <w:rPr>
          <w:rFonts w:ascii="Arial" w:hAnsi="Arial" w:cs="Arial"/>
          <w:noProof/>
          <w:sz w:val="24"/>
          <w:szCs w:val="24"/>
        </w:rPr>
        <w:t>Fraser International College</w:t>
      </w:r>
      <w:r w:rsidRPr="007147B2">
        <w:rPr>
          <w:rFonts w:ascii="Arial" w:hAnsi="Arial" w:cs="Arial"/>
          <w:sz w:val="24"/>
          <w:szCs w:val="24"/>
        </w:rPr>
        <w:t xml:space="preserve">; </w:t>
      </w:r>
      <w:r w:rsidRPr="00613A2F">
        <w:rPr>
          <w:rFonts w:ascii="Arial" w:hAnsi="Arial" w:cs="Arial"/>
          <w:noProof/>
          <w:sz w:val="24"/>
          <w:szCs w:val="24"/>
        </w:rPr>
        <w:t>Sandra</w:t>
      </w:r>
      <w:r w:rsidRPr="007147B2">
        <w:rPr>
          <w:rFonts w:ascii="Arial" w:hAnsi="Arial" w:cs="Arial"/>
          <w:sz w:val="24"/>
          <w:szCs w:val="24"/>
        </w:rPr>
        <w:t xml:space="preserve"> </w:t>
      </w:r>
      <w:r w:rsidRPr="00613A2F">
        <w:rPr>
          <w:rFonts w:ascii="Arial" w:hAnsi="Arial" w:cs="Arial"/>
          <w:noProof/>
          <w:sz w:val="24"/>
          <w:szCs w:val="24"/>
        </w:rPr>
        <w:t>Kimber</w:t>
      </w:r>
      <w:r w:rsidRPr="007147B2">
        <w:rPr>
          <w:rFonts w:ascii="Arial" w:hAnsi="Arial" w:cs="Arial"/>
          <w:sz w:val="24"/>
          <w:szCs w:val="24"/>
        </w:rPr>
        <w:t xml:space="preserve">, </w:t>
      </w:r>
      <w:r w:rsidRPr="00613A2F">
        <w:rPr>
          <w:rFonts w:ascii="Arial" w:hAnsi="Arial" w:cs="Arial"/>
          <w:noProof/>
          <w:sz w:val="24"/>
          <w:szCs w:val="24"/>
        </w:rPr>
        <w:t>Student Experience Coordinator</w:t>
      </w:r>
      <w:r w:rsidRPr="007147B2">
        <w:rPr>
          <w:rFonts w:ascii="Arial" w:hAnsi="Arial" w:cs="Arial"/>
          <w:sz w:val="24"/>
          <w:szCs w:val="24"/>
        </w:rPr>
        <w:t xml:space="preserve">, </w:t>
      </w:r>
      <w:r w:rsidRPr="00613A2F">
        <w:rPr>
          <w:rFonts w:ascii="Arial" w:hAnsi="Arial" w:cs="Arial"/>
          <w:noProof/>
          <w:sz w:val="24"/>
          <w:szCs w:val="24"/>
        </w:rPr>
        <w:t>Fraser International College</w:t>
      </w:r>
    </w:p>
    <w:p w14:paraId="078400D3" w14:textId="77777777" w:rsidR="005E0A40" w:rsidRDefault="005E0A40" w:rsidP="00B54CBC">
      <w:pPr>
        <w:pStyle w:val="ListParagraph"/>
        <w:rPr>
          <w:rFonts w:ascii="Arial" w:hAnsi="Arial" w:cs="Arial"/>
          <w:sz w:val="24"/>
          <w:szCs w:val="24"/>
        </w:rPr>
      </w:pPr>
    </w:p>
    <w:p w14:paraId="6E20452A"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Holistic support for student communities offers opportunities outside of the classroom for skill development, relationship building, and personal growth. Even when taking advantage of these growth opportunities, at-risk students still face the barrier of having their enrolment timeslot determined by their GPA. A collaborative initiative between Registrarial Services and Student Affairs has sought to remove this barrier facing at-risk students who are aiming to get back on track. Using student engagement and strategic enrolment management, we can allow equitable access to classes and observe our findings on how this initiative has impacted retention rates, academic improvement, and our volunteer community.</w:t>
      </w:r>
      <w:r>
        <w:rPr>
          <w:rFonts w:ascii="Arial" w:hAnsi="Arial" w:cs="Arial"/>
          <w:sz w:val="24"/>
          <w:szCs w:val="24"/>
        </w:rPr>
        <w:t xml:space="preserve"> </w:t>
      </w:r>
    </w:p>
    <w:p w14:paraId="670A4408" w14:textId="77777777" w:rsidR="00B54CBC" w:rsidRDefault="00B54CBC" w:rsidP="00B54CBC">
      <w:pPr>
        <w:pStyle w:val="ListParagraph"/>
        <w:rPr>
          <w:rFonts w:ascii="Arial" w:hAnsi="Arial" w:cs="Arial"/>
          <w:sz w:val="24"/>
          <w:szCs w:val="24"/>
        </w:rPr>
      </w:pPr>
    </w:p>
    <w:p w14:paraId="0FE0D6C7"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Strategic planning, research and assessment, S</w:t>
      </w:r>
      <w:r w:rsidR="00B54CBC">
        <w:rPr>
          <w:rFonts w:ascii="Arial" w:hAnsi="Arial" w:cs="Arial"/>
          <w:noProof/>
          <w:sz w:val="24"/>
          <w:szCs w:val="24"/>
        </w:rPr>
        <w:t>tudent learning and development</w:t>
      </w:r>
    </w:p>
    <w:p w14:paraId="3F9C4B09" w14:textId="77777777" w:rsidR="000C05DA" w:rsidRDefault="000C05DA" w:rsidP="00B54CBC">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0C05DA">
        <w:rPr>
          <w:rFonts w:ascii="Arial" w:hAnsi="Arial" w:cs="Arial"/>
          <w:noProof/>
          <w:sz w:val="24"/>
          <w:szCs w:val="24"/>
        </w:rPr>
        <w:t>Student Records</w:t>
      </w:r>
      <w:r>
        <w:rPr>
          <w:rFonts w:ascii="Arial" w:hAnsi="Arial" w:cs="Arial"/>
          <w:noProof/>
          <w:sz w:val="24"/>
          <w:szCs w:val="24"/>
        </w:rPr>
        <w:t xml:space="preserve">, </w:t>
      </w:r>
      <w:r w:rsidRPr="000C05DA">
        <w:rPr>
          <w:rFonts w:ascii="Arial" w:hAnsi="Arial" w:cs="Arial"/>
          <w:noProof/>
          <w:sz w:val="24"/>
          <w:szCs w:val="24"/>
        </w:rPr>
        <w:t>Systems</w:t>
      </w:r>
    </w:p>
    <w:p w14:paraId="69F781B1" w14:textId="77777777" w:rsidR="00805D9C" w:rsidRPr="007147B2" w:rsidRDefault="00805D9C" w:rsidP="00805D9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573752F1" w14:textId="77777777" w:rsidR="00805D9C" w:rsidRDefault="00805D9C" w:rsidP="00B54CBC">
      <w:pPr>
        <w:pStyle w:val="ListParagraph"/>
        <w:rPr>
          <w:rFonts w:ascii="Arial" w:hAnsi="Arial" w:cs="Arial"/>
          <w:noProof/>
          <w:sz w:val="24"/>
          <w:szCs w:val="24"/>
        </w:rPr>
      </w:pPr>
    </w:p>
    <w:p w14:paraId="0075DA1F" w14:textId="77777777" w:rsidR="00B54CBC" w:rsidRPr="00794990" w:rsidRDefault="00B54CBC" w:rsidP="00B54CBC">
      <w:pPr>
        <w:pStyle w:val="ListParagraph"/>
        <w:rPr>
          <w:rFonts w:ascii="Arial" w:hAnsi="Arial" w:cs="Arial"/>
          <w:sz w:val="24"/>
          <w:szCs w:val="24"/>
        </w:rPr>
      </w:pPr>
    </w:p>
    <w:p w14:paraId="443D8053" w14:textId="77777777" w:rsidR="00B54CBC" w:rsidRPr="007147B2" w:rsidRDefault="00AA0847" w:rsidP="00B54CBC">
      <w:pPr>
        <w:pStyle w:val="ListParagraph"/>
        <w:rPr>
          <w:rFonts w:ascii="Arial" w:hAnsi="Arial" w:cs="Arial"/>
          <w:b/>
          <w:sz w:val="28"/>
          <w:szCs w:val="28"/>
        </w:rPr>
      </w:pPr>
      <w:r>
        <w:rPr>
          <w:rFonts w:ascii="Arial" w:hAnsi="Arial" w:cs="Arial"/>
          <w:b/>
          <w:noProof/>
          <w:sz w:val="28"/>
          <w:szCs w:val="28"/>
        </w:rPr>
        <w:t>P11</w:t>
      </w:r>
      <w:r w:rsidR="00B54CBC">
        <w:rPr>
          <w:rFonts w:ascii="Arial" w:hAnsi="Arial" w:cs="Arial"/>
          <w:b/>
          <w:sz w:val="28"/>
          <w:szCs w:val="28"/>
        </w:rPr>
        <w:t>.</w:t>
      </w:r>
      <w:r w:rsidR="00B54CBC" w:rsidRPr="007147B2">
        <w:rPr>
          <w:rFonts w:ascii="Arial" w:hAnsi="Arial" w:cs="Arial"/>
          <w:b/>
          <w:sz w:val="28"/>
          <w:szCs w:val="28"/>
        </w:rPr>
        <w:t xml:space="preserve"> </w:t>
      </w:r>
      <w:r w:rsidR="00B54CBC" w:rsidRPr="00613A2F">
        <w:rPr>
          <w:rFonts w:ascii="Arial" w:hAnsi="Arial" w:cs="Arial"/>
          <w:b/>
          <w:noProof/>
          <w:sz w:val="28"/>
          <w:szCs w:val="28"/>
        </w:rPr>
        <w:t>Student Parenthood and On-Campus Childcare in Canada</w:t>
      </w:r>
      <w:r w:rsidR="00B54CBC" w:rsidRPr="007147B2">
        <w:rPr>
          <w:rFonts w:ascii="Arial" w:hAnsi="Arial" w:cs="Arial"/>
          <w:b/>
          <w:sz w:val="28"/>
          <w:szCs w:val="28"/>
        </w:rPr>
        <w:t xml:space="preserve">         </w:t>
      </w:r>
    </w:p>
    <w:p w14:paraId="0670B850" w14:textId="77777777" w:rsidR="00B54CBC" w:rsidRDefault="00B54CBC" w:rsidP="00B54CBC">
      <w:pPr>
        <w:pStyle w:val="ListParagraph"/>
        <w:rPr>
          <w:b/>
          <w:sz w:val="24"/>
          <w:szCs w:val="24"/>
        </w:rPr>
      </w:pPr>
    </w:p>
    <w:p w14:paraId="2D5B90EF" w14:textId="77777777" w:rsidR="00A53661" w:rsidRDefault="00B54CBC" w:rsidP="00B54CBC">
      <w:pPr>
        <w:pStyle w:val="ListParagraph"/>
        <w:rPr>
          <w:rFonts w:ascii="Arial" w:hAnsi="Arial" w:cs="Arial"/>
          <w:sz w:val="24"/>
          <w:szCs w:val="24"/>
        </w:rPr>
      </w:pPr>
      <w:r w:rsidRPr="00613A2F">
        <w:rPr>
          <w:rFonts w:ascii="Arial" w:hAnsi="Arial" w:cs="Arial"/>
          <w:noProof/>
          <w:sz w:val="24"/>
          <w:szCs w:val="24"/>
        </w:rPr>
        <w:t>Caitlyn</w:t>
      </w:r>
      <w:r w:rsidRPr="007147B2">
        <w:rPr>
          <w:rFonts w:ascii="Arial" w:hAnsi="Arial" w:cs="Arial"/>
          <w:sz w:val="24"/>
          <w:szCs w:val="24"/>
        </w:rPr>
        <w:t xml:space="preserve"> </w:t>
      </w:r>
      <w:r w:rsidRPr="00613A2F">
        <w:rPr>
          <w:rFonts w:ascii="Arial" w:hAnsi="Arial" w:cs="Arial"/>
          <w:noProof/>
          <w:sz w:val="24"/>
          <w:szCs w:val="24"/>
        </w:rPr>
        <w:t>Osborne</w:t>
      </w:r>
      <w:r w:rsidRPr="007147B2">
        <w:rPr>
          <w:rFonts w:ascii="Arial" w:hAnsi="Arial" w:cs="Arial"/>
          <w:sz w:val="24"/>
          <w:szCs w:val="24"/>
        </w:rPr>
        <w:t xml:space="preserve">, </w:t>
      </w:r>
      <w:r w:rsidRPr="00613A2F">
        <w:rPr>
          <w:rFonts w:ascii="Arial" w:hAnsi="Arial" w:cs="Arial"/>
          <w:noProof/>
          <w:sz w:val="24"/>
          <w:szCs w:val="24"/>
        </w:rPr>
        <w:t>PhD Candidate</w:t>
      </w:r>
      <w:r w:rsidRPr="007147B2">
        <w:rPr>
          <w:rFonts w:ascii="Arial" w:hAnsi="Arial" w:cs="Arial"/>
          <w:sz w:val="24"/>
          <w:szCs w:val="24"/>
        </w:rPr>
        <w:t xml:space="preserve">, </w:t>
      </w:r>
      <w:r w:rsidRPr="00613A2F">
        <w:rPr>
          <w:rFonts w:ascii="Arial" w:hAnsi="Arial" w:cs="Arial"/>
          <w:noProof/>
          <w:sz w:val="24"/>
          <w:szCs w:val="24"/>
        </w:rPr>
        <w:t>Ryerson University</w:t>
      </w:r>
      <w:r w:rsidRPr="007147B2">
        <w:rPr>
          <w:rFonts w:ascii="Arial" w:hAnsi="Arial" w:cs="Arial"/>
          <w:sz w:val="24"/>
          <w:szCs w:val="24"/>
        </w:rPr>
        <w:t xml:space="preserve">; </w:t>
      </w:r>
      <w:r w:rsidRPr="00613A2F">
        <w:rPr>
          <w:rFonts w:ascii="Arial" w:hAnsi="Arial" w:cs="Arial"/>
          <w:noProof/>
          <w:sz w:val="24"/>
          <w:szCs w:val="24"/>
        </w:rPr>
        <w:t>Tricia</w:t>
      </w:r>
      <w:r w:rsidRPr="007147B2">
        <w:rPr>
          <w:rFonts w:ascii="Arial" w:hAnsi="Arial" w:cs="Arial"/>
          <w:sz w:val="24"/>
          <w:szCs w:val="24"/>
        </w:rPr>
        <w:t xml:space="preserve"> </w:t>
      </w:r>
      <w:r w:rsidRPr="00613A2F">
        <w:rPr>
          <w:rFonts w:ascii="Arial" w:hAnsi="Arial" w:cs="Arial"/>
          <w:noProof/>
          <w:sz w:val="24"/>
          <w:szCs w:val="24"/>
        </w:rPr>
        <w:t>Van Rhijn</w:t>
      </w:r>
      <w:r w:rsidRPr="007147B2">
        <w:rPr>
          <w:rFonts w:ascii="Arial" w:hAnsi="Arial" w:cs="Arial"/>
          <w:sz w:val="24"/>
          <w:szCs w:val="24"/>
        </w:rPr>
        <w:t xml:space="preserve">, </w:t>
      </w:r>
      <w:r w:rsidRPr="00613A2F">
        <w:rPr>
          <w:rFonts w:ascii="Arial" w:hAnsi="Arial" w:cs="Arial"/>
          <w:noProof/>
          <w:sz w:val="24"/>
          <w:szCs w:val="24"/>
        </w:rPr>
        <w:t>Assistant Professor</w:t>
      </w:r>
      <w:r w:rsidRPr="007147B2">
        <w:rPr>
          <w:rFonts w:ascii="Arial" w:hAnsi="Arial" w:cs="Arial"/>
          <w:sz w:val="24"/>
          <w:szCs w:val="24"/>
        </w:rPr>
        <w:t xml:space="preserve">, </w:t>
      </w:r>
      <w:r w:rsidRPr="00613A2F">
        <w:rPr>
          <w:rFonts w:ascii="Arial" w:hAnsi="Arial" w:cs="Arial"/>
          <w:noProof/>
          <w:sz w:val="24"/>
          <w:szCs w:val="24"/>
        </w:rPr>
        <w:t>University of Guelph</w:t>
      </w:r>
      <w:r w:rsidRPr="007147B2">
        <w:rPr>
          <w:rFonts w:ascii="Arial" w:hAnsi="Arial" w:cs="Arial"/>
          <w:sz w:val="24"/>
          <w:szCs w:val="24"/>
        </w:rPr>
        <w:t xml:space="preserve">; </w:t>
      </w:r>
      <w:r w:rsidRPr="00613A2F">
        <w:rPr>
          <w:rFonts w:ascii="Arial" w:hAnsi="Arial" w:cs="Arial"/>
          <w:noProof/>
          <w:sz w:val="24"/>
          <w:szCs w:val="24"/>
        </w:rPr>
        <w:t>Bailey</w:t>
      </w:r>
      <w:r>
        <w:rPr>
          <w:rFonts w:ascii="Arial" w:hAnsi="Arial" w:cs="Arial"/>
          <w:sz w:val="24"/>
          <w:szCs w:val="24"/>
        </w:rPr>
        <w:t xml:space="preserve"> </w:t>
      </w:r>
      <w:r w:rsidRPr="00613A2F">
        <w:rPr>
          <w:rFonts w:ascii="Arial" w:hAnsi="Arial" w:cs="Arial"/>
          <w:noProof/>
          <w:sz w:val="24"/>
          <w:szCs w:val="24"/>
        </w:rPr>
        <w:t>Stevenson</w:t>
      </w:r>
      <w:r>
        <w:rPr>
          <w:rFonts w:ascii="Arial" w:hAnsi="Arial" w:cs="Arial"/>
          <w:sz w:val="24"/>
          <w:szCs w:val="24"/>
        </w:rPr>
        <w:t xml:space="preserve">, </w:t>
      </w:r>
      <w:r w:rsidRPr="00613A2F">
        <w:rPr>
          <w:rFonts w:ascii="Arial" w:hAnsi="Arial" w:cs="Arial"/>
          <w:noProof/>
          <w:sz w:val="24"/>
          <w:szCs w:val="24"/>
        </w:rPr>
        <w:t>Student</w:t>
      </w:r>
      <w:r>
        <w:rPr>
          <w:rFonts w:ascii="Arial" w:hAnsi="Arial" w:cs="Arial"/>
          <w:sz w:val="24"/>
          <w:szCs w:val="24"/>
        </w:rPr>
        <w:t xml:space="preserve">,  </w:t>
      </w:r>
      <w:r w:rsidRPr="00613A2F">
        <w:rPr>
          <w:rFonts w:ascii="Arial" w:hAnsi="Arial" w:cs="Arial"/>
          <w:noProof/>
          <w:sz w:val="24"/>
          <w:szCs w:val="24"/>
        </w:rPr>
        <w:t>Wilfred Laurier University</w:t>
      </w:r>
    </w:p>
    <w:p w14:paraId="2CD3D952" w14:textId="77777777" w:rsidR="00EB3549" w:rsidRDefault="00EB3549" w:rsidP="00B54CBC">
      <w:pPr>
        <w:pStyle w:val="ListParagraph"/>
        <w:rPr>
          <w:rFonts w:ascii="Arial" w:hAnsi="Arial" w:cs="Arial"/>
          <w:sz w:val="24"/>
          <w:szCs w:val="24"/>
        </w:rPr>
      </w:pPr>
    </w:p>
    <w:p w14:paraId="5644F6FB"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This exploratory study used document analysis to examine the number of on campus childcare centres at Canadian Universities by using university websites. The goal of the study was to determine if on campus child care existed in Canada, as well as understanding the impacts that these centres have on student parents. This research presentation will discuss the availability of on campus childcare, the characteristics of these childcare centres, as well as the ability for student parents to access  these centres.</w:t>
      </w:r>
      <w:r>
        <w:rPr>
          <w:rFonts w:ascii="Arial" w:hAnsi="Arial" w:cs="Arial"/>
          <w:sz w:val="24"/>
          <w:szCs w:val="24"/>
        </w:rPr>
        <w:t xml:space="preserve"> </w:t>
      </w:r>
    </w:p>
    <w:p w14:paraId="2EC3CD02" w14:textId="77777777" w:rsidR="00B54CBC" w:rsidRDefault="00B54CBC" w:rsidP="00B54CBC">
      <w:pPr>
        <w:pStyle w:val="ListParagraph"/>
        <w:rPr>
          <w:rFonts w:ascii="Arial" w:hAnsi="Arial" w:cs="Arial"/>
          <w:sz w:val="24"/>
          <w:szCs w:val="24"/>
        </w:rPr>
      </w:pPr>
    </w:p>
    <w:p w14:paraId="289C86B1"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Pr>
          <w:rFonts w:ascii="Arial" w:hAnsi="Arial" w:cs="Arial"/>
          <w:noProof/>
          <w:sz w:val="24"/>
          <w:szCs w:val="24"/>
        </w:rPr>
        <w:t>Equity, diversity and inclusion</w:t>
      </w:r>
      <w:r w:rsidR="00B54CBC" w:rsidRPr="00613A2F">
        <w:rPr>
          <w:rFonts w:ascii="Arial" w:hAnsi="Arial" w:cs="Arial"/>
          <w:noProof/>
          <w:sz w:val="24"/>
          <w:szCs w:val="24"/>
        </w:rPr>
        <w:t>,Student</w:t>
      </w:r>
      <w:r w:rsidR="00B54CBC">
        <w:rPr>
          <w:rFonts w:ascii="Arial" w:hAnsi="Arial" w:cs="Arial"/>
          <w:noProof/>
          <w:sz w:val="24"/>
          <w:szCs w:val="24"/>
        </w:rPr>
        <w:t xml:space="preserve"> advising, support and advocacy</w:t>
      </w:r>
    </w:p>
    <w:p w14:paraId="17E7FA49" w14:textId="77777777" w:rsidR="00805D9C" w:rsidRPr="007147B2" w:rsidRDefault="00805D9C" w:rsidP="00805D9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39798F06" w14:textId="77777777" w:rsidR="00805D9C" w:rsidRPr="007147B2" w:rsidRDefault="00805D9C" w:rsidP="00B54CBC">
      <w:pPr>
        <w:pStyle w:val="ListParagraph"/>
        <w:rPr>
          <w:rFonts w:ascii="Arial" w:hAnsi="Arial" w:cs="Arial"/>
          <w:sz w:val="24"/>
          <w:szCs w:val="24"/>
        </w:rPr>
      </w:pPr>
    </w:p>
    <w:p w14:paraId="066E9C93" w14:textId="77777777" w:rsidR="00B54CBC" w:rsidRPr="00F1520E" w:rsidRDefault="00AA0847" w:rsidP="00F1520E">
      <w:pPr>
        <w:ind w:left="720"/>
        <w:rPr>
          <w:rFonts w:ascii="Arial" w:hAnsi="Arial" w:cs="Arial"/>
          <w:b/>
          <w:sz w:val="28"/>
          <w:szCs w:val="28"/>
        </w:rPr>
      </w:pPr>
      <w:r w:rsidRPr="00F1520E">
        <w:rPr>
          <w:rFonts w:ascii="Arial" w:hAnsi="Arial" w:cs="Arial"/>
          <w:b/>
          <w:noProof/>
          <w:sz w:val="28"/>
          <w:szCs w:val="28"/>
        </w:rPr>
        <w:t>P12</w:t>
      </w:r>
      <w:r w:rsidR="00B54CBC" w:rsidRPr="00F1520E">
        <w:rPr>
          <w:rFonts w:ascii="Arial" w:hAnsi="Arial" w:cs="Arial"/>
          <w:b/>
          <w:sz w:val="28"/>
          <w:szCs w:val="28"/>
        </w:rPr>
        <w:t xml:space="preserve">. </w:t>
      </w:r>
      <w:r w:rsidR="00B54CBC" w:rsidRPr="00F1520E">
        <w:rPr>
          <w:rFonts w:ascii="Arial" w:hAnsi="Arial" w:cs="Arial"/>
          <w:b/>
          <w:noProof/>
          <w:sz w:val="28"/>
          <w:szCs w:val="28"/>
        </w:rPr>
        <w:t>From Rough Waters to Smoother Sailing: Outcomes of a Project Supporting the Transitions of Students with Autism Spectrum Disorders (ASDs) into College and University</w:t>
      </w:r>
      <w:r w:rsidR="00B54CBC" w:rsidRPr="00F1520E">
        <w:rPr>
          <w:rFonts w:ascii="Arial" w:hAnsi="Arial" w:cs="Arial"/>
          <w:b/>
          <w:sz w:val="28"/>
          <w:szCs w:val="28"/>
        </w:rPr>
        <w:t xml:space="preserve">         </w:t>
      </w:r>
    </w:p>
    <w:p w14:paraId="5C79654E" w14:textId="77777777" w:rsidR="00B54CBC" w:rsidRDefault="00B54CBC" w:rsidP="00B54CBC">
      <w:pPr>
        <w:pStyle w:val="ListParagraph"/>
        <w:rPr>
          <w:b/>
          <w:sz w:val="24"/>
          <w:szCs w:val="24"/>
        </w:rPr>
      </w:pPr>
    </w:p>
    <w:p w14:paraId="38303A20" w14:textId="77777777" w:rsidR="00B54CBC" w:rsidRPr="00EB7B87" w:rsidRDefault="00EB7B87" w:rsidP="00EB7B87">
      <w:pPr>
        <w:ind w:left="720"/>
        <w:rPr>
          <w:rFonts w:ascii="Arial" w:hAnsi="Arial" w:cs="Arial"/>
          <w:sz w:val="24"/>
          <w:szCs w:val="24"/>
          <w:lang w:val="en-CA"/>
        </w:rPr>
      </w:pPr>
      <w:r w:rsidRPr="00E3620A">
        <w:rPr>
          <w:rFonts w:ascii="Arial" w:hAnsi="Arial" w:cs="Arial"/>
          <w:bCs/>
          <w:sz w:val="24"/>
          <w:szCs w:val="24"/>
          <w:lang w:val="en-CA"/>
        </w:rPr>
        <w:t xml:space="preserve">Heather </w:t>
      </w:r>
      <w:proofErr w:type="spellStart"/>
      <w:r w:rsidRPr="00E3620A">
        <w:rPr>
          <w:rFonts w:ascii="Arial" w:hAnsi="Arial" w:cs="Arial"/>
          <w:bCs/>
          <w:sz w:val="24"/>
          <w:szCs w:val="24"/>
          <w:lang w:val="en-CA"/>
        </w:rPr>
        <w:t>Thul</w:t>
      </w:r>
      <w:proofErr w:type="spellEnd"/>
      <w:r w:rsidRPr="00E3620A">
        <w:rPr>
          <w:rFonts w:ascii="Arial" w:hAnsi="Arial" w:cs="Arial"/>
          <w:bCs/>
          <w:sz w:val="24"/>
          <w:szCs w:val="24"/>
          <w:lang w:val="en-CA"/>
        </w:rPr>
        <w:t xml:space="preserve"> Peace, </w:t>
      </w:r>
      <w:r w:rsidRPr="00EB7B87">
        <w:rPr>
          <w:rFonts w:ascii="Arial" w:hAnsi="Arial" w:cs="Arial"/>
          <w:sz w:val="24"/>
          <w:szCs w:val="24"/>
          <w:lang w:val="en-CA"/>
        </w:rPr>
        <w:t>Disabilities Counsellor, Transition Support Centre,</w:t>
      </w:r>
      <w:r w:rsidR="005E0A40">
        <w:rPr>
          <w:rFonts w:ascii="Arial" w:hAnsi="Arial" w:cs="Arial"/>
          <w:sz w:val="24"/>
          <w:szCs w:val="24"/>
          <w:lang w:val="en-CA"/>
        </w:rPr>
        <w:t xml:space="preserve"> </w:t>
      </w:r>
      <w:r w:rsidRPr="00EB7B87">
        <w:rPr>
          <w:rFonts w:ascii="Arial" w:hAnsi="Arial" w:cs="Arial"/>
          <w:sz w:val="24"/>
          <w:szCs w:val="24"/>
          <w:lang w:val="en-CA"/>
        </w:rPr>
        <w:t>Centre for Accessible Learning</w:t>
      </w:r>
      <w:r w:rsidR="00B54CBC" w:rsidRPr="00EB7B87">
        <w:rPr>
          <w:rFonts w:ascii="Arial" w:hAnsi="Arial" w:cs="Arial"/>
          <w:sz w:val="24"/>
          <w:szCs w:val="24"/>
        </w:rPr>
        <w:t xml:space="preserve">, </w:t>
      </w:r>
      <w:r w:rsidR="00B54CBC" w:rsidRPr="00EB7B87">
        <w:rPr>
          <w:rFonts w:ascii="Arial" w:hAnsi="Arial" w:cs="Arial"/>
          <w:noProof/>
          <w:sz w:val="24"/>
          <w:szCs w:val="24"/>
        </w:rPr>
        <w:t>Algonquin College</w:t>
      </w:r>
      <w:r w:rsidR="00B54CBC" w:rsidRPr="00EB7B87">
        <w:rPr>
          <w:rFonts w:ascii="Arial" w:hAnsi="Arial" w:cs="Arial"/>
          <w:sz w:val="24"/>
          <w:szCs w:val="24"/>
        </w:rPr>
        <w:t xml:space="preserve"> </w:t>
      </w:r>
    </w:p>
    <w:p w14:paraId="2D32C0D5" w14:textId="77777777" w:rsidR="00B54CBC" w:rsidRDefault="00B54CBC" w:rsidP="00B54CBC">
      <w:pPr>
        <w:pStyle w:val="ListParagraph"/>
        <w:rPr>
          <w:rFonts w:ascii="Arial" w:hAnsi="Arial" w:cs="Arial"/>
          <w:sz w:val="24"/>
          <w:szCs w:val="24"/>
        </w:rPr>
      </w:pPr>
    </w:p>
    <w:p w14:paraId="0F1C71BD"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Students with Autism Spectrum Disorder (ASD) have much to offer their post secondary programs.  Yet, for many post secondary institutions, understanding and meeting the often complex needs of students with ASD can seem a daunting task. This poster presentation outlines the shared core principles that two pilot programs at an Ontario college and university used to build customized approaches supporting successful transitions for students with ASD and promote smoother sailing.  The presentation describes the format and outcomes of each pilot, the Core Principles and the application of those principles to achieve student success in two distinct post secondary settings.</w:t>
      </w:r>
      <w:r>
        <w:rPr>
          <w:rFonts w:ascii="Arial" w:hAnsi="Arial" w:cs="Arial"/>
          <w:sz w:val="24"/>
          <w:szCs w:val="24"/>
        </w:rPr>
        <w:t xml:space="preserve"> </w:t>
      </w:r>
    </w:p>
    <w:p w14:paraId="514428A4" w14:textId="77777777" w:rsidR="00B54CBC" w:rsidRDefault="00B54CBC" w:rsidP="00B54CBC">
      <w:pPr>
        <w:pStyle w:val="ListParagraph"/>
        <w:rPr>
          <w:rFonts w:ascii="Arial" w:hAnsi="Arial" w:cs="Arial"/>
          <w:sz w:val="24"/>
          <w:szCs w:val="24"/>
        </w:rPr>
      </w:pPr>
    </w:p>
    <w:p w14:paraId="3ED7F245"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sidRPr="00613A2F">
        <w:rPr>
          <w:rFonts w:ascii="Arial" w:hAnsi="Arial" w:cs="Arial"/>
          <w:noProof/>
          <w:sz w:val="24"/>
          <w:szCs w:val="24"/>
        </w:rPr>
        <w:t>Equity, diversity and incl</w:t>
      </w:r>
      <w:r w:rsidR="00B54CBC">
        <w:rPr>
          <w:rFonts w:ascii="Arial" w:hAnsi="Arial" w:cs="Arial"/>
          <w:noProof/>
          <w:sz w:val="24"/>
          <w:szCs w:val="24"/>
        </w:rPr>
        <w:t>usion</w:t>
      </w:r>
      <w:r w:rsidR="00B54CBC" w:rsidRPr="00613A2F">
        <w:rPr>
          <w:rFonts w:ascii="Arial" w:hAnsi="Arial" w:cs="Arial"/>
          <w:noProof/>
          <w:sz w:val="24"/>
          <w:szCs w:val="24"/>
        </w:rPr>
        <w:t>,Student</w:t>
      </w:r>
      <w:r w:rsidR="00B54CBC">
        <w:rPr>
          <w:rFonts w:ascii="Arial" w:hAnsi="Arial" w:cs="Arial"/>
          <w:noProof/>
          <w:sz w:val="24"/>
          <w:szCs w:val="24"/>
        </w:rPr>
        <w:t xml:space="preserve"> advising, support and advocacy</w:t>
      </w:r>
    </w:p>
    <w:p w14:paraId="7D7620F9" w14:textId="77777777" w:rsidR="00805D9C" w:rsidRPr="007147B2" w:rsidRDefault="00805D9C" w:rsidP="00805D9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37DBDD7B" w14:textId="77777777" w:rsidR="00B54CBC" w:rsidRDefault="00B54CBC" w:rsidP="00B54CBC">
      <w:pPr>
        <w:tabs>
          <w:tab w:val="left" w:pos="8762"/>
        </w:tabs>
      </w:pPr>
    </w:p>
    <w:p w14:paraId="08CC7641" w14:textId="77777777" w:rsidR="00B54CBC" w:rsidRPr="007147B2" w:rsidRDefault="00AA0847" w:rsidP="00B54CBC">
      <w:pPr>
        <w:pStyle w:val="ListParagraph"/>
        <w:rPr>
          <w:rFonts w:ascii="Arial" w:hAnsi="Arial" w:cs="Arial"/>
          <w:b/>
          <w:sz w:val="28"/>
          <w:szCs w:val="28"/>
        </w:rPr>
      </w:pPr>
      <w:r>
        <w:rPr>
          <w:rFonts w:ascii="Arial" w:hAnsi="Arial" w:cs="Arial"/>
          <w:b/>
          <w:noProof/>
          <w:sz w:val="28"/>
          <w:szCs w:val="28"/>
        </w:rPr>
        <w:t>P13</w:t>
      </w:r>
      <w:r w:rsidR="00B54CBC">
        <w:rPr>
          <w:rFonts w:ascii="Arial" w:hAnsi="Arial" w:cs="Arial"/>
          <w:b/>
          <w:sz w:val="28"/>
          <w:szCs w:val="28"/>
        </w:rPr>
        <w:t>.</w:t>
      </w:r>
      <w:r w:rsidR="00B54CBC" w:rsidRPr="007147B2">
        <w:rPr>
          <w:rFonts w:ascii="Arial" w:hAnsi="Arial" w:cs="Arial"/>
          <w:b/>
          <w:sz w:val="28"/>
          <w:szCs w:val="28"/>
        </w:rPr>
        <w:t xml:space="preserve"> </w:t>
      </w:r>
      <w:r w:rsidR="00B54CBC" w:rsidRPr="00613A2F">
        <w:rPr>
          <w:rFonts w:ascii="Arial" w:hAnsi="Arial" w:cs="Arial"/>
          <w:b/>
          <w:noProof/>
          <w:sz w:val="28"/>
          <w:szCs w:val="28"/>
        </w:rPr>
        <w:t>Visually Representing a Student's Journey Through Our Systems</w:t>
      </w:r>
      <w:r w:rsidR="00B54CBC" w:rsidRPr="007147B2">
        <w:rPr>
          <w:rFonts w:ascii="Arial" w:hAnsi="Arial" w:cs="Arial"/>
          <w:b/>
          <w:sz w:val="28"/>
          <w:szCs w:val="28"/>
        </w:rPr>
        <w:t xml:space="preserve">         </w:t>
      </w:r>
    </w:p>
    <w:p w14:paraId="26E1426E" w14:textId="77777777" w:rsidR="00B54CBC" w:rsidRDefault="00B54CBC" w:rsidP="00B54CBC">
      <w:pPr>
        <w:pStyle w:val="ListParagraph"/>
        <w:rPr>
          <w:b/>
          <w:sz w:val="24"/>
          <w:szCs w:val="24"/>
        </w:rPr>
      </w:pPr>
    </w:p>
    <w:p w14:paraId="2ABE2CE3"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Paula</w:t>
      </w:r>
      <w:r w:rsidRPr="007147B2">
        <w:rPr>
          <w:rFonts w:ascii="Arial" w:hAnsi="Arial" w:cs="Arial"/>
          <w:sz w:val="24"/>
          <w:szCs w:val="24"/>
        </w:rPr>
        <w:t xml:space="preserve"> </w:t>
      </w:r>
      <w:r w:rsidRPr="00613A2F">
        <w:rPr>
          <w:rFonts w:ascii="Arial" w:hAnsi="Arial" w:cs="Arial"/>
          <w:noProof/>
          <w:sz w:val="24"/>
          <w:szCs w:val="24"/>
        </w:rPr>
        <w:t>Greenwood</w:t>
      </w:r>
      <w:r w:rsidRPr="007147B2">
        <w:rPr>
          <w:rFonts w:ascii="Arial" w:hAnsi="Arial" w:cs="Arial"/>
          <w:sz w:val="24"/>
          <w:szCs w:val="24"/>
        </w:rPr>
        <w:t xml:space="preserve">, </w:t>
      </w:r>
      <w:r w:rsidRPr="00613A2F">
        <w:rPr>
          <w:rFonts w:ascii="Arial" w:hAnsi="Arial" w:cs="Arial"/>
          <w:noProof/>
          <w:sz w:val="24"/>
          <w:szCs w:val="24"/>
        </w:rPr>
        <w:t>Manager, Student Advising</w:t>
      </w:r>
      <w:r w:rsidRPr="007147B2">
        <w:rPr>
          <w:rFonts w:ascii="Arial" w:hAnsi="Arial" w:cs="Arial"/>
          <w:sz w:val="24"/>
          <w:szCs w:val="24"/>
        </w:rPr>
        <w:t xml:space="preserve">, </w:t>
      </w:r>
      <w:r w:rsidRPr="00613A2F">
        <w:rPr>
          <w:rFonts w:ascii="Arial" w:hAnsi="Arial" w:cs="Arial"/>
          <w:noProof/>
          <w:sz w:val="24"/>
          <w:szCs w:val="24"/>
        </w:rPr>
        <w:t>Centennial College</w:t>
      </w:r>
      <w:r>
        <w:rPr>
          <w:rFonts w:ascii="Arial" w:hAnsi="Arial" w:cs="Arial"/>
          <w:sz w:val="24"/>
          <w:szCs w:val="24"/>
        </w:rPr>
        <w:t xml:space="preserve"> </w:t>
      </w:r>
    </w:p>
    <w:p w14:paraId="5CCCB969" w14:textId="77777777" w:rsidR="00B54CBC" w:rsidRDefault="00B54CBC" w:rsidP="00B54CBC">
      <w:pPr>
        <w:pStyle w:val="ListParagraph"/>
        <w:rPr>
          <w:rFonts w:ascii="Arial" w:hAnsi="Arial" w:cs="Arial"/>
          <w:sz w:val="24"/>
          <w:szCs w:val="24"/>
        </w:rPr>
      </w:pPr>
    </w:p>
    <w:p w14:paraId="34F1CCC8" w14:textId="77777777" w:rsidR="00B54CBC" w:rsidRDefault="00B54CBC" w:rsidP="00B54CBC">
      <w:pPr>
        <w:pStyle w:val="ListParagraph"/>
        <w:rPr>
          <w:rFonts w:ascii="Arial" w:hAnsi="Arial" w:cs="Arial"/>
          <w:sz w:val="24"/>
          <w:szCs w:val="24"/>
        </w:rPr>
      </w:pPr>
      <w:r w:rsidRPr="00613A2F">
        <w:rPr>
          <w:rFonts w:ascii="Arial" w:hAnsi="Arial" w:cs="Arial"/>
          <w:noProof/>
          <w:sz w:val="24"/>
          <w:szCs w:val="24"/>
        </w:rPr>
        <w:t xml:space="preserve">Student and Registrarial Services Professionals educate students on how to navigate often complex systems, so how confident are staff and faculty in understanding this journey </w:t>
      </w:r>
      <w:r w:rsidRPr="00613A2F">
        <w:rPr>
          <w:rFonts w:ascii="Arial" w:hAnsi="Arial" w:cs="Arial"/>
          <w:noProof/>
          <w:sz w:val="24"/>
          <w:szCs w:val="24"/>
        </w:rPr>
        <w:lastRenderedPageBreak/>
        <w:t>ourselves? A Visual Student Roadmap was collaboratively created, and what started as a simple project, turned out complex; ultimately, it allowed a collective understanding of previous siloed units, towards spider web interconnected services that support student success (Seifert, T., et. al. ((2011). Resulting in capacity-building, towards the ideal state of creating a seamless, holistic, relational, empowering student experience, deeply rooted in learning.</w:t>
      </w:r>
      <w:r>
        <w:rPr>
          <w:rFonts w:ascii="Arial" w:hAnsi="Arial" w:cs="Arial"/>
          <w:sz w:val="24"/>
          <w:szCs w:val="24"/>
        </w:rPr>
        <w:t xml:space="preserve"> </w:t>
      </w:r>
    </w:p>
    <w:p w14:paraId="3B49F41E" w14:textId="77777777" w:rsidR="00B54CBC" w:rsidRDefault="00B54CBC" w:rsidP="00B54CBC">
      <w:pPr>
        <w:pStyle w:val="ListParagraph"/>
        <w:rPr>
          <w:rFonts w:ascii="Arial" w:hAnsi="Arial" w:cs="Arial"/>
          <w:sz w:val="24"/>
          <w:szCs w:val="24"/>
        </w:rPr>
      </w:pPr>
    </w:p>
    <w:p w14:paraId="1F26E61D"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7147B2">
        <w:rPr>
          <w:rFonts w:ascii="Arial" w:hAnsi="Arial" w:cs="Arial"/>
          <w:sz w:val="24"/>
          <w:szCs w:val="24"/>
        </w:rPr>
        <w:t xml:space="preserve"> </w:t>
      </w:r>
      <w:r w:rsidR="00B54CBC">
        <w:rPr>
          <w:rFonts w:ascii="Arial" w:hAnsi="Arial" w:cs="Arial"/>
          <w:noProof/>
          <w:sz w:val="24"/>
          <w:szCs w:val="24"/>
        </w:rPr>
        <w:t>Communication</w:t>
      </w:r>
      <w:r w:rsidR="00B54CBC" w:rsidRPr="00613A2F">
        <w:rPr>
          <w:rFonts w:ascii="Arial" w:hAnsi="Arial" w:cs="Arial"/>
          <w:noProof/>
          <w:sz w:val="24"/>
          <w:szCs w:val="24"/>
        </w:rPr>
        <w:t>,Student</w:t>
      </w:r>
      <w:r w:rsidR="00B54CBC">
        <w:rPr>
          <w:rFonts w:ascii="Arial" w:hAnsi="Arial" w:cs="Arial"/>
          <w:noProof/>
          <w:sz w:val="24"/>
          <w:szCs w:val="24"/>
        </w:rPr>
        <w:t xml:space="preserve"> advising, support and advocacy</w:t>
      </w:r>
    </w:p>
    <w:p w14:paraId="32569764" w14:textId="77777777" w:rsidR="000C05DA" w:rsidRDefault="000C05DA"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0C05DA">
        <w:rPr>
          <w:rFonts w:ascii="Arial" w:hAnsi="Arial" w:cs="Arial"/>
          <w:sz w:val="24"/>
          <w:szCs w:val="24"/>
        </w:rPr>
        <w:t>One Stop Client Services</w:t>
      </w:r>
      <w:r>
        <w:rPr>
          <w:rFonts w:ascii="Arial" w:hAnsi="Arial" w:cs="Arial"/>
          <w:sz w:val="24"/>
          <w:szCs w:val="24"/>
        </w:rPr>
        <w:t xml:space="preserve">, </w:t>
      </w:r>
      <w:r w:rsidRPr="000C05DA">
        <w:rPr>
          <w:rFonts w:ascii="Arial" w:hAnsi="Arial" w:cs="Arial"/>
          <w:sz w:val="24"/>
          <w:szCs w:val="24"/>
        </w:rPr>
        <w:t>Systems &amp; Operations Support</w:t>
      </w:r>
    </w:p>
    <w:p w14:paraId="3EFA9B4A" w14:textId="77777777" w:rsidR="00805D9C" w:rsidRPr="007147B2" w:rsidRDefault="00805D9C" w:rsidP="00805D9C">
      <w:pPr>
        <w:pStyle w:val="ListParagraph"/>
        <w:rPr>
          <w:rFonts w:ascii="Arial" w:hAnsi="Arial" w:cs="Arial"/>
          <w:sz w:val="24"/>
          <w:szCs w:val="24"/>
        </w:rPr>
      </w:pPr>
      <w:r>
        <w:rPr>
          <w:rFonts w:ascii="Arial" w:hAnsi="Arial" w:cs="Arial"/>
          <w:b/>
          <w:sz w:val="24"/>
          <w:szCs w:val="24"/>
        </w:rPr>
        <w:t>Room:</w:t>
      </w:r>
      <w:r>
        <w:rPr>
          <w:rFonts w:ascii="Arial" w:hAnsi="Arial" w:cs="Arial"/>
          <w:noProof/>
          <w:sz w:val="24"/>
          <w:szCs w:val="24"/>
        </w:rPr>
        <w:t xml:space="preserve"> Sir John A. MacDonald</w:t>
      </w:r>
    </w:p>
    <w:p w14:paraId="2F24360F" w14:textId="77777777" w:rsidR="00805D9C" w:rsidRPr="007147B2" w:rsidRDefault="00805D9C" w:rsidP="00B54CBC">
      <w:pPr>
        <w:pStyle w:val="ListParagraph"/>
        <w:rPr>
          <w:rFonts w:ascii="Arial" w:hAnsi="Arial" w:cs="Arial"/>
          <w:sz w:val="24"/>
          <w:szCs w:val="24"/>
        </w:rPr>
      </w:pPr>
    </w:p>
    <w:p w14:paraId="1B3A9E91" w14:textId="77777777" w:rsidR="00B54CBC" w:rsidRDefault="00B54CBC" w:rsidP="00B54CBC">
      <w:pPr>
        <w:pStyle w:val="ListParagraph"/>
        <w:jc w:val="center"/>
        <w:rPr>
          <w:b/>
          <w:sz w:val="24"/>
          <w:szCs w:val="24"/>
        </w:rPr>
      </w:pPr>
    </w:p>
    <w:p w14:paraId="32E1CE3C" w14:textId="77777777" w:rsidR="00B54CBC" w:rsidRDefault="00B54CBC" w:rsidP="00B54CBC">
      <w:pPr>
        <w:tabs>
          <w:tab w:val="left" w:pos="8762"/>
        </w:tabs>
      </w:pPr>
    </w:p>
    <w:p w14:paraId="1BB1980F" w14:textId="77777777" w:rsidR="00B54CBC" w:rsidRPr="00D648A4" w:rsidRDefault="00B54CBC" w:rsidP="00B54CBC">
      <w:pPr>
        <w:tabs>
          <w:tab w:val="left" w:pos="8762"/>
        </w:tabs>
        <w:jc w:val="center"/>
        <w:rPr>
          <w:rFonts w:ascii="Franklin Gothic Book" w:hAnsi="Franklin Gothic Book"/>
          <w:b/>
          <w:sz w:val="24"/>
          <w:szCs w:val="24"/>
        </w:rPr>
      </w:pPr>
    </w:p>
    <w:p w14:paraId="07233D23" w14:textId="77777777" w:rsidR="00B54CBC" w:rsidRDefault="00B54CBC" w:rsidP="007B3E19">
      <w:pPr>
        <w:spacing w:after="0" w:line="240" w:lineRule="auto"/>
        <w:ind w:firstLine="720"/>
        <w:rPr>
          <w:rFonts w:ascii="Arial" w:hAnsi="Arial" w:cs="Arial"/>
          <w:b/>
          <w:sz w:val="32"/>
          <w:szCs w:val="32"/>
        </w:rPr>
      </w:pPr>
    </w:p>
    <w:p w14:paraId="6DED1857" w14:textId="77777777" w:rsidR="00B54CBC" w:rsidRDefault="00B54CBC" w:rsidP="007B3E19">
      <w:pPr>
        <w:spacing w:after="0" w:line="240" w:lineRule="auto"/>
        <w:ind w:firstLine="720"/>
        <w:rPr>
          <w:rFonts w:ascii="Arial" w:hAnsi="Arial" w:cs="Arial"/>
          <w:b/>
          <w:sz w:val="32"/>
          <w:szCs w:val="32"/>
        </w:rPr>
      </w:pPr>
    </w:p>
    <w:p w14:paraId="3BCBBD63" w14:textId="77777777" w:rsidR="00B54CBC" w:rsidRDefault="00B54CBC" w:rsidP="007B3E19">
      <w:pPr>
        <w:spacing w:after="0" w:line="240" w:lineRule="auto"/>
        <w:ind w:firstLine="720"/>
        <w:rPr>
          <w:rFonts w:ascii="Arial" w:hAnsi="Arial" w:cs="Arial"/>
          <w:b/>
          <w:sz w:val="32"/>
          <w:szCs w:val="32"/>
        </w:rPr>
      </w:pPr>
    </w:p>
    <w:p w14:paraId="122D5B81" w14:textId="77777777" w:rsidR="00B54CBC" w:rsidRDefault="00B54CBC" w:rsidP="007B3E19">
      <w:pPr>
        <w:spacing w:after="0" w:line="240" w:lineRule="auto"/>
        <w:ind w:firstLine="720"/>
        <w:rPr>
          <w:rFonts w:ascii="Arial" w:hAnsi="Arial" w:cs="Arial"/>
          <w:b/>
          <w:sz w:val="32"/>
          <w:szCs w:val="32"/>
        </w:rPr>
      </w:pPr>
    </w:p>
    <w:p w14:paraId="711C23D9" w14:textId="77777777" w:rsidR="00B54CBC" w:rsidRDefault="00B54CBC" w:rsidP="007B3E19">
      <w:pPr>
        <w:spacing w:after="0" w:line="240" w:lineRule="auto"/>
        <w:ind w:firstLine="720"/>
        <w:rPr>
          <w:rFonts w:ascii="Arial" w:hAnsi="Arial" w:cs="Arial"/>
          <w:b/>
          <w:sz w:val="32"/>
          <w:szCs w:val="32"/>
        </w:rPr>
      </w:pPr>
    </w:p>
    <w:p w14:paraId="5F9840AE" w14:textId="77777777" w:rsidR="00B54CBC" w:rsidRDefault="00B54CBC" w:rsidP="007B3E19">
      <w:pPr>
        <w:spacing w:after="0" w:line="240" w:lineRule="auto"/>
        <w:ind w:firstLine="720"/>
        <w:rPr>
          <w:rFonts w:ascii="Arial" w:hAnsi="Arial" w:cs="Arial"/>
          <w:b/>
          <w:sz w:val="32"/>
          <w:szCs w:val="32"/>
        </w:rPr>
      </w:pPr>
    </w:p>
    <w:p w14:paraId="6EF62EFF" w14:textId="77777777" w:rsidR="00B54CBC" w:rsidRDefault="00B54CBC" w:rsidP="007B3E19">
      <w:pPr>
        <w:spacing w:after="0" w:line="240" w:lineRule="auto"/>
        <w:ind w:firstLine="720"/>
        <w:rPr>
          <w:rFonts w:ascii="Arial" w:hAnsi="Arial" w:cs="Arial"/>
          <w:b/>
          <w:sz w:val="32"/>
          <w:szCs w:val="32"/>
        </w:rPr>
      </w:pPr>
    </w:p>
    <w:p w14:paraId="7575DA07" w14:textId="77777777" w:rsidR="00AA0847" w:rsidRDefault="00AA0847" w:rsidP="00805D9C">
      <w:pPr>
        <w:spacing w:after="0" w:line="240" w:lineRule="auto"/>
        <w:ind w:firstLine="720"/>
        <w:rPr>
          <w:rFonts w:ascii="Arial" w:hAnsi="Arial" w:cs="Arial"/>
          <w:b/>
          <w:sz w:val="32"/>
          <w:szCs w:val="32"/>
        </w:rPr>
      </w:pPr>
    </w:p>
    <w:p w14:paraId="453A463D" w14:textId="77777777" w:rsidR="00AA0847" w:rsidRDefault="00AA0847" w:rsidP="00805D9C">
      <w:pPr>
        <w:spacing w:after="0" w:line="240" w:lineRule="auto"/>
        <w:ind w:firstLine="720"/>
        <w:rPr>
          <w:rFonts w:ascii="Arial" w:hAnsi="Arial" w:cs="Arial"/>
          <w:b/>
          <w:sz w:val="32"/>
          <w:szCs w:val="32"/>
        </w:rPr>
      </w:pPr>
    </w:p>
    <w:p w14:paraId="67A56A33" w14:textId="77777777" w:rsidR="00AA0847" w:rsidRDefault="00AA0847" w:rsidP="00805D9C">
      <w:pPr>
        <w:spacing w:after="0" w:line="240" w:lineRule="auto"/>
        <w:ind w:firstLine="720"/>
        <w:rPr>
          <w:rFonts w:ascii="Arial" w:hAnsi="Arial" w:cs="Arial"/>
          <w:b/>
          <w:sz w:val="32"/>
          <w:szCs w:val="32"/>
        </w:rPr>
      </w:pPr>
    </w:p>
    <w:p w14:paraId="4FE810C6" w14:textId="77777777" w:rsidR="00AA0847" w:rsidRDefault="00AA0847" w:rsidP="00805D9C">
      <w:pPr>
        <w:spacing w:after="0" w:line="240" w:lineRule="auto"/>
        <w:ind w:firstLine="720"/>
        <w:rPr>
          <w:rFonts w:ascii="Arial" w:hAnsi="Arial" w:cs="Arial"/>
          <w:b/>
          <w:sz w:val="32"/>
          <w:szCs w:val="32"/>
        </w:rPr>
      </w:pPr>
    </w:p>
    <w:p w14:paraId="14D86B80" w14:textId="77777777" w:rsidR="00AA0847" w:rsidRDefault="00AA0847" w:rsidP="00805D9C">
      <w:pPr>
        <w:spacing w:after="0" w:line="240" w:lineRule="auto"/>
        <w:ind w:firstLine="720"/>
        <w:rPr>
          <w:rFonts w:ascii="Arial" w:hAnsi="Arial" w:cs="Arial"/>
          <w:b/>
          <w:sz w:val="32"/>
          <w:szCs w:val="32"/>
        </w:rPr>
      </w:pPr>
    </w:p>
    <w:p w14:paraId="4DA0D2BC" w14:textId="77777777" w:rsidR="00AA0847" w:rsidRDefault="00AA0847" w:rsidP="00805D9C">
      <w:pPr>
        <w:spacing w:after="0" w:line="240" w:lineRule="auto"/>
        <w:ind w:firstLine="720"/>
        <w:rPr>
          <w:rFonts w:ascii="Arial" w:hAnsi="Arial" w:cs="Arial"/>
          <w:b/>
          <w:sz w:val="32"/>
          <w:szCs w:val="32"/>
        </w:rPr>
      </w:pPr>
    </w:p>
    <w:p w14:paraId="2DC149D8" w14:textId="77777777" w:rsidR="00AA0847" w:rsidRDefault="00AA0847" w:rsidP="00805D9C">
      <w:pPr>
        <w:spacing w:after="0" w:line="240" w:lineRule="auto"/>
        <w:ind w:firstLine="720"/>
        <w:rPr>
          <w:rFonts w:ascii="Arial" w:hAnsi="Arial" w:cs="Arial"/>
          <w:b/>
          <w:sz w:val="32"/>
          <w:szCs w:val="32"/>
        </w:rPr>
      </w:pPr>
    </w:p>
    <w:p w14:paraId="6B3AAB3F" w14:textId="77777777" w:rsidR="00AA0847" w:rsidRDefault="00AA0847" w:rsidP="00805D9C">
      <w:pPr>
        <w:spacing w:after="0" w:line="240" w:lineRule="auto"/>
        <w:ind w:firstLine="720"/>
        <w:rPr>
          <w:rFonts w:ascii="Arial" w:hAnsi="Arial" w:cs="Arial"/>
          <w:b/>
          <w:sz w:val="32"/>
          <w:szCs w:val="32"/>
        </w:rPr>
      </w:pPr>
    </w:p>
    <w:p w14:paraId="44C8908A" w14:textId="77777777" w:rsidR="00AA0847" w:rsidRDefault="00AA0847" w:rsidP="00805D9C">
      <w:pPr>
        <w:spacing w:after="0" w:line="240" w:lineRule="auto"/>
        <w:ind w:firstLine="720"/>
        <w:rPr>
          <w:rFonts w:ascii="Arial" w:hAnsi="Arial" w:cs="Arial"/>
          <w:b/>
          <w:sz w:val="32"/>
          <w:szCs w:val="32"/>
        </w:rPr>
      </w:pPr>
    </w:p>
    <w:p w14:paraId="5D5DD353" w14:textId="77777777" w:rsidR="00AA0847" w:rsidRDefault="00AA0847" w:rsidP="00805D9C">
      <w:pPr>
        <w:spacing w:after="0" w:line="240" w:lineRule="auto"/>
        <w:ind w:firstLine="720"/>
        <w:rPr>
          <w:rFonts w:ascii="Arial" w:hAnsi="Arial" w:cs="Arial"/>
          <w:b/>
          <w:sz w:val="32"/>
          <w:szCs w:val="32"/>
        </w:rPr>
      </w:pPr>
    </w:p>
    <w:p w14:paraId="73810525" w14:textId="77777777" w:rsidR="00AA0847" w:rsidRDefault="00AA0847" w:rsidP="00805D9C">
      <w:pPr>
        <w:spacing w:after="0" w:line="240" w:lineRule="auto"/>
        <w:ind w:firstLine="720"/>
        <w:rPr>
          <w:rFonts w:ascii="Arial" w:hAnsi="Arial" w:cs="Arial"/>
          <w:b/>
          <w:sz w:val="32"/>
          <w:szCs w:val="32"/>
        </w:rPr>
      </w:pPr>
    </w:p>
    <w:p w14:paraId="37AF4F28" w14:textId="77777777" w:rsidR="00AA0847" w:rsidRDefault="00AA0847" w:rsidP="00805D9C">
      <w:pPr>
        <w:spacing w:after="0" w:line="240" w:lineRule="auto"/>
        <w:ind w:firstLine="720"/>
        <w:rPr>
          <w:rFonts w:ascii="Arial" w:hAnsi="Arial" w:cs="Arial"/>
          <w:b/>
          <w:sz w:val="32"/>
          <w:szCs w:val="32"/>
        </w:rPr>
      </w:pPr>
    </w:p>
    <w:p w14:paraId="5B7C8EF7" w14:textId="77777777" w:rsidR="00AA0847" w:rsidRDefault="00AA0847" w:rsidP="00805D9C">
      <w:pPr>
        <w:spacing w:after="0" w:line="240" w:lineRule="auto"/>
        <w:ind w:firstLine="720"/>
        <w:rPr>
          <w:rFonts w:ascii="Arial" w:hAnsi="Arial" w:cs="Arial"/>
          <w:b/>
          <w:sz w:val="32"/>
          <w:szCs w:val="32"/>
        </w:rPr>
      </w:pPr>
    </w:p>
    <w:p w14:paraId="548586FA" w14:textId="77777777" w:rsidR="00AA0847" w:rsidRDefault="00AA0847" w:rsidP="00805D9C">
      <w:pPr>
        <w:spacing w:after="0" w:line="240" w:lineRule="auto"/>
        <w:ind w:firstLine="720"/>
        <w:rPr>
          <w:rFonts w:ascii="Arial" w:hAnsi="Arial" w:cs="Arial"/>
          <w:b/>
          <w:sz w:val="32"/>
          <w:szCs w:val="32"/>
        </w:rPr>
      </w:pPr>
    </w:p>
    <w:p w14:paraId="2197F838" w14:textId="77777777" w:rsidR="00AA0847" w:rsidRDefault="00AA0847" w:rsidP="00805D9C">
      <w:pPr>
        <w:spacing w:after="0" w:line="240" w:lineRule="auto"/>
        <w:ind w:firstLine="720"/>
        <w:rPr>
          <w:rFonts w:ascii="Arial" w:hAnsi="Arial" w:cs="Arial"/>
          <w:b/>
          <w:sz w:val="32"/>
          <w:szCs w:val="32"/>
        </w:rPr>
      </w:pPr>
    </w:p>
    <w:p w14:paraId="5E1A3630" w14:textId="77777777" w:rsidR="00AA0847" w:rsidRDefault="00AA0847" w:rsidP="00805D9C">
      <w:pPr>
        <w:spacing w:after="0" w:line="240" w:lineRule="auto"/>
        <w:ind w:firstLine="720"/>
        <w:rPr>
          <w:rFonts w:ascii="Arial" w:hAnsi="Arial" w:cs="Arial"/>
          <w:b/>
          <w:sz w:val="32"/>
          <w:szCs w:val="32"/>
        </w:rPr>
      </w:pPr>
    </w:p>
    <w:p w14:paraId="2E9DB1F8" w14:textId="77777777" w:rsidR="00AA0847" w:rsidRDefault="00AA0847" w:rsidP="00805D9C">
      <w:pPr>
        <w:spacing w:after="0" w:line="240" w:lineRule="auto"/>
        <w:ind w:firstLine="720"/>
        <w:rPr>
          <w:rFonts w:ascii="Arial" w:hAnsi="Arial" w:cs="Arial"/>
          <w:b/>
          <w:sz w:val="32"/>
          <w:szCs w:val="32"/>
        </w:rPr>
      </w:pPr>
    </w:p>
    <w:p w14:paraId="72C14B76" w14:textId="77777777" w:rsidR="009516B2" w:rsidRDefault="009516B2" w:rsidP="00805D9C">
      <w:pPr>
        <w:spacing w:after="0" w:line="240" w:lineRule="auto"/>
        <w:ind w:firstLine="720"/>
        <w:rPr>
          <w:rFonts w:ascii="Arial" w:hAnsi="Arial" w:cs="Arial"/>
          <w:b/>
          <w:sz w:val="32"/>
          <w:szCs w:val="32"/>
        </w:rPr>
      </w:pPr>
    </w:p>
    <w:p w14:paraId="4E0E0C46" w14:textId="77777777" w:rsidR="00F1520E" w:rsidRDefault="00F1520E" w:rsidP="00805D9C">
      <w:pPr>
        <w:spacing w:after="0" w:line="240" w:lineRule="auto"/>
        <w:ind w:firstLine="720"/>
        <w:rPr>
          <w:rFonts w:ascii="Arial" w:hAnsi="Arial" w:cs="Arial"/>
          <w:b/>
          <w:sz w:val="32"/>
          <w:szCs w:val="32"/>
        </w:rPr>
      </w:pPr>
    </w:p>
    <w:p w14:paraId="7C78DBEF" w14:textId="77777777" w:rsidR="007B3E19" w:rsidRDefault="007B3E19" w:rsidP="00805D9C">
      <w:pPr>
        <w:spacing w:after="0" w:line="240" w:lineRule="auto"/>
        <w:ind w:firstLine="720"/>
        <w:rPr>
          <w:rFonts w:ascii="Arial" w:hAnsi="Arial" w:cs="Arial"/>
          <w:b/>
          <w:sz w:val="32"/>
          <w:szCs w:val="32"/>
        </w:rPr>
      </w:pPr>
      <w:r>
        <w:rPr>
          <w:rFonts w:ascii="Arial" w:hAnsi="Arial" w:cs="Arial"/>
          <w:b/>
          <w:sz w:val="32"/>
          <w:szCs w:val="32"/>
        </w:rPr>
        <w:t>CONCURRENT SESSIONS 1</w:t>
      </w:r>
    </w:p>
    <w:p w14:paraId="439A5995" w14:textId="77777777" w:rsidR="007B3E19" w:rsidRDefault="007B3E19" w:rsidP="007B3E19">
      <w:pPr>
        <w:spacing w:after="0" w:line="240" w:lineRule="auto"/>
        <w:ind w:firstLine="720"/>
        <w:rPr>
          <w:rFonts w:ascii="Arial" w:hAnsi="Arial" w:cs="Arial"/>
          <w:b/>
          <w:sz w:val="28"/>
          <w:szCs w:val="28"/>
        </w:rPr>
      </w:pPr>
      <w:r>
        <w:rPr>
          <w:rFonts w:ascii="Arial" w:hAnsi="Arial" w:cs="Arial"/>
          <w:b/>
          <w:sz w:val="28"/>
          <w:szCs w:val="28"/>
        </w:rPr>
        <w:t>Monday, June 18, 2018</w:t>
      </w:r>
    </w:p>
    <w:p w14:paraId="136B896A" w14:textId="77777777" w:rsidR="007B3E19" w:rsidRPr="00754B09" w:rsidRDefault="007B3E19" w:rsidP="007B3E19">
      <w:pPr>
        <w:spacing w:after="0" w:line="240" w:lineRule="auto"/>
        <w:ind w:firstLine="720"/>
        <w:rPr>
          <w:rFonts w:ascii="Arial" w:hAnsi="Arial" w:cs="Arial"/>
          <w:b/>
          <w:sz w:val="24"/>
          <w:szCs w:val="24"/>
        </w:rPr>
      </w:pPr>
      <w:r w:rsidRPr="00754B09">
        <w:rPr>
          <w:rFonts w:ascii="Arial" w:hAnsi="Arial" w:cs="Arial"/>
          <w:b/>
          <w:sz w:val="24"/>
          <w:szCs w:val="24"/>
        </w:rPr>
        <w:t>10:00AM – 11:00AM</w:t>
      </w:r>
    </w:p>
    <w:p w14:paraId="1F836AA5" w14:textId="77777777" w:rsidR="007B3E19" w:rsidRPr="00754B09" w:rsidRDefault="007B3E19" w:rsidP="007B3E19">
      <w:pPr>
        <w:rPr>
          <w:rFonts w:ascii="Franklin Gothic Book" w:hAnsi="Franklin Gothic Book"/>
          <w:b/>
          <w:sz w:val="24"/>
          <w:szCs w:val="24"/>
        </w:rPr>
      </w:pPr>
    </w:p>
    <w:p w14:paraId="0F9F0C31" w14:textId="77777777" w:rsidR="007B3E19" w:rsidRDefault="007B3E19" w:rsidP="007B3E19">
      <w:pPr>
        <w:pStyle w:val="ListParagraph"/>
        <w:numPr>
          <w:ilvl w:val="1"/>
          <w:numId w:val="15"/>
        </w:numPr>
        <w:rPr>
          <w:rFonts w:ascii="Arial" w:hAnsi="Arial" w:cs="Arial"/>
          <w:b/>
          <w:sz w:val="28"/>
          <w:szCs w:val="28"/>
        </w:rPr>
      </w:pPr>
      <w:r w:rsidRPr="00754B09">
        <w:rPr>
          <w:rFonts w:ascii="Arial" w:hAnsi="Arial" w:cs="Arial"/>
          <w:b/>
          <w:sz w:val="24"/>
          <w:szCs w:val="24"/>
        </w:rPr>
        <w:t xml:space="preserve"> </w:t>
      </w:r>
      <w:r w:rsidRPr="00754B09">
        <w:rPr>
          <w:rFonts w:ascii="Arial" w:hAnsi="Arial" w:cs="Arial"/>
          <w:b/>
          <w:sz w:val="28"/>
          <w:szCs w:val="28"/>
        </w:rPr>
        <w:t>ARUCC/CACUSS - Aligning Two Worlds: Part 1 “ Getting to Know You”</w:t>
      </w:r>
    </w:p>
    <w:p w14:paraId="1F76AE74" w14:textId="77777777" w:rsidR="00D85705" w:rsidRPr="00754B09" w:rsidRDefault="00D85705" w:rsidP="00D85705">
      <w:pPr>
        <w:pStyle w:val="ListParagraph"/>
        <w:ind w:left="1440"/>
        <w:rPr>
          <w:rFonts w:ascii="Arial" w:hAnsi="Arial" w:cs="Arial"/>
          <w:b/>
          <w:sz w:val="28"/>
          <w:szCs w:val="28"/>
        </w:rPr>
      </w:pPr>
    </w:p>
    <w:p w14:paraId="589EBCAA" w14:textId="085F0A16" w:rsidR="00A71B2B" w:rsidRPr="00A71B2B" w:rsidRDefault="00A71B2B" w:rsidP="00D85705">
      <w:pPr>
        <w:pStyle w:val="ListParagraph"/>
        <w:spacing w:before="100" w:beforeAutospacing="1" w:after="100" w:afterAutospacing="1"/>
        <w:rPr>
          <w:rFonts w:ascii="Arial" w:hAnsi="Arial" w:cs="Arial"/>
          <w:sz w:val="24"/>
          <w:szCs w:val="24"/>
        </w:rPr>
      </w:pPr>
      <w:r w:rsidRPr="00A71B2B">
        <w:rPr>
          <w:rFonts w:ascii="Arial" w:hAnsi="Arial" w:cs="Arial"/>
          <w:sz w:val="24"/>
          <w:szCs w:val="24"/>
        </w:rPr>
        <w:t>Chantal Joy, Director, Advising and Student Academic Support, Humber Institute of Technology &amp; Advanced Learning</w:t>
      </w:r>
      <w:r>
        <w:rPr>
          <w:rFonts w:ascii="Arial" w:hAnsi="Arial" w:cs="Arial"/>
          <w:sz w:val="24"/>
          <w:szCs w:val="24"/>
        </w:rPr>
        <w:t>;</w:t>
      </w:r>
      <w:r w:rsidRPr="00A71B2B">
        <w:rPr>
          <w:rFonts w:ascii="Arial" w:hAnsi="Arial" w:cs="Arial"/>
          <w:sz w:val="24"/>
          <w:szCs w:val="24"/>
        </w:rPr>
        <w:t xml:space="preserve"> Deanne Fisher, Vice-Provost, Students &amp; International; </w:t>
      </w:r>
      <w:r>
        <w:rPr>
          <w:rFonts w:ascii="Arial" w:hAnsi="Arial" w:cs="Arial"/>
          <w:sz w:val="24"/>
          <w:szCs w:val="24"/>
        </w:rPr>
        <w:t xml:space="preserve">Kandi </w:t>
      </w:r>
      <w:proofErr w:type="spellStart"/>
      <w:r>
        <w:rPr>
          <w:rFonts w:ascii="Arial" w:hAnsi="Arial" w:cs="Arial"/>
          <w:sz w:val="24"/>
          <w:szCs w:val="24"/>
        </w:rPr>
        <w:t>McElry</w:t>
      </w:r>
      <w:proofErr w:type="spellEnd"/>
      <w:r>
        <w:rPr>
          <w:rFonts w:ascii="Arial" w:hAnsi="Arial" w:cs="Arial"/>
          <w:sz w:val="24"/>
          <w:szCs w:val="24"/>
        </w:rPr>
        <w:t>,</w:t>
      </w:r>
      <w:r w:rsidRPr="00A71B2B">
        <w:rPr>
          <w:rFonts w:ascii="Arial" w:hAnsi="Arial" w:cs="Arial"/>
          <w:sz w:val="24"/>
          <w:szCs w:val="24"/>
        </w:rPr>
        <w:t xml:space="preserve"> Director, Wellness Services, Mt Royal University; Angela Saweczko, Registrar, University of Calgary; Ray Darling, Registrar, University of Guelph</w:t>
      </w:r>
    </w:p>
    <w:p w14:paraId="11D45CE7" w14:textId="77777777" w:rsidR="007B3E19" w:rsidRPr="00754B09" w:rsidRDefault="007B3E19" w:rsidP="007B3E19">
      <w:pPr>
        <w:ind w:left="720"/>
        <w:rPr>
          <w:rFonts w:ascii="Arial" w:hAnsi="Arial" w:cs="Arial"/>
          <w:sz w:val="24"/>
          <w:szCs w:val="24"/>
        </w:rPr>
      </w:pPr>
      <w:r w:rsidRPr="00754B09">
        <w:rPr>
          <w:rFonts w:ascii="Arial" w:hAnsi="Arial" w:cs="Arial"/>
          <w:sz w:val="24"/>
          <w:szCs w:val="24"/>
        </w:rPr>
        <w:t xml:space="preserve">As pan-Canadian associations coming together at this first-ever joint ARUCC / CACUSS conference, we have a unique opportunity to learn more about how each creates exemplary student experiences and fosters student success. Our work intersects to support students throughout their academic journey yet amid ever-increasing examples of collaboration there is still much room to identify and discuss new ways of working together. In order to do this, we may need to get to know each other a bit better. </w:t>
      </w:r>
    </w:p>
    <w:p w14:paraId="1AFCCE8E" w14:textId="77777777" w:rsidR="007B3E19" w:rsidRDefault="007B3E19" w:rsidP="007B3E19">
      <w:pPr>
        <w:ind w:left="720"/>
        <w:rPr>
          <w:rFonts w:ascii="Arial" w:hAnsi="Arial" w:cs="Arial"/>
          <w:sz w:val="24"/>
          <w:szCs w:val="24"/>
        </w:rPr>
      </w:pPr>
      <w:r w:rsidRPr="00754B09">
        <w:rPr>
          <w:rFonts w:ascii="Arial" w:hAnsi="Arial" w:cs="Arial"/>
          <w:sz w:val="24"/>
          <w:szCs w:val="24"/>
        </w:rPr>
        <w:t>Join your conference co-hosts, Chris McGrath, Vice-President, Student Success at George Brown College and Charmaine Hack, Ryerson’s University Registrar as they moderate two panel discussions that respond to the questions and insights each division would most like to know about the other and the misconceptions about - or stale perceptions of - their work they would like to dispel.  Topics will be based on delegate feedback to a pre-conference survey. The panels will feature seasoned leaders with a broad perspective of multiple units, mid-level career professionals as well as newer entrants to both the ARUCC and CACUSS organizations.</w:t>
      </w:r>
    </w:p>
    <w:p w14:paraId="6F8CDFBF" w14:textId="77777777" w:rsidR="00805D9C" w:rsidRPr="00805D9C" w:rsidRDefault="00805D9C" w:rsidP="007B3E19">
      <w:pPr>
        <w:ind w:left="720"/>
        <w:rPr>
          <w:rFonts w:ascii="Arial" w:hAnsi="Arial" w:cs="Arial"/>
          <w:b/>
          <w:sz w:val="24"/>
          <w:szCs w:val="24"/>
        </w:rPr>
      </w:pPr>
      <w:r w:rsidRPr="00805D9C">
        <w:rPr>
          <w:rFonts w:ascii="Arial" w:hAnsi="Arial" w:cs="Arial"/>
          <w:b/>
          <w:sz w:val="24"/>
          <w:szCs w:val="24"/>
        </w:rPr>
        <w:t xml:space="preserve">Room: </w:t>
      </w:r>
      <w:r w:rsidRPr="00805D9C">
        <w:rPr>
          <w:rFonts w:ascii="Arial" w:hAnsi="Arial" w:cs="Arial"/>
          <w:sz w:val="24"/>
          <w:szCs w:val="24"/>
        </w:rPr>
        <w:t>Coles/Gray/Palmer</w:t>
      </w:r>
    </w:p>
    <w:p w14:paraId="0A708B24" w14:textId="77777777" w:rsidR="007B3E19" w:rsidRDefault="007B3E19" w:rsidP="007B3E19">
      <w:pPr>
        <w:pStyle w:val="ListParagraph"/>
        <w:rPr>
          <w:rFonts w:ascii="Franklin Gothic Book" w:hAnsi="Franklin Gothic Book"/>
          <w:b/>
          <w:sz w:val="24"/>
          <w:szCs w:val="24"/>
        </w:rPr>
      </w:pPr>
    </w:p>
    <w:p w14:paraId="1A969529" w14:textId="77777777" w:rsidR="007B3E19" w:rsidRPr="00470F6D" w:rsidRDefault="007B3E19" w:rsidP="007B3E19">
      <w:pPr>
        <w:pStyle w:val="ListParagraph"/>
        <w:rPr>
          <w:rFonts w:ascii="Arial" w:hAnsi="Arial" w:cs="Arial"/>
          <w:b/>
          <w:sz w:val="28"/>
          <w:szCs w:val="28"/>
        </w:rPr>
      </w:pPr>
      <w:r w:rsidRPr="008F1658">
        <w:rPr>
          <w:rFonts w:ascii="Arial" w:hAnsi="Arial" w:cs="Arial"/>
          <w:b/>
          <w:noProof/>
          <w:sz w:val="28"/>
          <w:szCs w:val="28"/>
        </w:rPr>
        <w:t>1.02</w:t>
      </w:r>
      <w:proofErr w:type="gramStart"/>
      <w:r w:rsidRPr="00470F6D">
        <w:rPr>
          <w:rFonts w:ascii="Arial" w:hAnsi="Arial" w:cs="Arial"/>
          <w:b/>
          <w:sz w:val="28"/>
          <w:szCs w:val="28"/>
        </w:rPr>
        <w:t xml:space="preserve">.  </w:t>
      </w:r>
      <w:r w:rsidRPr="008F1658">
        <w:rPr>
          <w:rFonts w:ascii="Arial" w:hAnsi="Arial" w:cs="Arial"/>
          <w:b/>
          <w:noProof/>
          <w:sz w:val="28"/>
          <w:szCs w:val="28"/>
        </w:rPr>
        <w:t>Shifting</w:t>
      </w:r>
      <w:proofErr w:type="gramEnd"/>
      <w:r w:rsidRPr="008F1658">
        <w:rPr>
          <w:rFonts w:ascii="Arial" w:hAnsi="Arial" w:cs="Arial"/>
          <w:b/>
          <w:noProof/>
          <w:sz w:val="28"/>
          <w:szCs w:val="28"/>
        </w:rPr>
        <w:t xml:space="preserve"> Tides: Exploring the Cultural Context of Indigenous Student Services</w:t>
      </w:r>
      <w:r w:rsidRPr="00470F6D">
        <w:rPr>
          <w:rFonts w:ascii="Arial" w:hAnsi="Arial" w:cs="Arial"/>
          <w:b/>
          <w:sz w:val="28"/>
          <w:szCs w:val="28"/>
        </w:rPr>
        <w:t xml:space="preserve"> </w:t>
      </w:r>
    </w:p>
    <w:p w14:paraId="1DE4F866" w14:textId="77777777" w:rsidR="007B3E19" w:rsidRPr="00470F6D" w:rsidRDefault="007B3E19" w:rsidP="007B3E19">
      <w:pPr>
        <w:pStyle w:val="ListParagraph"/>
        <w:rPr>
          <w:rFonts w:ascii="Arial" w:hAnsi="Arial" w:cs="Arial"/>
          <w:b/>
          <w:sz w:val="24"/>
          <w:szCs w:val="24"/>
        </w:rPr>
      </w:pPr>
    </w:p>
    <w:p w14:paraId="741A24DD"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Shawna</w:t>
      </w:r>
      <w:r w:rsidRPr="00470F6D">
        <w:rPr>
          <w:rFonts w:ascii="Arial" w:hAnsi="Arial" w:cs="Arial"/>
          <w:sz w:val="24"/>
          <w:szCs w:val="24"/>
        </w:rPr>
        <w:t xml:space="preserve"> </w:t>
      </w:r>
      <w:r w:rsidRPr="008F1658">
        <w:rPr>
          <w:rFonts w:ascii="Arial" w:hAnsi="Arial" w:cs="Arial"/>
          <w:noProof/>
          <w:sz w:val="24"/>
          <w:szCs w:val="24"/>
        </w:rPr>
        <w:t>Cunningham</w:t>
      </w:r>
      <w:r w:rsidRPr="00470F6D">
        <w:rPr>
          <w:rFonts w:ascii="Arial" w:hAnsi="Arial" w:cs="Arial"/>
          <w:sz w:val="24"/>
          <w:szCs w:val="24"/>
        </w:rPr>
        <w:t xml:space="preserve">, </w:t>
      </w:r>
      <w:r w:rsidRPr="008F1658">
        <w:rPr>
          <w:rFonts w:ascii="Arial" w:hAnsi="Arial" w:cs="Arial"/>
          <w:noProof/>
          <w:sz w:val="24"/>
          <w:szCs w:val="24"/>
        </w:rPr>
        <w:t>Director, Indigenous Strategy</w:t>
      </w:r>
      <w:r w:rsidRPr="00470F6D">
        <w:rPr>
          <w:rFonts w:ascii="Arial" w:hAnsi="Arial" w:cs="Arial"/>
          <w:sz w:val="24"/>
          <w:szCs w:val="24"/>
        </w:rPr>
        <w:t xml:space="preserve">, </w:t>
      </w:r>
      <w:r w:rsidRPr="008F1658">
        <w:rPr>
          <w:rFonts w:ascii="Arial" w:hAnsi="Arial" w:cs="Arial"/>
          <w:noProof/>
          <w:sz w:val="24"/>
          <w:szCs w:val="24"/>
        </w:rPr>
        <w:t>University of Calgary</w:t>
      </w:r>
      <w:r w:rsidRPr="00470F6D">
        <w:rPr>
          <w:rFonts w:ascii="Arial" w:hAnsi="Arial" w:cs="Arial"/>
          <w:sz w:val="24"/>
          <w:szCs w:val="24"/>
        </w:rPr>
        <w:t xml:space="preserve"> </w:t>
      </w:r>
    </w:p>
    <w:p w14:paraId="2A051AE3" w14:textId="77777777" w:rsidR="007B3E19" w:rsidRPr="00470F6D" w:rsidRDefault="007B3E19" w:rsidP="007B3E19">
      <w:pPr>
        <w:pStyle w:val="ListParagraph"/>
        <w:rPr>
          <w:rFonts w:ascii="Arial" w:hAnsi="Arial" w:cs="Arial"/>
          <w:b/>
          <w:sz w:val="24"/>
          <w:szCs w:val="24"/>
        </w:rPr>
      </w:pPr>
    </w:p>
    <w:p w14:paraId="20E53FD2"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 xml:space="preserve">This session will explore the evolving role of Indigenous student centres with respect to the impact, challenges, and opportunities presented within the current climate of indigenization and transformative education. Institutions are moving towards the development and implementation of institutional Indigenous strategies that engage the Indigenous community in teaching and learning culturally and help to create inclusive campus.  The session will allow participants to share: </w:t>
      </w:r>
    </w:p>
    <w:p w14:paraId="15CE2E76"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1.</w:t>
      </w:r>
      <w:r w:rsidRPr="008F1658">
        <w:rPr>
          <w:rFonts w:ascii="Arial" w:hAnsi="Arial" w:cs="Arial"/>
          <w:noProof/>
          <w:sz w:val="24"/>
          <w:szCs w:val="24"/>
        </w:rPr>
        <w:tab/>
        <w:t>reflective thoughts about the evolution of Indigenous student services</w:t>
      </w:r>
    </w:p>
    <w:p w14:paraId="21D9302C"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2.</w:t>
      </w:r>
      <w:r w:rsidRPr="008F1658">
        <w:rPr>
          <w:rFonts w:ascii="Arial" w:hAnsi="Arial" w:cs="Arial"/>
          <w:noProof/>
          <w:sz w:val="24"/>
          <w:szCs w:val="24"/>
        </w:rPr>
        <w:tab/>
        <w:t xml:space="preserve">lived experience as student services providers within the current climate of ‘Indigenization’ </w:t>
      </w:r>
    </w:p>
    <w:p w14:paraId="2419D084"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lastRenderedPageBreak/>
        <w:t xml:space="preserve">3. </w:t>
      </w:r>
      <w:r w:rsidRPr="008F1658">
        <w:rPr>
          <w:rFonts w:ascii="Arial" w:hAnsi="Arial" w:cs="Arial"/>
          <w:noProof/>
          <w:sz w:val="24"/>
          <w:szCs w:val="24"/>
        </w:rPr>
        <w:tab/>
        <w:t>ideas about challenges, opportunities facing indigenous student services in transformative ‘indigenized’ education</w:t>
      </w:r>
      <w:r w:rsidRPr="00470F6D">
        <w:rPr>
          <w:rFonts w:ascii="Arial" w:hAnsi="Arial" w:cs="Arial"/>
          <w:sz w:val="24"/>
          <w:szCs w:val="24"/>
        </w:rPr>
        <w:t xml:space="preserve"> </w:t>
      </w:r>
    </w:p>
    <w:p w14:paraId="0D612B34" w14:textId="77777777" w:rsidR="007B3E19" w:rsidRPr="00470F6D" w:rsidRDefault="007B3E19" w:rsidP="007B3E19">
      <w:pPr>
        <w:pStyle w:val="ListParagraph"/>
        <w:rPr>
          <w:rFonts w:ascii="Arial" w:hAnsi="Arial" w:cs="Arial"/>
          <w:b/>
          <w:sz w:val="24"/>
          <w:szCs w:val="24"/>
        </w:rPr>
      </w:pPr>
    </w:p>
    <w:p w14:paraId="63C315CC"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sidRPr="008F1658">
        <w:rPr>
          <w:rFonts w:ascii="Arial" w:hAnsi="Arial" w:cs="Arial"/>
          <w:noProof/>
          <w:sz w:val="24"/>
          <w:szCs w:val="24"/>
        </w:rPr>
        <w:t>R</w:t>
      </w:r>
      <w:r>
        <w:rPr>
          <w:rFonts w:ascii="Arial" w:hAnsi="Arial" w:cs="Arial"/>
          <w:noProof/>
          <w:sz w:val="24"/>
          <w:szCs w:val="24"/>
        </w:rPr>
        <w:t>oundtable Discussion</w:t>
      </w:r>
    </w:p>
    <w:p w14:paraId="4E281DE2" w14:textId="77777777" w:rsidR="00505FF2" w:rsidRPr="00505FF2" w:rsidRDefault="00505FF2" w:rsidP="007B3E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Accessibility &amp; Inclusion; Orientation, Transition, &amp; Retention</w:t>
      </w:r>
    </w:p>
    <w:p w14:paraId="740F3AB8"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Indigenous cultural awarenes</w:t>
      </w:r>
      <w:r w:rsidR="007B3E19">
        <w:rPr>
          <w:rFonts w:ascii="Arial" w:hAnsi="Arial" w:cs="Arial"/>
          <w:noProof/>
          <w:sz w:val="24"/>
          <w:szCs w:val="24"/>
        </w:rPr>
        <w:t>s, Intercultural fluency</w:t>
      </w:r>
      <w:r w:rsidR="007B3E19" w:rsidRPr="00470F6D">
        <w:rPr>
          <w:rFonts w:ascii="Arial" w:hAnsi="Arial" w:cs="Arial"/>
          <w:b/>
          <w:sz w:val="24"/>
          <w:szCs w:val="24"/>
        </w:rPr>
        <w:t xml:space="preserve"> </w:t>
      </w:r>
    </w:p>
    <w:p w14:paraId="074C99F6" w14:textId="77777777" w:rsidR="00024647" w:rsidRDefault="00EB0F90" w:rsidP="007B3E19">
      <w:pPr>
        <w:pStyle w:val="ListParagraph"/>
        <w:rPr>
          <w:rFonts w:ascii="Arial" w:hAnsi="Arial" w:cs="Arial"/>
          <w:spacing w:val="3"/>
          <w:sz w:val="20"/>
          <w:szCs w:val="20"/>
          <w:shd w:val="clear" w:color="auto" w:fill="FFFFFF"/>
        </w:rPr>
      </w:pPr>
      <w:r>
        <w:rPr>
          <w:rFonts w:ascii="Arial" w:hAnsi="Arial" w:cs="Arial"/>
          <w:b/>
          <w:sz w:val="24"/>
          <w:szCs w:val="24"/>
        </w:rPr>
        <w:t xml:space="preserve">Stream: </w:t>
      </w:r>
      <w:r w:rsidRPr="00C5352F">
        <w:rPr>
          <w:rFonts w:ascii="Arial" w:hAnsi="Arial" w:cs="Arial"/>
          <w:sz w:val="24"/>
          <w:szCs w:val="24"/>
        </w:rPr>
        <w:t>Indigenous Cultural Competency</w:t>
      </w:r>
      <w:r>
        <w:rPr>
          <w:rFonts w:ascii="Arial" w:hAnsi="Arial" w:cs="Arial"/>
          <w:b/>
          <w:sz w:val="24"/>
          <w:szCs w:val="24"/>
        </w:rPr>
        <w:t xml:space="preserve">  </w:t>
      </w:r>
      <w:r w:rsidR="00024647" w:rsidRPr="00024647">
        <w:rPr>
          <w:rFonts w:ascii="Arial" w:hAnsi="Arial" w:cs="Arial"/>
          <w:spacing w:val="3"/>
          <w:sz w:val="20"/>
          <w:szCs w:val="20"/>
          <w:shd w:val="clear" w:color="auto" w:fill="FFFFFF"/>
        </w:rPr>
        <w:t> </w:t>
      </w:r>
    </w:p>
    <w:p w14:paraId="20BB2240" w14:textId="77777777" w:rsidR="00594E1D" w:rsidRPr="00594E1D" w:rsidRDefault="00594E1D" w:rsidP="007B3E19">
      <w:pPr>
        <w:pStyle w:val="ListParagraph"/>
        <w:rPr>
          <w:rFonts w:ascii="Arial" w:hAnsi="Arial" w:cs="Arial"/>
          <w:sz w:val="24"/>
          <w:szCs w:val="24"/>
        </w:rPr>
      </w:pPr>
      <w:r>
        <w:rPr>
          <w:rFonts w:ascii="Arial" w:hAnsi="Arial" w:cs="Arial"/>
          <w:b/>
          <w:sz w:val="24"/>
          <w:szCs w:val="24"/>
        </w:rPr>
        <w:t xml:space="preserve">Room: </w:t>
      </w:r>
      <w:r>
        <w:rPr>
          <w:rFonts w:ascii="Arial" w:hAnsi="Arial" w:cs="Arial"/>
          <w:sz w:val="24"/>
          <w:szCs w:val="24"/>
        </w:rPr>
        <w:t>Chandler</w:t>
      </w:r>
    </w:p>
    <w:p w14:paraId="461DA759" w14:textId="77777777" w:rsidR="007B3E19" w:rsidRDefault="007B3E19" w:rsidP="007B3E19">
      <w:pPr>
        <w:pStyle w:val="ListParagraph"/>
        <w:jc w:val="center"/>
        <w:rPr>
          <w:b/>
          <w:sz w:val="24"/>
          <w:szCs w:val="24"/>
        </w:rPr>
      </w:pPr>
    </w:p>
    <w:p w14:paraId="7AA9E0B6" w14:textId="77777777" w:rsidR="007B3E19" w:rsidRPr="009516B2" w:rsidRDefault="007B3E19" w:rsidP="009516B2">
      <w:pPr>
        <w:ind w:firstLine="720"/>
        <w:rPr>
          <w:rFonts w:ascii="Arial" w:hAnsi="Arial" w:cs="Arial"/>
          <w:b/>
          <w:sz w:val="28"/>
          <w:szCs w:val="28"/>
        </w:rPr>
      </w:pPr>
      <w:r w:rsidRPr="009516B2">
        <w:rPr>
          <w:rFonts w:ascii="Arial" w:hAnsi="Arial" w:cs="Arial"/>
          <w:b/>
          <w:noProof/>
          <w:sz w:val="28"/>
          <w:szCs w:val="28"/>
        </w:rPr>
        <w:t>1.03</w:t>
      </w:r>
      <w:proofErr w:type="gramStart"/>
      <w:r w:rsidRPr="009516B2">
        <w:rPr>
          <w:rFonts w:ascii="Arial" w:hAnsi="Arial" w:cs="Arial"/>
          <w:b/>
          <w:sz w:val="28"/>
          <w:szCs w:val="28"/>
        </w:rPr>
        <w:t xml:space="preserve">.  </w:t>
      </w:r>
      <w:r w:rsidRPr="009516B2">
        <w:rPr>
          <w:rFonts w:ascii="Arial" w:hAnsi="Arial" w:cs="Arial"/>
          <w:b/>
          <w:noProof/>
          <w:sz w:val="28"/>
          <w:szCs w:val="28"/>
        </w:rPr>
        <w:t>Suicides</w:t>
      </w:r>
      <w:proofErr w:type="gramEnd"/>
      <w:r w:rsidRPr="009516B2">
        <w:rPr>
          <w:rFonts w:ascii="Arial" w:hAnsi="Arial" w:cs="Arial"/>
          <w:b/>
          <w:noProof/>
          <w:sz w:val="28"/>
          <w:szCs w:val="28"/>
        </w:rPr>
        <w:t xml:space="preserve"> on campus: More than just supporting students</w:t>
      </w:r>
      <w:r w:rsidRPr="009516B2">
        <w:rPr>
          <w:rFonts w:ascii="Arial" w:hAnsi="Arial" w:cs="Arial"/>
          <w:b/>
          <w:sz w:val="28"/>
          <w:szCs w:val="28"/>
        </w:rPr>
        <w:t xml:space="preserve"> </w:t>
      </w:r>
    </w:p>
    <w:p w14:paraId="621EAF16" w14:textId="77777777" w:rsidR="007B3E19" w:rsidRPr="00470F6D" w:rsidRDefault="007B3E19" w:rsidP="007B3E19">
      <w:pPr>
        <w:pStyle w:val="ListParagraph"/>
        <w:rPr>
          <w:rFonts w:ascii="Arial" w:hAnsi="Arial" w:cs="Arial"/>
          <w:b/>
          <w:sz w:val="24"/>
          <w:szCs w:val="24"/>
        </w:rPr>
      </w:pPr>
    </w:p>
    <w:p w14:paraId="4E2FBA54"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Brenda</w:t>
      </w:r>
      <w:r w:rsidRPr="00470F6D">
        <w:rPr>
          <w:rFonts w:ascii="Arial" w:hAnsi="Arial" w:cs="Arial"/>
          <w:sz w:val="24"/>
          <w:szCs w:val="24"/>
        </w:rPr>
        <w:t xml:space="preserve"> </w:t>
      </w:r>
      <w:r w:rsidRPr="008F1658">
        <w:rPr>
          <w:rFonts w:ascii="Arial" w:hAnsi="Arial" w:cs="Arial"/>
          <w:noProof/>
          <w:sz w:val="24"/>
          <w:szCs w:val="24"/>
        </w:rPr>
        <w:t>Whiteside</w:t>
      </w:r>
      <w:r w:rsidRPr="00470F6D">
        <w:rPr>
          <w:rFonts w:ascii="Arial" w:hAnsi="Arial" w:cs="Arial"/>
          <w:sz w:val="24"/>
          <w:szCs w:val="24"/>
        </w:rPr>
        <w:t xml:space="preserve">, </w:t>
      </w:r>
      <w:r w:rsidRPr="008F1658">
        <w:rPr>
          <w:rFonts w:ascii="Arial" w:hAnsi="Arial" w:cs="Arial"/>
          <w:noProof/>
          <w:sz w:val="24"/>
          <w:szCs w:val="24"/>
        </w:rPr>
        <w:t>Associate VP student affairs</w:t>
      </w:r>
      <w:r w:rsidRPr="00470F6D">
        <w:rPr>
          <w:rFonts w:ascii="Arial" w:hAnsi="Arial" w:cs="Arial"/>
          <w:sz w:val="24"/>
          <w:szCs w:val="24"/>
        </w:rPr>
        <w:t xml:space="preserve">, </w:t>
      </w:r>
      <w:r w:rsidRPr="008F1658">
        <w:rPr>
          <w:rFonts w:ascii="Arial" w:hAnsi="Arial" w:cs="Arial"/>
          <w:noProof/>
          <w:sz w:val="24"/>
          <w:szCs w:val="24"/>
        </w:rPr>
        <w:t>University of Guelph</w:t>
      </w:r>
      <w:r w:rsidRPr="00470F6D">
        <w:rPr>
          <w:rFonts w:ascii="Arial" w:hAnsi="Arial" w:cs="Arial"/>
          <w:sz w:val="24"/>
          <w:szCs w:val="24"/>
        </w:rPr>
        <w:t xml:space="preserve">; </w:t>
      </w:r>
      <w:r w:rsidRPr="008F1658">
        <w:rPr>
          <w:rFonts w:ascii="Arial" w:hAnsi="Arial" w:cs="Arial"/>
          <w:noProof/>
          <w:sz w:val="24"/>
          <w:szCs w:val="24"/>
        </w:rPr>
        <w:t>Janet</w:t>
      </w:r>
      <w:r w:rsidRPr="00470F6D">
        <w:rPr>
          <w:rFonts w:ascii="Arial" w:hAnsi="Arial" w:cs="Arial"/>
          <w:sz w:val="24"/>
          <w:szCs w:val="24"/>
        </w:rPr>
        <w:t xml:space="preserve"> </w:t>
      </w:r>
      <w:r w:rsidRPr="008F1658">
        <w:rPr>
          <w:rFonts w:ascii="Arial" w:hAnsi="Arial" w:cs="Arial"/>
          <w:noProof/>
          <w:sz w:val="24"/>
          <w:szCs w:val="24"/>
        </w:rPr>
        <w:t>Teasdale</w:t>
      </w:r>
      <w:r w:rsidRPr="00470F6D">
        <w:rPr>
          <w:rFonts w:ascii="Arial" w:hAnsi="Arial" w:cs="Arial"/>
          <w:sz w:val="24"/>
          <w:szCs w:val="24"/>
        </w:rPr>
        <w:t xml:space="preserve">, </w:t>
      </w:r>
      <w:r w:rsidRPr="008F1658">
        <w:rPr>
          <w:rFonts w:ascii="Arial" w:hAnsi="Arial" w:cs="Arial"/>
          <w:noProof/>
          <w:sz w:val="24"/>
          <w:szCs w:val="24"/>
        </w:rPr>
        <w:t>Managing Director, Student Development and Services</w:t>
      </w:r>
      <w:r w:rsidRPr="00470F6D">
        <w:rPr>
          <w:rFonts w:ascii="Arial" w:hAnsi="Arial" w:cs="Arial"/>
          <w:sz w:val="24"/>
          <w:szCs w:val="24"/>
        </w:rPr>
        <w:t xml:space="preserve">, </w:t>
      </w:r>
      <w:r w:rsidRPr="008F1658">
        <w:rPr>
          <w:rFonts w:ascii="Arial" w:hAnsi="Arial" w:cs="Arial"/>
          <w:noProof/>
          <w:sz w:val="24"/>
          <w:szCs w:val="24"/>
        </w:rPr>
        <w:t>University of British Columbia</w:t>
      </w:r>
      <w:r w:rsidRPr="00470F6D">
        <w:rPr>
          <w:rFonts w:ascii="Arial" w:hAnsi="Arial" w:cs="Arial"/>
          <w:sz w:val="24"/>
          <w:szCs w:val="24"/>
        </w:rPr>
        <w:t xml:space="preserve">; </w:t>
      </w:r>
      <w:r w:rsidRPr="008F1658">
        <w:rPr>
          <w:rFonts w:ascii="Arial" w:hAnsi="Arial" w:cs="Arial"/>
          <w:noProof/>
          <w:sz w:val="24"/>
          <w:szCs w:val="24"/>
        </w:rPr>
        <w:t>Ann</w:t>
      </w:r>
      <w:r w:rsidRPr="00470F6D">
        <w:rPr>
          <w:rFonts w:ascii="Arial" w:hAnsi="Arial" w:cs="Arial"/>
          <w:sz w:val="24"/>
          <w:szCs w:val="24"/>
        </w:rPr>
        <w:t xml:space="preserve"> </w:t>
      </w:r>
      <w:r w:rsidRPr="008F1658">
        <w:rPr>
          <w:rFonts w:ascii="Arial" w:hAnsi="Arial" w:cs="Arial"/>
          <w:noProof/>
          <w:sz w:val="24"/>
          <w:szCs w:val="24"/>
        </w:rPr>
        <w:t>Tierney</w:t>
      </w:r>
      <w:r w:rsidRPr="00470F6D">
        <w:rPr>
          <w:rFonts w:ascii="Arial" w:hAnsi="Arial" w:cs="Arial"/>
          <w:sz w:val="24"/>
          <w:szCs w:val="24"/>
        </w:rPr>
        <w:t xml:space="preserve">, </w:t>
      </w:r>
      <w:r w:rsidRPr="008F1658">
        <w:rPr>
          <w:rFonts w:ascii="Arial" w:hAnsi="Arial" w:cs="Arial"/>
          <w:noProof/>
          <w:sz w:val="24"/>
          <w:szCs w:val="24"/>
        </w:rPr>
        <w:t>Vice-Provost and Dean of Students</w:t>
      </w:r>
      <w:r w:rsidRPr="00470F6D">
        <w:rPr>
          <w:rFonts w:ascii="Arial" w:hAnsi="Arial" w:cs="Arial"/>
          <w:sz w:val="24"/>
          <w:szCs w:val="24"/>
        </w:rPr>
        <w:t xml:space="preserve">, </w:t>
      </w:r>
      <w:r w:rsidRPr="008F1658">
        <w:rPr>
          <w:rFonts w:ascii="Arial" w:hAnsi="Arial" w:cs="Arial"/>
          <w:noProof/>
          <w:sz w:val="24"/>
          <w:szCs w:val="24"/>
        </w:rPr>
        <w:t>Queens University</w:t>
      </w:r>
      <w:r w:rsidRPr="00470F6D">
        <w:rPr>
          <w:rFonts w:ascii="Arial" w:hAnsi="Arial" w:cs="Arial"/>
          <w:sz w:val="24"/>
          <w:szCs w:val="24"/>
        </w:rPr>
        <w:t xml:space="preserve"> </w:t>
      </w:r>
    </w:p>
    <w:p w14:paraId="180C1278" w14:textId="77777777" w:rsidR="007B3E19" w:rsidRPr="00470F6D" w:rsidRDefault="007B3E19" w:rsidP="007B3E19">
      <w:pPr>
        <w:pStyle w:val="ListParagraph"/>
        <w:rPr>
          <w:rFonts w:ascii="Arial" w:hAnsi="Arial" w:cs="Arial"/>
          <w:b/>
          <w:sz w:val="24"/>
          <w:szCs w:val="24"/>
        </w:rPr>
      </w:pPr>
    </w:p>
    <w:p w14:paraId="222D32ED"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In this session, three senior student affairs professionals will share their experience in dealing with public suicides on campus.  They will discuss how social media and media in general has moved the senior student affairs professional role from a primary focus on student and team support to also include one of public relations, risk management, and board and senior administration relations. In this session we will unpack the implications of this shift in terms of professional development for senior student affairs officers, support services on campus, and the crucial need for collaboration within and with external partners.</w:t>
      </w:r>
      <w:r w:rsidRPr="00470F6D">
        <w:rPr>
          <w:rFonts w:ascii="Arial" w:hAnsi="Arial" w:cs="Arial"/>
          <w:sz w:val="24"/>
          <w:szCs w:val="24"/>
        </w:rPr>
        <w:t xml:space="preserve"> </w:t>
      </w:r>
    </w:p>
    <w:p w14:paraId="3B0783D1" w14:textId="77777777" w:rsidR="007B3E19" w:rsidRPr="00470F6D" w:rsidRDefault="007B3E19" w:rsidP="007B3E19">
      <w:pPr>
        <w:pStyle w:val="ListParagraph"/>
        <w:rPr>
          <w:rFonts w:ascii="Arial" w:hAnsi="Arial" w:cs="Arial"/>
          <w:b/>
          <w:sz w:val="24"/>
          <w:szCs w:val="24"/>
        </w:rPr>
      </w:pPr>
    </w:p>
    <w:p w14:paraId="2A58BAF9"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Campfire Session</w:t>
      </w:r>
    </w:p>
    <w:p w14:paraId="2909B854"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Emotional</w:t>
      </w:r>
      <w:r w:rsidR="007B3E19">
        <w:rPr>
          <w:rFonts w:ascii="Arial" w:hAnsi="Arial" w:cs="Arial"/>
          <w:noProof/>
          <w:sz w:val="24"/>
          <w:szCs w:val="24"/>
        </w:rPr>
        <w:t xml:space="preserve"> and interpersonal Intelligence</w:t>
      </w:r>
      <w:r w:rsidR="007B3E19" w:rsidRPr="008F1658">
        <w:rPr>
          <w:rFonts w:ascii="Arial" w:hAnsi="Arial" w:cs="Arial"/>
          <w:noProof/>
          <w:sz w:val="24"/>
          <w:szCs w:val="24"/>
        </w:rPr>
        <w:t>,</w:t>
      </w:r>
      <w:r w:rsidR="007B3E19">
        <w:rPr>
          <w:rFonts w:ascii="Arial" w:hAnsi="Arial" w:cs="Arial"/>
          <w:noProof/>
          <w:sz w:val="24"/>
          <w:szCs w:val="24"/>
        </w:rPr>
        <w:t xml:space="preserve"> </w:t>
      </w:r>
      <w:r w:rsidR="007B3E19" w:rsidRPr="008F1658">
        <w:rPr>
          <w:rFonts w:ascii="Arial" w:hAnsi="Arial" w:cs="Arial"/>
          <w:noProof/>
          <w:sz w:val="24"/>
          <w:szCs w:val="24"/>
        </w:rPr>
        <w:t>Leadership</w:t>
      </w:r>
      <w:r w:rsidR="007B3E19">
        <w:rPr>
          <w:rFonts w:ascii="Arial" w:hAnsi="Arial" w:cs="Arial"/>
          <w:noProof/>
          <w:sz w:val="24"/>
          <w:szCs w:val="24"/>
        </w:rPr>
        <w:t>, management and administration</w:t>
      </w:r>
      <w:r w:rsidR="007B3E19" w:rsidRPr="00470F6D">
        <w:rPr>
          <w:rFonts w:ascii="Arial" w:hAnsi="Arial" w:cs="Arial"/>
          <w:b/>
          <w:sz w:val="24"/>
          <w:szCs w:val="24"/>
        </w:rPr>
        <w:t xml:space="preserve"> </w:t>
      </w:r>
    </w:p>
    <w:p w14:paraId="74F12822" w14:textId="77777777" w:rsidR="00024647" w:rsidRDefault="00EB0F90" w:rsidP="007B3E19">
      <w:pPr>
        <w:pStyle w:val="ListParagraph"/>
        <w:rPr>
          <w:rFonts w:ascii="Arial" w:hAnsi="Arial" w:cs="Arial"/>
          <w:sz w:val="24"/>
          <w:szCs w:val="24"/>
        </w:rPr>
      </w:pPr>
      <w:r>
        <w:rPr>
          <w:rFonts w:ascii="Arial" w:hAnsi="Arial" w:cs="Arial"/>
          <w:b/>
          <w:sz w:val="24"/>
          <w:szCs w:val="24"/>
        </w:rPr>
        <w:t xml:space="preserve">Stream: </w:t>
      </w:r>
      <w:r w:rsidRPr="00565B44">
        <w:rPr>
          <w:rFonts w:ascii="Arial" w:hAnsi="Arial" w:cs="Arial"/>
          <w:sz w:val="24"/>
          <w:szCs w:val="24"/>
        </w:rPr>
        <w:t>Senior Leaders</w:t>
      </w:r>
    </w:p>
    <w:p w14:paraId="629D9457" w14:textId="77777777" w:rsidR="00C63A48" w:rsidRDefault="00C63A48" w:rsidP="007B3E19">
      <w:pPr>
        <w:pStyle w:val="ListParagraph"/>
        <w:rPr>
          <w:rFonts w:ascii="Arial" w:hAnsi="Arial" w:cs="Arial"/>
          <w:b/>
          <w:sz w:val="24"/>
          <w:szCs w:val="24"/>
        </w:rPr>
      </w:pPr>
      <w:r>
        <w:rPr>
          <w:rFonts w:ascii="Arial" w:hAnsi="Arial" w:cs="Arial"/>
          <w:b/>
          <w:sz w:val="24"/>
          <w:szCs w:val="24"/>
        </w:rPr>
        <w:t xml:space="preserve">Room: </w:t>
      </w:r>
      <w:r w:rsidRPr="00C63A48">
        <w:rPr>
          <w:rFonts w:ascii="Arial" w:hAnsi="Arial" w:cs="Arial"/>
          <w:sz w:val="24"/>
          <w:szCs w:val="24"/>
        </w:rPr>
        <w:t xml:space="preserve">Ocean </w:t>
      </w:r>
      <w:r w:rsidR="00B0746C">
        <w:rPr>
          <w:rFonts w:ascii="Arial" w:hAnsi="Arial" w:cs="Arial"/>
          <w:sz w:val="24"/>
          <w:szCs w:val="24"/>
        </w:rPr>
        <w:t>(Holman Grand</w:t>
      </w:r>
      <w:r w:rsidRPr="00C63A48">
        <w:rPr>
          <w:rFonts w:ascii="Arial" w:hAnsi="Arial" w:cs="Arial"/>
          <w:sz w:val="24"/>
          <w:szCs w:val="24"/>
        </w:rPr>
        <w:t>)</w:t>
      </w:r>
    </w:p>
    <w:p w14:paraId="5250AE56" w14:textId="77777777" w:rsidR="007B3E19" w:rsidRPr="00387A3F" w:rsidRDefault="007B3E19" w:rsidP="007B3E19">
      <w:pPr>
        <w:pStyle w:val="ListParagraph"/>
        <w:rPr>
          <w:rFonts w:ascii="Arial" w:hAnsi="Arial" w:cs="Arial"/>
          <w:b/>
          <w:sz w:val="24"/>
          <w:szCs w:val="24"/>
        </w:rPr>
      </w:pPr>
    </w:p>
    <w:p w14:paraId="7C3D062F" w14:textId="77777777" w:rsidR="007B3E19" w:rsidRPr="00470F6D" w:rsidRDefault="007B3E19" w:rsidP="007B3E19">
      <w:pPr>
        <w:pStyle w:val="ListParagraph"/>
        <w:rPr>
          <w:rFonts w:ascii="Arial" w:hAnsi="Arial" w:cs="Arial"/>
          <w:b/>
          <w:sz w:val="28"/>
          <w:szCs w:val="28"/>
        </w:rPr>
      </w:pPr>
      <w:r w:rsidRPr="008F1658">
        <w:rPr>
          <w:rFonts w:ascii="Arial" w:hAnsi="Arial" w:cs="Arial"/>
          <w:b/>
          <w:noProof/>
          <w:sz w:val="28"/>
          <w:szCs w:val="28"/>
        </w:rPr>
        <w:t>1.04</w:t>
      </w:r>
      <w:proofErr w:type="gramStart"/>
      <w:r w:rsidRPr="00470F6D">
        <w:rPr>
          <w:rFonts w:ascii="Arial" w:hAnsi="Arial" w:cs="Arial"/>
          <w:b/>
          <w:sz w:val="28"/>
          <w:szCs w:val="28"/>
        </w:rPr>
        <w:t xml:space="preserve">.  </w:t>
      </w:r>
      <w:r w:rsidRPr="008F1658">
        <w:rPr>
          <w:rFonts w:ascii="Arial" w:hAnsi="Arial" w:cs="Arial"/>
          <w:b/>
          <w:noProof/>
          <w:sz w:val="28"/>
          <w:szCs w:val="28"/>
        </w:rPr>
        <w:t>More</w:t>
      </w:r>
      <w:proofErr w:type="gramEnd"/>
      <w:r w:rsidRPr="008F1658">
        <w:rPr>
          <w:rFonts w:ascii="Arial" w:hAnsi="Arial" w:cs="Arial"/>
          <w:b/>
          <w:noProof/>
          <w:sz w:val="28"/>
          <w:szCs w:val="28"/>
        </w:rPr>
        <w:t xml:space="preserve"> than just money: supporting award recipients</w:t>
      </w:r>
      <w:r w:rsidRPr="00470F6D">
        <w:rPr>
          <w:rFonts w:ascii="Arial" w:hAnsi="Arial" w:cs="Arial"/>
          <w:b/>
          <w:sz w:val="28"/>
          <w:szCs w:val="28"/>
        </w:rPr>
        <w:t xml:space="preserve"> </w:t>
      </w:r>
    </w:p>
    <w:p w14:paraId="4C233D52" w14:textId="77777777" w:rsidR="007B3E19" w:rsidRPr="00470F6D" w:rsidRDefault="007B3E19" w:rsidP="007B3E19">
      <w:pPr>
        <w:pStyle w:val="ListParagraph"/>
        <w:rPr>
          <w:rFonts w:ascii="Arial" w:hAnsi="Arial" w:cs="Arial"/>
          <w:b/>
          <w:sz w:val="24"/>
          <w:szCs w:val="24"/>
        </w:rPr>
      </w:pPr>
    </w:p>
    <w:p w14:paraId="7EF4638D"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Liz</w:t>
      </w:r>
      <w:r w:rsidRPr="00470F6D">
        <w:rPr>
          <w:rFonts w:ascii="Arial" w:hAnsi="Arial" w:cs="Arial"/>
          <w:sz w:val="24"/>
          <w:szCs w:val="24"/>
        </w:rPr>
        <w:t xml:space="preserve"> </w:t>
      </w:r>
      <w:r w:rsidRPr="008F1658">
        <w:rPr>
          <w:rFonts w:ascii="Arial" w:hAnsi="Arial" w:cs="Arial"/>
          <w:noProof/>
          <w:sz w:val="24"/>
          <w:szCs w:val="24"/>
        </w:rPr>
        <w:t>Hilliard</w:t>
      </w:r>
      <w:r w:rsidRPr="00470F6D">
        <w:rPr>
          <w:rFonts w:ascii="Arial" w:hAnsi="Arial" w:cs="Arial"/>
          <w:sz w:val="24"/>
          <w:szCs w:val="24"/>
        </w:rPr>
        <w:t xml:space="preserve">, </w:t>
      </w:r>
      <w:r w:rsidRPr="008F1658">
        <w:rPr>
          <w:rFonts w:ascii="Arial" w:hAnsi="Arial" w:cs="Arial"/>
          <w:noProof/>
          <w:sz w:val="24"/>
          <w:szCs w:val="24"/>
        </w:rPr>
        <w:t>Manager, Student Engagement</w:t>
      </w:r>
      <w:r w:rsidRPr="00470F6D">
        <w:rPr>
          <w:rFonts w:ascii="Arial" w:hAnsi="Arial" w:cs="Arial"/>
          <w:sz w:val="24"/>
          <w:szCs w:val="24"/>
        </w:rPr>
        <w:t xml:space="preserve">, </w:t>
      </w:r>
      <w:r w:rsidRPr="008F1658">
        <w:rPr>
          <w:rFonts w:ascii="Arial" w:hAnsi="Arial" w:cs="Arial"/>
          <w:noProof/>
          <w:sz w:val="24"/>
          <w:szCs w:val="24"/>
        </w:rPr>
        <w:t>University of British Columbia, Okanagan campus</w:t>
      </w:r>
      <w:r w:rsidRPr="00470F6D">
        <w:rPr>
          <w:rFonts w:ascii="Arial" w:hAnsi="Arial" w:cs="Arial"/>
          <w:sz w:val="24"/>
          <w:szCs w:val="24"/>
        </w:rPr>
        <w:t xml:space="preserve">; </w:t>
      </w:r>
      <w:r w:rsidRPr="008F1658">
        <w:rPr>
          <w:rFonts w:ascii="Arial" w:hAnsi="Arial" w:cs="Arial"/>
          <w:noProof/>
          <w:sz w:val="24"/>
          <w:szCs w:val="24"/>
        </w:rPr>
        <w:t>Darran</w:t>
      </w:r>
      <w:r w:rsidRPr="00470F6D">
        <w:rPr>
          <w:rFonts w:ascii="Arial" w:hAnsi="Arial" w:cs="Arial"/>
          <w:sz w:val="24"/>
          <w:szCs w:val="24"/>
        </w:rPr>
        <w:t xml:space="preserve"> </w:t>
      </w:r>
      <w:r w:rsidRPr="008F1658">
        <w:rPr>
          <w:rFonts w:ascii="Arial" w:hAnsi="Arial" w:cs="Arial"/>
          <w:noProof/>
          <w:sz w:val="24"/>
          <w:szCs w:val="24"/>
        </w:rPr>
        <w:t>Fernandez</w:t>
      </w:r>
      <w:r w:rsidRPr="00470F6D">
        <w:rPr>
          <w:rFonts w:ascii="Arial" w:hAnsi="Arial" w:cs="Arial"/>
          <w:sz w:val="24"/>
          <w:szCs w:val="24"/>
        </w:rPr>
        <w:t xml:space="preserve">, </w:t>
      </w:r>
      <w:r w:rsidRPr="008F1658">
        <w:rPr>
          <w:rFonts w:ascii="Arial" w:hAnsi="Arial" w:cs="Arial"/>
          <w:noProof/>
          <w:sz w:val="24"/>
          <w:szCs w:val="24"/>
        </w:rPr>
        <w:t>Associate Registrar and Director Student Support and Advising</w:t>
      </w:r>
      <w:r w:rsidRPr="00470F6D">
        <w:rPr>
          <w:rFonts w:ascii="Arial" w:hAnsi="Arial" w:cs="Arial"/>
          <w:sz w:val="24"/>
          <w:szCs w:val="24"/>
        </w:rPr>
        <w:t xml:space="preserve">, </w:t>
      </w:r>
      <w:r w:rsidRPr="008F1658">
        <w:rPr>
          <w:rFonts w:ascii="Arial" w:hAnsi="Arial" w:cs="Arial"/>
          <w:noProof/>
          <w:sz w:val="24"/>
          <w:szCs w:val="24"/>
        </w:rPr>
        <w:t>University of British Columbia</w:t>
      </w:r>
      <w:r w:rsidR="001D0D24">
        <w:rPr>
          <w:rFonts w:ascii="Arial" w:hAnsi="Arial" w:cs="Arial"/>
          <w:sz w:val="24"/>
          <w:szCs w:val="24"/>
        </w:rPr>
        <w:t xml:space="preserve">; </w:t>
      </w:r>
      <w:r w:rsidR="001D0D24" w:rsidRPr="001D0D24">
        <w:rPr>
          <w:rFonts w:ascii="Arial" w:eastAsia="Times New Roman" w:hAnsi="Arial" w:cs="Arial"/>
          <w:sz w:val="24"/>
          <w:szCs w:val="24"/>
        </w:rPr>
        <w:t xml:space="preserve">Adrian </w:t>
      </w:r>
      <w:proofErr w:type="spellStart"/>
      <w:r w:rsidR="001D0D24" w:rsidRPr="001D0D24">
        <w:rPr>
          <w:rFonts w:ascii="Arial" w:eastAsia="Times New Roman" w:hAnsi="Arial" w:cs="Arial"/>
          <w:sz w:val="24"/>
          <w:szCs w:val="24"/>
        </w:rPr>
        <w:t>Monthony</w:t>
      </w:r>
      <w:proofErr w:type="spellEnd"/>
    </w:p>
    <w:p w14:paraId="009C2697" w14:textId="77777777" w:rsidR="007B3E19" w:rsidRPr="00470F6D" w:rsidRDefault="007B3E19" w:rsidP="007B3E19">
      <w:pPr>
        <w:pStyle w:val="ListParagraph"/>
        <w:rPr>
          <w:rFonts w:ascii="Arial" w:hAnsi="Arial" w:cs="Arial"/>
          <w:b/>
          <w:sz w:val="24"/>
          <w:szCs w:val="24"/>
        </w:rPr>
      </w:pPr>
    </w:p>
    <w:p w14:paraId="018126D5"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An award offer comes with a financial promise, but UBC’s also comes with a promise of support.  With the evolution of award programs that are now inclusive of academic merit and of students in high financial need UBC’s Okanagan and Vancouver campuses built communities of support for our highest achieving award recipients - the Society of Scholars and the Scholars Community, respectively.  Through a narrative approach, this presentation will explore the impact of the programs and our students’ stories and share how two campuses, two programs, two approaches can support one overarching goal: to provide holistic support to our Scholars.</w:t>
      </w:r>
      <w:r w:rsidRPr="00470F6D">
        <w:rPr>
          <w:rFonts w:ascii="Arial" w:hAnsi="Arial" w:cs="Arial"/>
          <w:sz w:val="24"/>
          <w:szCs w:val="24"/>
        </w:rPr>
        <w:t xml:space="preserve"> </w:t>
      </w:r>
    </w:p>
    <w:p w14:paraId="52BB60CB" w14:textId="77777777" w:rsidR="007B3E19" w:rsidRPr="00470F6D" w:rsidRDefault="007B3E19" w:rsidP="007B3E19">
      <w:pPr>
        <w:pStyle w:val="ListParagraph"/>
        <w:rPr>
          <w:rFonts w:ascii="Arial" w:hAnsi="Arial" w:cs="Arial"/>
          <w:b/>
          <w:sz w:val="24"/>
          <w:szCs w:val="24"/>
        </w:rPr>
      </w:pPr>
    </w:p>
    <w:p w14:paraId="797D1F8C"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Storytelling</w:t>
      </w:r>
    </w:p>
    <w:p w14:paraId="5030409C" w14:textId="77777777" w:rsidR="007B3E19" w:rsidRDefault="00EB0F90" w:rsidP="007B3E19">
      <w:pPr>
        <w:pStyle w:val="ListParagraph"/>
        <w:rPr>
          <w:rFonts w:ascii="Arial" w:hAnsi="Arial" w:cs="Arial"/>
          <w:b/>
          <w:sz w:val="24"/>
          <w:szCs w:val="24"/>
        </w:rPr>
      </w:pPr>
      <w:r>
        <w:rPr>
          <w:rFonts w:ascii="Arial" w:hAnsi="Arial" w:cs="Arial"/>
          <w:b/>
          <w:sz w:val="24"/>
          <w:szCs w:val="24"/>
        </w:rPr>
        <w:lastRenderedPageBreak/>
        <w:t>Competency:</w:t>
      </w:r>
      <w:r w:rsidR="007B3E19" w:rsidRPr="00470F6D">
        <w:rPr>
          <w:rFonts w:ascii="Arial" w:hAnsi="Arial" w:cs="Arial"/>
          <w:b/>
          <w:sz w:val="24"/>
          <w:szCs w:val="24"/>
        </w:rPr>
        <w:t xml:space="preserve"> </w:t>
      </w:r>
      <w:r w:rsidR="007B3E19" w:rsidRPr="008F1658">
        <w:rPr>
          <w:rFonts w:ascii="Arial" w:hAnsi="Arial" w:cs="Arial"/>
          <w:noProof/>
          <w:sz w:val="24"/>
          <w:szCs w:val="24"/>
        </w:rPr>
        <w:t xml:space="preserve">Student advising, </w:t>
      </w:r>
      <w:r w:rsidR="007B3E19">
        <w:rPr>
          <w:rFonts w:ascii="Arial" w:hAnsi="Arial" w:cs="Arial"/>
          <w:noProof/>
          <w:sz w:val="24"/>
          <w:szCs w:val="24"/>
        </w:rPr>
        <w:t>support and advocacy</w:t>
      </w:r>
      <w:r w:rsidR="007B3E19" w:rsidRPr="00470F6D">
        <w:rPr>
          <w:rFonts w:ascii="Arial" w:hAnsi="Arial" w:cs="Arial"/>
          <w:b/>
          <w:sz w:val="24"/>
          <w:szCs w:val="24"/>
        </w:rPr>
        <w:t xml:space="preserve"> </w:t>
      </w:r>
    </w:p>
    <w:p w14:paraId="662B7929" w14:textId="77777777" w:rsidR="00565B44" w:rsidRDefault="00565B44"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565B44">
        <w:rPr>
          <w:rFonts w:ascii="Arial" w:hAnsi="Arial" w:cs="Arial"/>
          <w:sz w:val="24"/>
          <w:szCs w:val="24"/>
        </w:rPr>
        <w:t>Scholarships &amp; Awards</w:t>
      </w:r>
      <w:r w:rsidR="003B575E">
        <w:rPr>
          <w:rFonts w:ascii="Arial" w:hAnsi="Arial" w:cs="Arial"/>
          <w:sz w:val="24"/>
          <w:szCs w:val="24"/>
        </w:rPr>
        <w:t>, Academic Advising</w:t>
      </w:r>
    </w:p>
    <w:p w14:paraId="2CD40797" w14:textId="77777777" w:rsidR="00C63A48" w:rsidRDefault="00C63A48" w:rsidP="007B3E19">
      <w:pPr>
        <w:pStyle w:val="ListParagraph"/>
        <w:rPr>
          <w:rFonts w:ascii="Arial" w:hAnsi="Arial" w:cs="Arial"/>
          <w:b/>
          <w:sz w:val="24"/>
          <w:szCs w:val="24"/>
        </w:rPr>
      </w:pPr>
      <w:r>
        <w:rPr>
          <w:rFonts w:ascii="Arial" w:hAnsi="Arial" w:cs="Arial"/>
          <w:b/>
          <w:sz w:val="24"/>
          <w:szCs w:val="24"/>
        </w:rPr>
        <w:t xml:space="preserve">Room: </w:t>
      </w:r>
      <w:r w:rsidR="00B0746C">
        <w:rPr>
          <w:rFonts w:ascii="Arial" w:hAnsi="Arial" w:cs="Arial"/>
          <w:sz w:val="24"/>
          <w:szCs w:val="24"/>
        </w:rPr>
        <w:t>Dunes (Holman Grand</w:t>
      </w:r>
      <w:r w:rsidRPr="00C63A48">
        <w:rPr>
          <w:rFonts w:ascii="Arial" w:hAnsi="Arial" w:cs="Arial"/>
          <w:sz w:val="24"/>
          <w:szCs w:val="24"/>
        </w:rPr>
        <w:t>)</w:t>
      </w:r>
    </w:p>
    <w:p w14:paraId="5D3402B2" w14:textId="77777777" w:rsidR="007B3E19" w:rsidRDefault="007B3E19" w:rsidP="007B3E19">
      <w:pPr>
        <w:pStyle w:val="ListParagraph"/>
        <w:rPr>
          <w:rFonts w:ascii="Arial" w:hAnsi="Arial" w:cs="Arial"/>
          <w:b/>
          <w:sz w:val="24"/>
          <w:szCs w:val="24"/>
        </w:rPr>
      </w:pPr>
    </w:p>
    <w:p w14:paraId="2F585483" w14:textId="77777777" w:rsidR="00D7333F" w:rsidRDefault="00D7333F" w:rsidP="007B3E19">
      <w:pPr>
        <w:pStyle w:val="ListParagraph"/>
        <w:rPr>
          <w:rFonts w:ascii="Arial" w:hAnsi="Arial" w:cs="Arial"/>
          <w:b/>
          <w:noProof/>
          <w:sz w:val="28"/>
          <w:szCs w:val="28"/>
        </w:rPr>
      </w:pPr>
    </w:p>
    <w:p w14:paraId="6AAEE401" w14:textId="77777777" w:rsidR="007B3E19" w:rsidRPr="00470F6D" w:rsidRDefault="007B3E19" w:rsidP="007B3E19">
      <w:pPr>
        <w:pStyle w:val="ListParagraph"/>
        <w:rPr>
          <w:rFonts w:ascii="Arial" w:hAnsi="Arial" w:cs="Arial"/>
          <w:b/>
          <w:sz w:val="28"/>
          <w:szCs w:val="28"/>
        </w:rPr>
      </w:pPr>
      <w:r w:rsidRPr="008F1658">
        <w:rPr>
          <w:rFonts w:ascii="Arial" w:hAnsi="Arial" w:cs="Arial"/>
          <w:b/>
          <w:noProof/>
          <w:sz w:val="28"/>
          <w:szCs w:val="28"/>
        </w:rPr>
        <w:t>1.05</w:t>
      </w:r>
      <w:proofErr w:type="gramStart"/>
      <w:r w:rsidRPr="00470F6D">
        <w:rPr>
          <w:rFonts w:ascii="Arial" w:hAnsi="Arial" w:cs="Arial"/>
          <w:b/>
          <w:sz w:val="28"/>
          <w:szCs w:val="28"/>
        </w:rPr>
        <w:t xml:space="preserve">.  </w:t>
      </w:r>
      <w:r w:rsidRPr="008F1658">
        <w:rPr>
          <w:rFonts w:ascii="Arial" w:hAnsi="Arial" w:cs="Arial"/>
          <w:b/>
          <w:noProof/>
          <w:sz w:val="28"/>
          <w:szCs w:val="28"/>
        </w:rPr>
        <w:t>Leadership</w:t>
      </w:r>
      <w:proofErr w:type="gramEnd"/>
      <w:r w:rsidRPr="008F1658">
        <w:rPr>
          <w:rFonts w:ascii="Arial" w:hAnsi="Arial" w:cs="Arial"/>
          <w:b/>
          <w:noProof/>
          <w:sz w:val="28"/>
          <w:szCs w:val="28"/>
        </w:rPr>
        <w:t xml:space="preserve"> and Change in Student Services</w:t>
      </w:r>
      <w:r w:rsidRPr="00470F6D">
        <w:rPr>
          <w:rFonts w:ascii="Arial" w:hAnsi="Arial" w:cs="Arial"/>
          <w:b/>
          <w:sz w:val="28"/>
          <w:szCs w:val="28"/>
        </w:rPr>
        <w:t xml:space="preserve"> </w:t>
      </w:r>
    </w:p>
    <w:p w14:paraId="526DDFF7" w14:textId="77777777" w:rsidR="007B3E19" w:rsidRPr="00470F6D" w:rsidRDefault="007B3E19" w:rsidP="007B3E19">
      <w:pPr>
        <w:pStyle w:val="ListParagraph"/>
        <w:rPr>
          <w:rFonts w:ascii="Arial" w:hAnsi="Arial" w:cs="Arial"/>
          <w:b/>
          <w:sz w:val="24"/>
          <w:szCs w:val="24"/>
        </w:rPr>
      </w:pPr>
    </w:p>
    <w:p w14:paraId="5C35EC42"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Victoria</w:t>
      </w:r>
      <w:r w:rsidRPr="00470F6D">
        <w:rPr>
          <w:rFonts w:ascii="Arial" w:hAnsi="Arial" w:cs="Arial"/>
          <w:sz w:val="24"/>
          <w:szCs w:val="24"/>
        </w:rPr>
        <w:t xml:space="preserve"> </w:t>
      </w:r>
      <w:r w:rsidRPr="008F1658">
        <w:rPr>
          <w:rFonts w:ascii="Arial" w:hAnsi="Arial" w:cs="Arial"/>
          <w:noProof/>
          <w:sz w:val="24"/>
          <w:szCs w:val="24"/>
        </w:rPr>
        <w:t>Chio</w:t>
      </w:r>
      <w:r w:rsidRPr="00470F6D">
        <w:rPr>
          <w:rFonts w:ascii="Arial" w:hAnsi="Arial" w:cs="Arial"/>
          <w:sz w:val="24"/>
          <w:szCs w:val="24"/>
        </w:rPr>
        <w:t xml:space="preserve">, </w:t>
      </w:r>
      <w:r w:rsidRPr="008F1658">
        <w:rPr>
          <w:rFonts w:ascii="Arial" w:hAnsi="Arial" w:cs="Arial"/>
          <w:noProof/>
          <w:sz w:val="24"/>
          <w:szCs w:val="24"/>
        </w:rPr>
        <w:t>Academic Operations Manager (previously Learner Engagement and Employment Coordinator)</w:t>
      </w:r>
      <w:r w:rsidRPr="00470F6D">
        <w:rPr>
          <w:rFonts w:ascii="Arial" w:hAnsi="Arial" w:cs="Arial"/>
          <w:sz w:val="24"/>
          <w:szCs w:val="24"/>
        </w:rPr>
        <w:t xml:space="preserve">, </w:t>
      </w:r>
      <w:r w:rsidRPr="008F1658">
        <w:rPr>
          <w:rFonts w:ascii="Arial" w:hAnsi="Arial" w:cs="Arial"/>
          <w:noProof/>
          <w:sz w:val="24"/>
          <w:szCs w:val="24"/>
        </w:rPr>
        <w:t>Bow Valley College</w:t>
      </w:r>
      <w:r w:rsidRPr="00470F6D">
        <w:rPr>
          <w:rFonts w:ascii="Arial" w:hAnsi="Arial" w:cs="Arial"/>
          <w:sz w:val="24"/>
          <w:szCs w:val="24"/>
        </w:rPr>
        <w:t xml:space="preserve">; </w:t>
      </w:r>
      <w:r w:rsidRPr="008F1658">
        <w:rPr>
          <w:rFonts w:ascii="Arial" w:hAnsi="Arial" w:cs="Arial"/>
          <w:noProof/>
          <w:sz w:val="24"/>
          <w:szCs w:val="24"/>
        </w:rPr>
        <w:t>Arif</w:t>
      </w:r>
      <w:r w:rsidRPr="00470F6D">
        <w:rPr>
          <w:rFonts w:ascii="Arial" w:hAnsi="Arial" w:cs="Arial"/>
          <w:sz w:val="24"/>
          <w:szCs w:val="24"/>
        </w:rPr>
        <w:t xml:space="preserve"> </w:t>
      </w:r>
      <w:r w:rsidRPr="008F1658">
        <w:rPr>
          <w:rFonts w:ascii="Arial" w:hAnsi="Arial" w:cs="Arial"/>
          <w:noProof/>
          <w:sz w:val="24"/>
          <w:szCs w:val="24"/>
        </w:rPr>
        <w:t>Ansari</w:t>
      </w:r>
      <w:r w:rsidRPr="00470F6D">
        <w:rPr>
          <w:rFonts w:ascii="Arial" w:hAnsi="Arial" w:cs="Arial"/>
          <w:sz w:val="24"/>
          <w:szCs w:val="24"/>
        </w:rPr>
        <w:t xml:space="preserve">, </w:t>
      </w:r>
      <w:r w:rsidRPr="008F1658">
        <w:rPr>
          <w:rFonts w:ascii="Arial" w:hAnsi="Arial" w:cs="Arial"/>
          <w:noProof/>
          <w:sz w:val="24"/>
          <w:szCs w:val="24"/>
        </w:rPr>
        <w:t>Assistant Registrar</w:t>
      </w:r>
      <w:r w:rsidRPr="00470F6D">
        <w:rPr>
          <w:rFonts w:ascii="Arial" w:hAnsi="Arial" w:cs="Arial"/>
          <w:sz w:val="24"/>
          <w:szCs w:val="24"/>
        </w:rPr>
        <w:t xml:space="preserve">, </w:t>
      </w:r>
      <w:r w:rsidRPr="008F1658">
        <w:rPr>
          <w:rFonts w:ascii="Arial" w:hAnsi="Arial" w:cs="Arial"/>
          <w:noProof/>
          <w:sz w:val="24"/>
          <w:szCs w:val="24"/>
        </w:rPr>
        <w:t>Bow Valley College</w:t>
      </w:r>
      <w:r w:rsidRPr="00470F6D">
        <w:rPr>
          <w:rFonts w:ascii="Arial" w:hAnsi="Arial" w:cs="Arial"/>
          <w:sz w:val="24"/>
          <w:szCs w:val="24"/>
        </w:rPr>
        <w:t xml:space="preserve"> </w:t>
      </w:r>
    </w:p>
    <w:p w14:paraId="1BB57E8A" w14:textId="77777777" w:rsidR="007B3E19" w:rsidRPr="00470F6D" w:rsidRDefault="007B3E19" w:rsidP="007B3E19">
      <w:pPr>
        <w:pStyle w:val="ListParagraph"/>
        <w:rPr>
          <w:rFonts w:ascii="Arial" w:hAnsi="Arial" w:cs="Arial"/>
          <w:b/>
          <w:sz w:val="24"/>
          <w:szCs w:val="24"/>
        </w:rPr>
      </w:pPr>
    </w:p>
    <w:p w14:paraId="1CC43074"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 xml:space="preserve">What role does leadership play in enabling successful organizational change, particularly in the unique in the realm of student services? And what is common but also different when that happens in student services versus the registrar's office? </w:t>
      </w:r>
    </w:p>
    <w:p w14:paraId="2D838E16"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The presenters will share theory and research on team work, collaborative practice, role of leadership, and change readiness in student services through their post-graduate research project/thesis and link to the systems, processes, and supports that define student services operations in colleges and universities. Explore leadership influence over united vision, employee engagement, effective communication, and inter-professional collaborations across the student services spectrum.</w:t>
      </w:r>
      <w:r w:rsidRPr="00470F6D">
        <w:rPr>
          <w:rFonts w:ascii="Arial" w:hAnsi="Arial" w:cs="Arial"/>
          <w:sz w:val="24"/>
          <w:szCs w:val="24"/>
        </w:rPr>
        <w:t xml:space="preserve"> </w:t>
      </w:r>
    </w:p>
    <w:p w14:paraId="2AEEA175" w14:textId="77777777" w:rsidR="007B3E19" w:rsidRPr="00470F6D" w:rsidRDefault="007B3E19" w:rsidP="007B3E19">
      <w:pPr>
        <w:pStyle w:val="ListParagraph"/>
        <w:rPr>
          <w:rFonts w:ascii="Arial" w:hAnsi="Arial" w:cs="Arial"/>
          <w:b/>
          <w:sz w:val="24"/>
          <w:szCs w:val="24"/>
        </w:rPr>
      </w:pPr>
    </w:p>
    <w:p w14:paraId="1FB4D993"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Research Presentations</w:t>
      </w:r>
    </w:p>
    <w:p w14:paraId="780BAE98"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Leadership</w:t>
      </w:r>
      <w:r w:rsidR="007B3E19">
        <w:rPr>
          <w:rFonts w:ascii="Arial" w:hAnsi="Arial" w:cs="Arial"/>
          <w:noProof/>
          <w:sz w:val="24"/>
          <w:szCs w:val="24"/>
        </w:rPr>
        <w:t>, management and administration</w:t>
      </w:r>
      <w:r w:rsidR="007B3E19" w:rsidRPr="00470F6D">
        <w:rPr>
          <w:rFonts w:ascii="Arial" w:hAnsi="Arial" w:cs="Arial"/>
          <w:b/>
          <w:sz w:val="24"/>
          <w:szCs w:val="24"/>
        </w:rPr>
        <w:t xml:space="preserve"> </w:t>
      </w:r>
    </w:p>
    <w:p w14:paraId="73360762" w14:textId="77777777" w:rsidR="00E840CE" w:rsidRDefault="00E840CE"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3B088B">
        <w:rPr>
          <w:rFonts w:ascii="Arial" w:hAnsi="Arial" w:cs="Arial"/>
          <w:sz w:val="24"/>
          <w:szCs w:val="24"/>
        </w:rPr>
        <w:t>All Areas</w:t>
      </w:r>
    </w:p>
    <w:p w14:paraId="7AC638B4" w14:textId="77777777" w:rsidR="00D7333F" w:rsidRPr="00D7333F" w:rsidRDefault="00D7333F" w:rsidP="007B3E19">
      <w:pPr>
        <w:pStyle w:val="ListParagraph"/>
        <w:rPr>
          <w:rFonts w:ascii="Arial" w:hAnsi="Arial" w:cs="Arial"/>
          <w:sz w:val="24"/>
          <w:szCs w:val="24"/>
        </w:rPr>
      </w:pPr>
      <w:r>
        <w:rPr>
          <w:rFonts w:ascii="Arial" w:hAnsi="Arial" w:cs="Arial"/>
          <w:b/>
          <w:sz w:val="24"/>
          <w:szCs w:val="24"/>
        </w:rPr>
        <w:t xml:space="preserve">Room: </w:t>
      </w:r>
      <w:r>
        <w:rPr>
          <w:rFonts w:ascii="Arial" w:hAnsi="Arial" w:cs="Arial"/>
          <w:sz w:val="24"/>
          <w:szCs w:val="24"/>
        </w:rPr>
        <w:t>Archibald</w:t>
      </w:r>
    </w:p>
    <w:p w14:paraId="217A4635" w14:textId="77777777" w:rsidR="007B3E19" w:rsidRDefault="007B3E19" w:rsidP="007B3E19">
      <w:pPr>
        <w:pStyle w:val="ListParagraph"/>
        <w:rPr>
          <w:rFonts w:ascii="Arial" w:hAnsi="Arial" w:cs="Arial"/>
          <w:b/>
          <w:sz w:val="24"/>
          <w:szCs w:val="24"/>
        </w:rPr>
      </w:pPr>
    </w:p>
    <w:p w14:paraId="6AE4199F" w14:textId="77777777" w:rsidR="007B3E19" w:rsidRPr="00470F6D" w:rsidRDefault="007B3E19" w:rsidP="007B3E19">
      <w:pPr>
        <w:pStyle w:val="ListParagraph"/>
        <w:rPr>
          <w:rFonts w:ascii="Arial" w:hAnsi="Arial" w:cs="Arial"/>
          <w:b/>
          <w:sz w:val="28"/>
          <w:szCs w:val="28"/>
        </w:rPr>
      </w:pPr>
      <w:r>
        <w:rPr>
          <w:rFonts w:ascii="Arial" w:hAnsi="Arial" w:cs="Arial"/>
          <w:b/>
          <w:noProof/>
          <w:sz w:val="28"/>
          <w:szCs w:val="28"/>
        </w:rPr>
        <w:t>1.06</w:t>
      </w:r>
      <w:proofErr w:type="gramStart"/>
      <w:r w:rsidRPr="00470F6D">
        <w:rPr>
          <w:rFonts w:ascii="Arial" w:hAnsi="Arial" w:cs="Arial"/>
          <w:b/>
          <w:sz w:val="28"/>
          <w:szCs w:val="28"/>
        </w:rPr>
        <w:t xml:space="preserve">.  </w:t>
      </w:r>
      <w:r w:rsidRPr="008F1658">
        <w:rPr>
          <w:rFonts w:ascii="Arial" w:hAnsi="Arial" w:cs="Arial"/>
          <w:b/>
          <w:noProof/>
          <w:sz w:val="28"/>
          <w:szCs w:val="28"/>
        </w:rPr>
        <w:t>University</w:t>
      </w:r>
      <w:proofErr w:type="gramEnd"/>
      <w:r w:rsidRPr="008F1658">
        <w:rPr>
          <w:rFonts w:ascii="Arial" w:hAnsi="Arial" w:cs="Arial"/>
          <w:b/>
          <w:noProof/>
          <w:sz w:val="28"/>
          <w:szCs w:val="28"/>
        </w:rPr>
        <w:t xml:space="preserve"> 101: High School Advising with a Personal Touch</w:t>
      </w:r>
      <w:r w:rsidRPr="00470F6D">
        <w:rPr>
          <w:rFonts w:ascii="Arial" w:hAnsi="Arial" w:cs="Arial"/>
          <w:b/>
          <w:sz w:val="28"/>
          <w:szCs w:val="28"/>
        </w:rPr>
        <w:t xml:space="preserve"> </w:t>
      </w:r>
    </w:p>
    <w:p w14:paraId="4BB7D5B5" w14:textId="77777777" w:rsidR="007B3E19" w:rsidRPr="00470F6D" w:rsidRDefault="007B3E19" w:rsidP="007B3E19">
      <w:pPr>
        <w:pStyle w:val="ListParagraph"/>
        <w:rPr>
          <w:rFonts w:ascii="Arial" w:hAnsi="Arial" w:cs="Arial"/>
          <w:b/>
          <w:sz w:val="24"/>
          <w:szCs w:val="24"/>
        </w:rPr>
      </w:pPr>
    </w:p>
    <w:p w14:paraId="668E5EC9"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Echo</w:t>
      </w:r>
      <w:r w:rsidRPr="00470F6D">
        <w:rPr>
          <w:rFonts w:ascii="Arial" w:hAnsi="Arial" w:cs="Arial"/>
          <w:sz w:val="24"/>
          <w:szCs w:val="24"/>
        </w:rPr>
        <w:t xml:space="preserve"> </w:t>
      </w:r>
      <w:r w:rsidRPr="008F1658">
        <w:rPr>
          <w:rFonts w:ascii="Arial" w:hAnsi="Arial" w:cs="Arial"/>
          <w:noProof/>
          <w:sz w:val="24"/>
          <w:szCs w:val="24"/>
        </w:rPr>
        <w:t>Pittman</w:t>
      </w:r>
      <w:r w:rsidRPr="00470F6D">
        <w:rPr>
          <w:rFonts w:ascii="Arial" w:hAnsi="Arial" w:cs="Arial"/>
          <w:sz w:val="24"/>
          <w:szCs w:val="24"/>
        </w:rPr>
        <w:t xml:space="preserve">, </w:t>
      </w:r>
      <w:r w:rsidRPr="008F1658">
        <w:rPr>
          <w:rFonts w:ascii="Arial" w:hAnsi="Arial" w:cs="Arial"/>
          <w:noProof/>
          <w:sz w:val="24"/>
          <w:szCs w:val="24"/>
        </w:rPr>
        <w:t>Associate Registrar</w:t>
      </w:r>
      <w:r w:rsidRPr="00470F6D">
        <w:rPr>
          <w:rFonts w:ascii="Arial" w:hAnsi="Arial" w:cs="Arial"/>
          <w:sz w:val="24"/>
          <w:szCs w:val="24"/>
        </w:rPr>
        <w:t xml:space="preserve">, </w:t>
      </w:r>
      <w:r w:rsidRPr="008F1658">
        <w:rPr>
          <w:rFonts w:ascii="Arial" w:hAnsi="Arial" w:cs="Arial"/>
          <w:noProof/>
          <w:sz w:val="24"/>
          <w:szCs w:val="24"/>
        </w:rPr>
        <w:t>Memorial University</w:t>
      </w:r>
      <w:r w:rsidRPr="00470F6D">
        <w:rPr>
          <w:rFonts w:ascii="Arial" w:hAnsi="Arial" w:cs="Arial"/>
          <w:sz w:val="24"/>
          <w:szCs w:val="24"/>
        </w:rPr>
        <w:t xml:space="preserve">; </w:t>
      </w:r>
      <w:r w:rsidRPr="008F1658">
        <w:rPr>
          <w:rFonts w:ascii="Arial" w:hAnsi="Arial" w:cs="Arial"/>
          <w:noProof/>
          <w:sz w:val="24"/>
          <w:szCs w:val="24"/>
        </w:rPr>
        <w:t>Ron</w:t>
      </w:r>
      <w:r w:rsidRPr="00470F6D">
        <w:rPr>
          <w:rFonts w:ascii="Arial" w:hAnsi="Arial" w:cs="Arial"/>
          <w:sz w:val="24"/>
          <w:szCs w:val="24"/>
        </w:rPr>
        <w:t xml:space="preserve"> </w:t>
      </w:r>
      <w:r w:rsidRPr="008F1658">
        <w:rPr>
          <w:rFonts w:ascii="Arial" w:hAnsi="Arial" w:cs="Arial"/>
          <w:noProof/>
          <w:sz w:val="24"/>
          <w:szCs w:val="24"/>
        </w:rPr>
        <w:t>O'Neill</w:t>
      </w:r>
      <w:r w:rsidRPr="00470F6D">
        <w:rPr>
          <w:rFonts w:ascii="Arial" w:hAnsi="Arial" w:cs="Arial"/>
          <w:sz w:val="24"/>
          <w:szCs w:val="24"/>
        </w:rPr>
        <w:t xml:space="preserve">, </w:t>
      </w:r>
      <w:r w:rsidRPr="008F1658">
        <w:rPr>
          <w:rFonts w:ascii="Arial" w:hAnsi="Arial" w:cs="Arial"/>
          <w:noProof/>
          <w:sz w:val="24"/>
          <w:szCs w:val="24"/>
        </w:rPr>
        <w:t>Academic Advisor/Coordinator, University Liasion</w:t>
      </w:r>
      <w:r w:rsidRPr="00470F6D">
        <w:rPr>
          <w:rFonts w:ascii="Arial" w:hAnsi="Arial" w:cs="Arial"/>
          <w:sz w:val="24"/>
          <w:szCs w:val="24"/>
        </w:rPr>
        <w:t xml:space="preserve">, </w:t>
      </w:r>
      <w:r w:rsidRPr="008F1658">
        <w:rPr>
          <w:rFonts w:ascii="Arial" w:hAnsi="Arial" w:cs="Arial"/>
          <w:noProof/>
          <w:sz w:val="24"/>
          <w:szCs w:val="24"/>
        </w:rPr>
        <w:t>Memorial University</w:t>
      </w:r>
      <w:r w:rsidRPr="00470F6D">
        <w:rPr>
          <w:rFonts w:ascii="Arial" w:hAnsi="Arial" w:cs="Arial"/>
          <w:sz w:val="24"/>
          <w:szCs w:val="24"/>
        </w:rPr>
        <w:t xml:space="preserve"> </w:t>
      </w:r>
    </w:p>
    <w:p w14:paraId="7ED743A5" w14:textId="77777777" w:rsidR="007B3E19" w:rsidRPr="00470F6D" w:rsidRDefault="007B3E19" w:rsidP="007B3E19">
      <w:pPr>
        <w:pStyle w:val="ListParagraph"/>
        <w:rPr>
          <w:rFonts w:ascii="Arial" w:hAnsi="Arial" w:cs="Arial"/>
          <w:b/>
          <w:sz w:val="24"/>
          <w:szCs w:val="24"/>
        </w:rPr>
      </w:pPr>
    </w:p>
    <w:p w14:paraId="234B1019"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University applicants often have many questions but do not know who to contact after applying. Prior to their entry to Memorial, our centre collaborates with our academic partners to provide students with in-person academic advising sessions at their high schools. We strategically match students with an appropriate university representative with an aim to form a personal connection and to address their academic concerns. In this presentation, we will provide an overview of the advising program and present how we collaborate with multiple partners to enhance pre-entry advising supports. We will also share our training program and discuss benefits and challenges.</w:t>
      </w:r>
      <w:r w:rsidRPr="00470F6D">
        <w:rPr>
          <w:rFonts w:ascii="Arial" w:hAnsi="Arial" w:cs="Arial"/>
          <w:sz w:val="24"/>
          <w:szCs w:val="24"/>
        </w:rPr>
        <w:t xml:space="preserve"> </w:t>
      </w:r>
    </w:p>
    <w:p w14:paraId="11B54C00" w14:textId="77777777" w:rsidR="007B3E19" w:rsidRPr="00470F6D" w:rsidRDefault="007B3E19" w:rsidP="007B3E19">
      <w:pPr>
        <w:pStyle w:val="ListParagraph"/>
        <w:rPr>
          <w:rFonts w:ascii="Arial" w:hAnsi="Arial" w:cs="Arial"/>
          <w:b/>
          <w:sz w:val="24"/>
          <w:szCs w:val="24"/>
        </w:rPr>
      </w:pPr>
    </w:p>
    <w:p w14:paraId="73316953"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Alternative Session Type</w:t>
      </w:r>
    </w:p>
    <w:p w14:paraId="49A28060"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Student</w:t>
      </w:r>
      <w:r w:rsidR="007B3E19">
        <w:rPr>
          <w:rFonts w:ascii="Arial" w:hAnsi="Arial" w:cs="Arial"/>
          <w:noProof/>
          <w:sz w:val="24"/>
          <w:szCs w:val="24"/>
        </w:rPr>
        <w:t xml:space="preserve"> advising, support and advocacy</w:t>
      </w:r>
      <w:r w:rsidR="007B3E19" w:rsidRPr="00470F6D">
        <w:rPr>
          <w:rFonts w:ascii="Arial" w:hAnsi="Arial" w:cs="Arial"/>
          <w:b/>
          <w:sz w:val="24"/>
          <w:szCs w:val="24"/>
        </w:rPr>
        <w:t xml:space="preserve"> </w:t>
      </w:r>
    </w:p>
    <w:p w14:paraId="7A23BA03" w14:textId="77777777" w:rsidR="00E840CE" w:rsidRDefault="00E840CE"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w:t>
      </w:r>
      <w:proofErr w:type="spellStart"/>
      <w:r>
        <w:rPr>
          <w:rFonts w:ascii="Arial" w:hAnsi="Arial" w:cs="Arial"/>
          <w:b/>
          <w:sz w:val="24"/>
          <w:szCs w:val="24"/>
        </w:rPr>
        <w:t>Pratice</w:t>
      </w:r>
      <w:proofErr w:type="spellEnd"/>
      <w:r>
        <w:rPr>
          <w:rFonts w:ascii="Arial" w:hAnsi="Arial" w:cs="Arial"/>
          <w:b/>
          <w:sz w:val="24"/>
          <w:szCs w:val="24"/>
        </w:rPr>
        <w:t xml:space="preserve">: </w:t>
      </w:r>
      <w:r w:rsidRPr="00E840CE">
        <w:rPr>
          <w:rFonts w:ascii="Arial" w:hAnsi="Arial" w:cs="Arial"/>
          <w:sz w:val="24"/>
          <w:szCs w:val="24"/>
        </w:rPr>
        <w:t>Student Recruitment</w:t>
      </w:r>
    </w:p>
    <w:p w14:paraId="47A40ECF" w14:textId="77777777" w:rsidR="00885E85" w:rsidRPr="00885E85" w:rsidRDefault="00885E85" w:rsidP="007B3E19">
      <w:pPr>
        <w:pStyle w:val="ListParagraph"/>
        <w:rPr>
          <w:rFonts w:ascii="Arial" w:hAnsi="Arial" w:cs="Arial"/>
          <w:sz w:val="24"/>
          <w:szCs w:val="24"/>
        </w:rPr>
      </w:pPr>
      <w:r>
        <w:rPr>
          <w:rFonts w:ascii="Arial" w:hAnsi="Arial" w:cs="Arial"/>
          <w:b/>
          <w:sz w:val="24"/>
          <w:szCs w:val="24"/>
        </w:rPr>
        <w:t xml:space="preserve">Room: </w:t>
      </w:r>
      <w:r>
        <w:rPr>
          <w:rFonts w:ascii="Arial" w:hAnsi="Arial" w:cs="Arial"/>
          <w:sz w:val="24"/>
          <w:szCs w:val="24"/>
        </w:rPr>
        <w:t>McDougall</w:t>
      </w:r>
    </w:p>
    <w:p w14:paraId="7BD8EFA4" w14:textId="77777777" w:rsidR="007B3E19" w:rsidRDefault="007B3E19" w:rsidP="007B3E19">
      <w:pPr>
        <w:pStyle w:val="ListParagraph"/>
        <w:rPr>
          <w:rFonts w:ascii="Arial" w:hAnsi="Arial" w:cs="Arial"/>
          <w:b/>
          <w:sz w:val="24"/>
          <w:szCs w:val="24"/>
        </w:rPr>
      </w:pPr>
    </w:p>
    <w:p w14:paraId="4C6E5B9E" w14:textId="77777777" w:rsidR="007B3E19" w:rsidRPr="00470F6D" w:rsidRDefault="007B3E19" w:rsidP="007B3E19">
      <w:pPr>
        <w:pStyle w:val="ListParagraph"/>
        <w:rPr>
          <w:rFonts w:ascii="Arial" w:hAnsi="Arial" w:cs="Arial"/>
          <w:b/>
          <w:sz w:val="28"/>
          <w:szCs w:val="28"/>
        </w:rPr>
      </w:pPr>
      <w:r>
        <w:rPr>
          <w:rFonts w:ascii="Arial" w:hAnsi="Arial" w:cs="Arial"/>
          <w:b/>
          <w:noProof/>
          <w:sz w:val="28"/>
          <w:szCs w:val="28"/>
        </w:rPr>
        <w:t>1.07</w:t>
      </w:r>
      <w:proofErr w:type="gramStart"/>
      <w:r w:rsidRPr="00470F6D">
        <w:rPr>
          <w:rFonts w:ascii="Arial" w:hAnsi="Arial" w:cs="Arial"/>
          <w:b/>
          <w:sz w:val="28"/>
          <w:szCs w:val="28"/>
        </w:rPr>
        <w:t xml:space="preserve">.  </w:t>
      </w:r>
      <w:r w:rsidRPr="008F1658">
        <w:rPr>
          <w:rFonts w:ascii="Arial" w:hAnsi="Arial" w:cs="Arial"/>
          <w:b/>
          <w:noProof/>
          <w:sz w:val="28"/>
          <w:szCs w:val="28"/>
        </w:rPr>
        <w:t>What's</w:t>
      </w:r>
      <w:proofErr w:type="gramEnd"/>
      <w:r w:rsidRPr="008F1658">
        <w:rPr>
          <w:rFonts w:ascii="Arial" w:hAnsi="Arial" w:cs="Arial"/>
          <w:b/>
          <w:noProof/>
          <w:sz w:val="28"/>
          <w:szCs w:val="28"/>
        </w:rPr>
        <w:t xml:space="preserve"> Measured Counts</w:t>
      </w:r>
      <w:r w:rsidRPr="00470F6D">
        <w:rPr>
          <w:rFonts w:ascii="Arial" w:hAnsi="Arial" w:cs="Arial"/>
          <w:b/>
          <w:sz w:val="28"/>
          <w:szCs w:val="28"/>
        </w:rPr>
        <w:t xml:space="preserve"> </w:t>
      </w:r>
    </w:p>
    <w:p w14:paraId="40BD8BBF" w14:textId="77777777" w:rsidR="007B3E19" w:rsidRPr="00470F6D" w:rsidRDefault="007B3E19" w:rsidP="007B3E19">
      <w:pPr>
        <w:pStyle w:val="ListParagraph"/>
        <w:rPr>
          <w:rFonts w:ascii="Arial" w:hAnsi="Arial" w:cs="Arial"/>
          <w:b/>
          <w:sz w:val="24"/>
          <w:szCs w:val="24"/>
        </w:rPr>
      </w:pPr>
    </w:p>
    <w:p w14:paraId="42A705F0"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Tayyab</w:t>
      </w:r>
      <w:r w:rsidRPr="00470F6D">
        <w:rPr>
          <w:rFonts w:ascii="Arial" w:hAnsi="Arial" w:cs="Arial"/>
          <w:sz w:val="24"/>
          <w:szCs w:val="24"/>
        </w:rPr>
        <w:t xml:space="preserve"> </w:t>
      </w:r>
      <w:r w:rsidRPr="008F1658">
        <w:rPr>
          <w:rFonts w:ascii="Arial" w:hAnsi="Arial" w:cs="Arial"/>
          <w:noProof/>
          <w:sz w:val="24"/>
          <w:szCs w:val="24"/>
        </w:rPr>
        <w:t>Rashid</w:t>
      </w:r>
      <w:r w:rsidRPr="00470F6D">
        <w:rPr>
          <w:rFonts w:ascii="Arial" w:hAnsi="Arial" w:cs="Arial"/>
          <w:sz w:val="24"/>
          <w:szCs w:val="24"/>
        </w:rPr>
        <w:t xml:space="preserve">, </w:t>
      </w:r>
      <w:r w:rsidRPr="008F1658">
        <w:rPr>
          <w:rFonts w:ascii="Arial" w:hAnsi="Arial" w:cs="Arial"/>
          <w:noProof/>
          <w:sz w:val="24"/>
          <w:szCs w:val="24"/>
        </w:rPr>
        <w:t>Psychotherapist</w:t>
      </w:r>
      <w:r w:rsidRPr="00470F6D">
        <w:rPr>
          <w:rFonts w:ascii="Arial" w:hAnsi="Arial" w:cs="Arial"/>
          <w:sz w:val="24"/>
          <w:szCs w:val="24"/>
        </w:rPr>
        <w:t xml:space="preserve">, </w:t>
      </w:r>
      <w:r w:rsidRPr="008F1658">
        <w:rPr>
          <w:rFonts w:ascii="Arial" w:hAnsi="Arial" w:cs="Arial"/>
          <w:noProof/>
          <w:sz w:val="24"/>
          <w:szCs w:val="24"/>
        </w:rPr>
        <w:t>University of Toronto Scarborough</w:t>
      </w:r>
      <w:r w:rsidRPr="00470F6D">
        <w:rPr>
          <w:rFonts w:ascii="Arial" w:hAnsi="Arial" w:cs="Arial"/>
          <w:sz w:val="24"/>
          <w:szCs w:val="24"/>
        </w:rPr>
        <w:t xml:space="preserve">; </w:t>
      </w:r>
      <w:r w:rsidRPr="008F1658">
        <w:rPr>
          <w:rFonts w:ascii="Arial" w:hAnsi="Arial" w:cs="Arial"/>
          <w:noProof/>
          <w:sz w:val="24"/>
          <w:szCs w:val="24"/>
        </w:rPr>
        <w:t>Lina</w:t>
      </w:r>
      <w:r w:rsidRPr="00470F6D">
        <w:rPr>
          <w:rFonts w:ascii="Arial" w:hAnsi="Arial" w:cs="Arial"/>
          <w:sz w:val="24"/>
          <w:szCs w:val="24"/>
        </w:rPr>
        <w:t xml:space="preserve"> </w:t>
      </w:r>
      <w:r w:rsidRPr="008F1658">
        <w:rPr>
          <w:rFonts w:ascii="Arial" w:hAnsi="Arial" w:cs="Arial"/>
          <w:noProof/>
          <w:sz w:val="24"/>
          <w:szCs w:val="24"/>
        </w:rPr>
        <w:t>De Genova</w:t>
      </w:r>
      <w:r w:rsidRPr="00470F6D">
        <w:rPr>
          <w:rFonts w:ascii="Arial" w:hAnsi="Arial" w:cs="Arial"/>
          <w:sz w:val="24"/>
          <w:szCs w:val="24"/>
        </w:rPr>
        <w:t xml:space="preserve">, </w:t>
      </w:r>
      <w:r w:rsidRPr="008F1658">
        <w:rPr>
          <w:rFonts w:ascii="Arial" w:hAnsi="Arial" w:cs="Arial"/>
          <w:noProof/>
          <w:sz w:val="24"/>
          <w:szCs w:val="24"/>
        </w:rPr>
        <w:t>Associate Director – Assessment, Learning, and Evaluation</w:t>
      </w:r>
      <w:r w:rsidRPr="00470F6D">
        <w:rPr>
          <w:rFonts w:ascii="Arial" w:hAnsi="Arial" w:cs="Arial"/>
          <w:sz w:val="24"/>
          <w:szCs w:val="24"/>
        </w:rPr>
        <w:t xml:space="preserve">, </w:t>
      </w:r>
      <w:r w:rsidRPr="008F1658">
        <w:rPr>
          <w:rFonts w:ascii="Arial" w:hAnsi="Arial" w:cs="Arial"/>
          <w:noProof/>
          <w:sz w:val="24"/>
          <w:szCs w:val="24"/>
        </w:rPr>
        <w:t>McGill University</w:t>
      </w:r>
      <w:r w:rsidRPr="00470F6D">
        <w:rPr>
          <w:rFonts w:ascii="Arial" w:hAnsi="Arial" w:cs="Arial"/>
          <w:sz w:val="24"/>
          <w:szCs w:val="24"/>
        </w:rPr>
        <w:t xml:space="preserve"> </w:t>
      </w:r>
    </w:p>
    <w:p w14:paraId="1C9BA314" w14:textId="77777777" w:rsidR="007B3E19" w:rsidRPr="00470F6D" w:rsidRDefault="007B3E19" w:rsidP="007B3E19">
      <w:pPr>
        <w:pStyle w:val="ListParagraph"/>
        <w:rPr>
          <w:rFonts w:ascii="Arial" w:hAnsi="Arial" w:cs="Arial"/>
          <w:b/>
          <w:sz w:val="24"/>
          <w:szCs w:val="24"/>
        </w:rPr>
      </w:pPr>
    </w:p>
    <w:p w14:paraId="19CBF668"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 xml:space="preserve">Professionals in student affairs appear to be operating from a longstanding assumption that assessment and research is important but is too time and resource intensive. Many professionals also feel that they lack the research background to implement effective assessment practices. This expert lecture, given by two processionals with considerable experience in student affairs bring two distinct perspective regarding assessment and research.  </w:t>
      </w:r>
    </w:p>
    <w:p w14:paraId="40B8B9D7"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The presentations demystify research and assessment into steps that are easy to follow, practical to implement, and responsive to campus needs.  With the help relevant illustrations, presenters will share the benefits of research and assessment.</w:t>
      </w:r>
      <w:r w:rsidRPr="00470F6D">
        <w:rPr>
          <w:rFonts w:ascii="Arial" w:hAnsi="Arial" w:cs="Arial"/>
          <w:sz w:val="24"/>
          <w:szCs w:val="24"/>
        </w:rPr>
        <w:t xml:space="preserve"> </w:t>
      </w:r>
    </w:p>
    <w:p w14:paraId="09BE4094" w14:textId="77777777" w:rsidR="007B3E19" w:rsidRPr="00470F6D" w:rsidRDefault="007B3E19" w:rsidP="007B3E19">
      <w:pPr>
        <w:pStyle w:val="ListParagraph"/>
        <w:rPr>
          <w:rFonts w:ascii="Arial" w:hAnsi="Arial" w:cs="Arial"/>
          <w:b/>
          <w:sz w:val="24"/>
          <w:szCs w:val="24"/>
        </w:rPr>
      </w:pPr>
    </w:p>
    <w:p w14:paraId="62C02E94"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Expert Lecture</w:t>
      </w:r>
    </w:p>
    <w:p w14:paraId="01C7C22E"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Leadership</w:t>
      </w:r>
      <w:r w:rsidR="007B3E19">
        <w:rPr>
          <w:rFonts w:ascii="Arial" w:hAnsi="Arial" w:cs="Arial"/>
          <w:noProof/>
          <w:sz w:val="24"/>
          <w:szCs w:val="24"/>
        </w:rPr>
        <w:t>, management and administration</w:t>
      </w:r>
      <w:r w:rsidR="007B3E19" w:rsidRPr="00470F6D">
        <w:rPr>
          <w:rFonts w:ascii="Arial" w:hAnsi="Arial" w:cs="Arial"/>
          <w:b/>
          <w:sz w:val="24"/>
          <w:szCs w:val="24"/>
        </w:rPr>
        <w:t xml:space="preserve"> </w:t>
      </w:r>
    </w:p>
    <w:p w14:paraId="67710D17" w14:textId="77777777" w:rsidR="007118A7" w:rsidRDefault="007118A7"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BD5F48">
        <w:rPr>
          <w:rFonts w:ascii="Arial" w:hAnsi="Arial" w:cs="Arial"/>
          <w:sz w:val="24"/>
          <w:szCs w:val="24"/>
        </w:rPr>
        <w:t>All Areas</w:t>
      </w:r>
    </w:p>
    <w:p w14:paraId="771015E7" w14:textId="77777777" w:rsidR="00594E1D" w:rsidRPr="007118A7" w:rsidRDefault="00594E1D" w:rsidP="007B3E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Brown</w:t>
      </w:r>
    </w:p>
    <w:p w14:paraId="3F253B00" w14:textId="77777777" w:rsidR="007B3E19" w:rsidRDefault="007B3E19" w:rsidP="007B3E19">
      <w:pPr>
        <w:pStyle w:val="ListParagraph"/>
        <w:rPr>
          <w:rFonts w:ascii="Arial" w:hAnsi="Arial" w:cs="Arial"/>
          <w:b/>
          <w:sz w:val="24"/>
          <w:szCs w:val="24"/>
        </w:rPr>
      </w:pPr>
    </w:p>
    <w:p w14:paraId="1255410D" w14:textId="77777777" w:rsidR="007B3E19" w:rsidRPr="00470F6D" w:rsidRDefault="007B3E19" w:rsidP="007B3E19">
      <w:pPr>
        <w:pStyle w:val="ListParagraph"/>
        <w:rPr>
          <w:rFonts w:ascii="Arial" w:hAnsi="Arial" w:cs="Arial"/>
          <w:b/>
          <w:sz w:val="28"/>
          <w:szCs w:val="28"/>
        </w:rPr>
      </w:pPr>
      <w:r>
        <w:rPr>
          <w:rFonts w:ascii="Arial" w:hAnsi="Arial" w:cs="Arial"/>
          <w:b/>
          <w:noProof/>
          <w:sz w:val="28"/>
          <w:szCs w:val="28"/>
        </w:rPr>
        <w:t>1.08</w:t>
      </w:r>
      <w:proofErr w:type="gramStart"/>
      <w:r w:rsidRPr="00470F6D">
        <w:rPr>
          <w:rFonts w:ascii="Arial" w:hAnsi="Arial" w:cs="Arial"/>
          <w:b/>
          <w:sz w:val="28"/>
          <w:szCs w:val="28"/>
        </w:rPr>
        <w:t xml:space="preserve">.  </w:t>
      </w:r>
      <w:r w:rsidRPr="008F1658">
        <w:rPr>
          <w:rFonts w:ascii="Arial" w:hAnsi="Arial" w:cs="Arial"/>
          <w:b/>
          <w:noProof/>
          <w:sz w:val="28"/>
          <w:szCs w:val="28"/>
        </w:rPr>
        <w:t>Changing</w:t>
      </w:r>
      <w:proofErr w:type="gramEnd"/>
      <w:r w:rsidRPr="008F1658">
        <w:rPr>
          <w:rFonts w:ascii="Arial" w:hAnsi="Arial" w:cs="Arial"/>
          <w:b/>
          <w:noProof/>
          <w:sz w:val="28"/>
          <w:szCs w:val="28"/>
        </w:rPr>
        <w:t xml:space="preserve"> the Culture of Mental Health on Campus Through Evaluation</w:t>
      </w:r>
      <w:r w:rsidRPr="00470F6D">
        <w:rPr>
          <w:rFonts w:ascii="Arial" w:hAnsi="Arial" w:cs="Arial"/>
          <w:b/>
          <w:sz w:val="28"/>
          <w:szCs w:val="28"/>
        </w:rPr>
        <w:t xml:space="preserve"> </w:t>
      </w:r>
    </w:p>
    <w:p w14:paraId="6BAD3F3A" w14:textId="77777777" w:rsidR="007B3E19" w:rsidRPr="00470F6D" w:rsidRDefault="007B3E19" w:rsidP="007B3E19">
      <w:pPr>
        <w:pStyle w:val="ListParagraph"/>
        <w:rPr>
          <w:rFonts w:ascii="Arial" w:hAnsi="Arial" w:cs="Arial"/>
          <w:b/>
          <w:sz w:val="24"/>
          <w:szCs w:val="24"/>
        </w:rPr>
      </w:pPr>
    </w:p>
    <w:p w14:paraId="705F740D" w14:textId="77777777" w:rsidR="007B3E19" w:rsidRDefault="007B3E19" w:rsidP="007B3E19">
      <w:pPr>
        <w:pStyle w:val="ListParagraph"/>
        <w:rPr>
          <w:rFonts w:ascii="Arial" w:hAnsi="Arial" w:cs="Arial"/>
          <w:sz w:val="24"/>
          <w:szCs w:val="24"/>
        </w:rPr>
      </w:pPr>
      <w:r w:rsidRPr="008F1658">
        <w:rPr>
          <w:rFonts w:ascii="Arial" w:hAnsi="Arial" w:cs="Arial"/>
          <w:noProof/>
          <w:sz w:val="24"/>
          <w:szCs w:val="24"/>
        </w:rPr>
        <w:t>Debra</w:t>
      </w:r>
      <w:r w:rsidRPr="00470F6D">
        <w:rPr>
          <w:rFonts w:ascii="Arial" w:hAnsi="Arial" w:cs="Arial"/>
          <w:sz w:val="24"/>
          <w:szCs w:val="24"/>
        </w:rPr>
        <w:t xml:space="preserve"> </w:t>
      </w:r>
      <w:r w:rsidRPr="008F1658">
        <w:rPr>
          <w:rFonts w:ascii="Arial" w:hAnsi="Arial" w:cs="Arial"/>
          <w:noProof/>
          <w:sz w:val="24"/>
          <w:szCs w:val="24"/>
        </w:rPr>
        <w:t>Bruckner</w:t>
      </w:r>
      <w:r w:rsidRPr="00470F6D">
        <w:rPr>
          <w:rFonts w:ascii="Arial" w:hAnsi="Arial" w:cs="Arial"/>
          <w:sz w:val="24"/>
          <w:szCs w:val="24"/>
        </w:rPr>
        <w:t xml:space="preserve">, </w:t>
      </w:r>
      <w:r w:rsidRPr="008F1658">
        <w:rPr>
          <w:rFonts w:ascii="Arial" w:hAnsi="Arial" w:cs="Arial"/>
          <w:noProof/>
          <w:sz w:val="24"/>
          <w:szCs w:val="24"/>
        </w:rPr>
        <w:t>Senior Director, Student Wellness, Access &amp; Support</w:t>
      </w:r>
      <w:r w:rsidRPr="00470F6D">
        <w:rPr>
          <w:rFonts w:ascii="Arial" w:hAnsi="Arial" w:cs="Arial"/>
          <w:sz w:val="24"/>
          <w:szCs w:val="24"/>
        </w:rPr>
        <w:t xml:space="preserve">, </w:t>
      </w:r>
      <w:r w:rsidRPr="008F1658">
        <w:rPr>
          <w:rFonts w:ascii="Arial" w:hAnsi="Arial" w:cs="Arial"/>
          <w:noProof/>
          <w:sz w:val="24"/>
          <w:szCs w:val="24"/>
        </w:rPr>
        <w:t>University of Calgary</w:t>
      </w:r>
      <w:r w:rsidRPr="00470F6D">
        <w:rPr>
          <w:rFonts w:ascii="Arial" w:hAnsi="Arial" w:cs="Arial"/>
          <w:sz w:val="24"/>
          <w:szCs w:val="24"/>
        </w:rPr>
        <w:t xml:space="preserve">; </w:t>
      </w:r>
      <w:r w:rsidRPr="008F1658">
        <w:rPr>
          <w:rFonts w:ascii="Arial" w:hAnsi="Arial" w:cs="Arial"/>
          <w:noProof/>
          <w:sz w:val="24"/>
          <w:szCs w:val="24"/>
        </w:rPr>
        <w:t>Andrew</w:t>
      </w:r>
      <w:r w:rsidRPr="00470F6D">
        <w:rPr>
          <w:rFonts w:ascii="Arial" w:hAnsi="Arial" w:cs="Arial"/>
          <w:sz w:val="24"/>
          <w:szCs w:val="24"/>
        </w:rPr>
        <w:t xml:space="preserve"> </w:t>
      </w:r>
      <w:r w:rsidRPr="008F1658">
        <w:rPr>
          <w:rFonts w:ascii="Arial" w:hAnsi="Arial" w:cs="Arial"/>
          <w:noProof/>
          <w:sz w:val="24"/>
          <w:szCs w:val="24"/>
        </w:rPr>
        <w:t>Szeto</w:t>
      </w:r>
      <w:r w:rsidRPr="00470F6D">
        <w:rPr>
          <w:rFonts w:ascii="Arial" w:hAnsi="Arial" w:cs="Arial"/>
          <w:sz w:val="24"/>
          <w:szCs w:val="24"/>
        </w:rPr>
        <w:t xml:space="preserve">, </w:t>
      </w:r>
      <w:r w:rsidRPr="008F1658">
        <w:rPr>
          <w:rFonts w:ascii="Arial" w:hAnsi="Arial" w:cs="Arial"/>
          <w:noProof/>
          <w:sz w:val="24"/>
          <w:szCs w:val="24"/>
        </w:rPr>
        <w:t>Director, Campus Mental Health Strategy</w:t>
      </w:r>
      <w:r w:rsidRPr="00470F6D">
        <w:rPr>
          <w:rFonts w:ascii="Arial" w:hAnsi="Arial" w:cs="Arial"/>
          <w:sz w:val="24"/>
          <w:szCs w:val="24"/>
        </w:rPr>
        <w:t xml:space="preserve">, </w:t>
      </w:r>
      <w:r w:rsidRPr="008F1658">
        <w:rPr>
          <w:rFonts w:ascii="Arial" w:hAnsi="Arial" w:cs="Arial"/>
          <w:noProof/>
          <w:sz w:val="24"/>
          <w:szCs w:val="24"/>
        </w:rPr>
        <w:t>University of Calgary</w:t>
      </w:r>
      <w:r w:rsidRPr="00470F6D">
        <w:rPr>
          <w:rFonts w:ascii="Arial" w:hAnsi="Arial" w:cs="Arial"/>
          <w:sz w:val="24"/>
          <w:szCs w:val="24"/>
        </w:rPr>
        <w:t xml:space="preserve">; </w:t>
      </w:r>
      <w:r w:rsidRPr="008F1658">
        <w:rPr>
          <w:rFonts w:ascii="Arial" w:hAnsi="Arial" w:cs="Arial"/>
          <w:noProof/>
          <w:sz w:val="24"/>
          <w:szCs w:val="24"/>
        </w:rPr>
        <w:t>Susan</w:t>
      </w:r>
      <w:r w:rsidRPr="00470F6D">
        <w:rPr>
          <w:rFonts w:ascii="Arial" w:hAnsi="Arial" w:cs="Arial"/>
          <w:sz w:val="24"/>
          <w:szCs w:val="24"/>
        </w:rPr>
        <w:t xml:space="preserve"> </w:t>
      </w:r>
      <w:r w:rsidRPr="008F1658">
        <w:rPr>
          <w:rFonts w:ascii="Arial" w:hAnsi="Arial" w:cs="Arial"/>
          <w:noProof/>
          <w:sz w:val="24"/>
          <w:szCs w:val="24"/>
        </w:rPr>
        <w:t>Barker</w:t>
      </w:r>
      <w:r w:rsidRPr="00470F6D">
        <w:rPr>
          <w:rFonts w:ascii="Arial" w:hAnsi="Arial" w:cs="Arial"/>
          <w:sz w:val="24"/>
          <w:szCs w:val="24"/>
        </w:rPr>
        <w:t xml:space="preserve">, </w:t>
      </w:r>
      <w:r w:rsidRPr="008F1658">
        <w:rPr>
          <w:rFonts w:ascii="Arial" w:hAnsi="Arial" w:cs="Arial"/>
          <w:noProof/>
          <w:sz w:val="24"/>
          <w:szCs w:val="24"/>
        </w:rPr>
        <w:t>Vice-Provost (Student Experience)</w:t>
      </w:r>
      <w:r w:rsidRPr="00470F6D">
        <w:rPr>
          <w:rFonts w:ascii="Arial" w:hAnsi="Arial" w:cs="Arial"/>
          <w:sz w:val="24"/>
          <w:szCs w:val="24"/>
        </w:rPr>
        <w:t xml:space="preserve">, </w:t>
      </w:r>
      <w:r w:rsidRPr="008F1658">
        <w:rPr>
          <w:rFonts w:ascii="Arial" w:hAnsi="Arial" w:cs="Arial"/>
          <w:noProof/>
          <w:sz w:val="24"/>
          <w:szCs w:val="24"/>
        </w:rPr>
        <w:t>University of Calgary</w:t>
      </w:r>
    </w:p>
    <w:p w14:paraId="18F40ACA" w14:textId="77777777" w:rsidR="007B3E19" w:rsidRPr="00470F6D" w:rsidRDefault="007B3E19" w:rsidP="007B3E19">
      <w:pPr>
        <w:pStyle w:val="ListParagraph"/>
        <w:rPr>
          <w:rFonts w:ascii="Arial" w:hAnsi="Arial" w:cs="Arial"/>
          <w:b/>
          <w:sz w:val="24"/>
          <w:szCs w:val="24"/>
        </w:rPr>
      </w:pPr>
    </w:p>
    <w:p w14:paraId="654EA8CB"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Embracing the need to enhance campus mental health includes the development of a strategic process, one that is motivating and engaging, and truly resonates with the community.  With our Campus Mental Health Strategy, campus stakeholders have taken up program evaluation as a means to our goal of creating a holistic mental health culture and experience for our staff, faculty, students, and post-doctoral scholars. Using our institution as a case example, discussion will focus on evaluation best practices, learnings, and next steps related to participant’s unique institutional experiences.</w:t>
      </w:r>
      <w:r w:rsidRPr="00470F6D">
        <w:rPr>
          <w:rFonts w:ascii="Arial" w:hAnsi="Arial" w:cs="Arial"/>
          <w:sz w:val="24"/>
          <w:szCs w:val="24"/>
        </w:rPr>
        <w:t xml:space="preserve"> </w:t>
      </w:r>
    </w:p>
    <w:p w14:paraId="15AE638B" w14:textId="77777777" w:rsidR="007B3E19" w:rsidRPr="00470F6D" w:rsidRDefault="007B3E19" w:rsidP="007B3E19">
      <w:pPr>
        <w:pStyle w:val="ListParagraph"/>
        <w:rPr>
          <w:rFonts w:ascii="Arial" w:hAnsi="Arial" w:cs="Arial"/>
          <w:b/>
          <w:sz w:val="24"/>
          <w:szCs w:val="24"/>
        </w:rPr>
      </w:pPr>
    </w:p>
    <w:p w14:paraId="5E2D7F45"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Workshop</w:t>
      </w:r>
    </w:p>
    <w:p w14:paraId="1278679D" w14:textId="77777777" w:rsidR="00D7333F"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Leadership, man</w:t>
      </w:r>
      <w:r w:rsidR="007B3E19">
        <w:rPr>
          <w:rFonts w:ascii="Arial" w:hAnsi="Arial" w:cs="Arial"/>
          <w:noProof/>
          <w:sz w:val="24"/>
          <w:szCs w:val="24"/>
        </w:rPr>
        <w:t>agement and administration</w:t>
      </w:r>
      <w:r w:rsidR="007B3E19" w:rsidRPr="008F1658">
        <w:rPr>
          <w:rFonts w:ascii="Arial" w:hAnsi="Arial" w:cs="Arial"/>
          <w:noProof/>
          <w:sz w:val="24"/>
          <w:szCs w:val="24"/>
        </w:rPr>
        <w:t xml:space="preserve">,Strategic planning, research and </w:t>
      </w:r>
      <w:r w:rsidR="007B3E19">
        <w:rPr>
          <w:rFonts w:ascii="Arial" w:hAnsi="Arial" w:cs="Arial"/>
          <w:noProof/>
          <w:sz w:val="24"/>
          <w:szCs w:val="24"/>
        </w:rPr>
        <w:t>assessment</w:t>
      </w:r>
      <w:r w:rsidR="007B3E19" w:rsidRPr="00470F6D">
        <w:rPr>
          <w:rFonts w:ascii="Arial" w:hAnsi="Arial" w:cs="Arial"/>
          <w:b/>
          <w:sz w:val="24"/>
          <w:szCs w:val="24"/>
        </w:rPr>
        <w:t xml:space="preserve">    </w:t>
      </w:r>
    </w:p>
    <w:p w14:paraId="302BBAF1" w14:textId="77777777" w:rsidR="007B3E19" w:rsidRPr="00470F6D" w:rsidRDefault="00EB0A78" w:rsidP="007B3E19">
      <w:pPr>
        <w:pStyle w:val="ListParagraph"/>
        <w:rPr>
          <w:rFonts w:ascii="Arial" w:hAnsi="Arial" w:cs="Arial"/>
          <w:b/>
          <w:sz w:val="24"/>
          <w:szCs w:val="24"/>
        </w:rPr>
      </w:pPr>
      <w:r>
        <w:rPr>
          <w:rFonts w:ascii="Arial" w:hAnsi="Arial" w:cs="Arial"/>
          <w:b/>
          <w:sz w:val="24"/>
          <w:szCs w:val="24"/>
        </w:rPr>
        <w:t xml:space="preserve">Room: </w:t>
      </w:r>
      <w:r w:rsidRPr="00EB0A78">
        <w:rPr>
          <w:rFonts w:ascii="Arial" w:hAnsi="Arial" w:cs="Arial"/>
          <w:sz w:val="24"/>
          <w:szCs w:val="24"/>
        </w:rPr>
        <w:t>Campbell</w:t>
      </w:r>
      <w:r w:rsidR="007B3E19" w:rsidRPr="00EB0A78">
        <w:rPr>
          <w:rFonts w:ascii="Arial" w:hAnsi="Arial" w:cs="Arial"/>
          <w:sz w:val="24"/>
          <w:szCs w:val="24"/>
        </w:rPr>
        <w:t xml:space="preserve">    </w:t>
      </w:r>
      <w:r w:rsidR="007B3E19" w:rsidRPr="00470F6D">
        <w:rPr>
          <w:rFonts w:ascii="Arial" w:hAnsi="Arial" w:cs="Arial"/>
          <w:b/>
          <w:sz w:val="24"/>
          <w:szCs w:val="24"/>
        </w:rPr>
        <w:t xml:space="preserve"> </w:t>
      </w:r>
    </w:p>
    <w:p w14:paraId="18AF7F47" w14:textId="77777777" w:rsidR="007B3E19" w:rsidRPr="00470F6D" w:rsidRDefault="007B3E19" w:rsidP="007B3E19">
      <w:pPr>
        <w:pStyle w:val="ListParagraph"/>
        <w:rPr>
          <w:rFonts w:ascii="Arial" w:hAnsi="Arial" w:cs="Arial"/>
          <w:b/>
          <w:sz w:val="24"/>
          <w:szCs w:val="24"/>
        </w:rPr>
      </w:pPr>
    </w:p>
    <w:p w14:paraId="1FB28476" w14:textId="77777777" w:rsidR="007B3E19" w:rsidRPr="009516B2" w:rsidRDefault="00275E41" w:rsidP="009516B2">
      <w:pPr>
        <w:ind w:firstLine="720"/>
        <w:rPr>
          <w:rFonts w:ascii="Arial" w:hAnsi="Arial" w:cs="Arial"/>
          <w:b/>
          <w:sz w:val="28"/>
          <w:szCs w:val="28"/>
        </w:rPr>
      </w:pPr>
      <w:r w:rsidRPr="009516B2">
        <w:rPr>
          <w:rFonts w:ascii="Arial" w:hAnsi="Arial" w:cs="Arial"/>
          <w:b/>
          <w:noProof/>
          <w:sz w:val="28"/>
          <w:szCs w:val="28"/>
        </w:rPr>
        <w:t>1.09</w:t>
      </w:r>
      <w:proofErr w:type="gramStart"/>
      <w:r w:rsidR="007B3E19" w:rsidRPr="009516B2">
        <w:rPr>
          <w:rFonts w:ascii="Arial" w:hAnsi="Arial" w:cs="Arial"/>
          <w:b/>
          <w:sz w:val="28"/>
          <w:szCs w:val="28"/>
        </w:rPr>
        <w:t xml:space="preserve">.  </w:t>
      </w:r>
      <w:r w:rsidR="007B3E19" w:rsidRPr="009516B2">
        <w:rPr>
          <w:rFonts w:ascii="Arial" w:hAnsi="Arial" w:cs="Arial"/>
          <w:b/>
          <w:noProof/>
          <w:sz w:val="28"/>
          <w:szCs w:val="28"/>
        </w:rPr>
        <w:t>Moving</w:t>
      </w:r>
      <w:proofErr w:type="gramEnd"/>
      <w:r w:rsidR="007B3E19" w:rsidRPr="009516B2">
        <w:rPr>
          <w:rFonts w:ascii="Arial" w:hAnsi="Arial" w:cs="Arial"/>
          <w:b/>
          <w:noProof/>
          <w:sz w:val="28"/>
          <w:szCs w:val="28"/>
        </w:rPr>
        <w:t xml:space="preserve"> with the Tide: Supporting Students with Autism on Campus</w:t>
      </w:r>
      <w:r w:rsidR="007B3E19" w:rsidRPr="009516B2">
        <w:rPr>
          <w:rFonts w:ascii="Arial" w:hAnsi="Arial" w:cs="Arial"/>
          <w:b/>
          <w:sz w:val="28"/>
          <w:szCs w:val="28"/>
        </w:rPr>
        <w:t xml:space="preserve"> </w:t>
      </w:r>
    </w:p>
    <w:p w14:paraId="1E906927" w14:textId="77777777" w:rsidR="007B3E19" w:rsidRPr="00470F6D" w:rsidRDefault="007B3E19" w:rsidP="007B3E19">
      <w:pPr>
        <w:pStyle w:val="ListParagraph"/>
        <w:rPr>
          <w:rFonts w:ascii="Arial" w:hAnsi="Arial" w:cs="Arial"/>
          <w:b/>
          <w:sz w:val="24"/>
          <w:szCs w:val="24"/>
        </w:rPr>
      </w:pPr>
    </w:p>
    <w:p w14:paraId="251EBF2F"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Stephanie</w:t>
      </w:r>
      <w:r w:rsidRPr="00470F6D">
        <w:rPr>
          <w:rFonts w:ascii="Arial" w:hAnsi="Arial" w:cs="Arial"/>
          <w:sz w:val="24"/>
          <w:szCs w:val="24"/>
        </w:rPr>
        <w:t xml:space="preserve"> </w:t>
      </w:r>
      <w:r w:rsidRPr="008F1658">
        <w:rPr>
          <w:rFonts w:ascii="Arial" w:hAnsi="Arial" w:cs="Arial"/>
          <w:noProof/>
          <w:sz w:val="24"/>
          <w:szCs w:val="24"/>
        </w:rPr>
        <w:t>Ziolkowski</w:t>
      </w:r>
      <w:r w:rsidRPr="00470F6D">
        <w:rPr>
          <w:rFonts w:ascii="Arial" w:hAnsi="Arial" w:cs="Arial"/>
          <w:sz w:val="24"/>
          <w:szCs w:val="24"/>
        </w:rPr>
        <w:t xml:space="preserve">, </w:t>
      </w:r>
      <w:r w:rsidRPr="008F1658">
        <w:rPr>
          <w:rFonts w:ascii="Arial" w:hAnsi="Arial" w:cs="Arial"/>
          <w:noProof/>
          <w:sz w:val="24"/>
          <w:szCs w:val="24"/>
        </w:rPr>
        <w:t>Accessible Learning Advisor</w:t>
      </w:r>
      <w:r w:rsidRPr="00470F6D">
        <w:rPr>
          <w:rFonts w:ascii="Arial" w:hAnsi="Arial" w:cs="Arial"/>
          <w:sz w:val="24"/>
          <w:szCs w:val="24"/>
        </w:rPr>
        <w:t xml:space="preserve">, </w:t>
      </w:r>
      <w:r w:rsidRPr="008F1658">
        <w:rPr>
          <w:rFonts w:ascii="Arial" w:hAnsi="Arial" w:cs="Arial"/>
          <w:noProof/>
          <w:sz w:val="24"/>
          <w:szCs w:val="24"/>
        </w:rPr>
        <w:t>Sheridan College</w:t>
      </w:r>
      <w:r w:rsidRPr="00470F6D">
        <w:rPr>
          <w:rFonts w:ascii="Arial" w:hAnsi="Arial" w:cs="Arial"/>
          <w:sz w:val="24"/>
          <w:szCs w:val="24"/>
        </w:rPr>
        <w:t xml:space="preserve">; </w:t>
      </w:r>
      <w:r w:rsidRPr="008F1658">
        <w:rPr>
          <w:rFonts w:ascii="Arial" w:hAnsi="Arial" w:cs="Arial"/>
          <w:noProof/>
          <w:sz w:val="24"/>
          <w:szCs w:val="24"/>
        </w:rPr>
        <w:t>Janice</w:t>
      </w:r>
      <w:r w:rsidRPr="00470F6D">
        <w:rPr>
          <w:rFonts w:ascii="Arial" w:hAnsi="Arial" w:cs="Arial"/>
          <w:sz w:val="24"/>
          <w:szCs w:val="24"/>
        </w:rPr>
        <w:t xml:space="preserve"> </w:t>
      </w:r>
      <w:r w:rsidRPr="008F1658">
        <w:rPr>
          <w:rFonts w:ascii="Arial" w:hAnsi="Arial" w:cs="Arial"/>
          <w:noProof/>
          <w:sz w:val="24"/>
          <w:szCs w:val="24"/>
        </w:rPr>
        <w:t>Galloway</w:t>
      </w:r>
      <w:r w:rsidRPr="00470F6D">
        <w:rPr>
          <w:rFonts w:ascii="Arial" w:hAnsi="Arial" w:cs="Arial"/>
          <w:sz w:val="24"/>
          <w:szCs w:val="24"/>
        </w:rPr>
        <w:t xml:space="preserve">, </w:t>
      </w:r>
      <w:r w:rsidRPr="008F1658">
        <w:rPr>
          <w:rFonts w:ascii="Arial" w:hAnsi="Arial" w:cs="Arial"/>
          <w:noProof/>
          <w:sz w:val="24"/>
          <w:szCs w:val="24"/>
        </w:rPr>
        <w:t>Learning Strategist</w:t>
      </w:r>
      <w:r w:rsidRPr="00470F6D">
        <w:rPr>
          <w:rFonts w:ascii="Arial" w:hAnsi="Arial" w:cs="Arial"/>
          <w:sz w:val="24"/>
          <w:szCs w:val="24"/>
        </w:rPr>
        <w:t xml:space="preserve">, </w:t>
      </w:r>
      <w:r w:rsidRPr="008F1658">
        <w:rPr>
          <w:rFonts w:ascii="Arial" w:hAnsi="Arial" w:cs="Arial"/>
          <w:noProof/>
          <w:sz w:val="24"/>
          <w:szCs w:val="24"/>
        </w:rPr>
        <w:t>Sheridan College</w:t>
      </w:r>
      <w:r w:rsidRPr="00470F6D">
        <w:rPr>
          <w:rFonts w:ascii="Arial" w:hAnsi="Arial" w:cs="Arial"/>
          <w:sz w:val="24"/>
          <w:szCs w:val="24"/>
        </w:rPr>
        <w:t xml:space="preserve"> </w:t>
      </w:r>
    </w:p>
    <w:p w14:paraId="27992287" w14:textId="77777777" w:rsidR="007B3E19" w:rsidRPr="00470F6D" w:rsidRDefault="007B3E19" w:rsidP="007B3E19">
      <w:pPr>
        <w:pStyle w:val="ListParagraph"/>
        <w:rPr>
          <w:rFonts w:ascii="Arial" w:hAnsi="Arial" w:cs="Arial"/>
          <w:b/>
          <w:sz w:val="24"/>
          <w:szCs w:val="24"/>
        </w:rPr>
      </w:pPr>
    </w:p>
    <w:p w14:paraId="38CE4E37"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lastRenderedPageBreak/>
        <w:t>Post-secondary institutions across Canada are seeing an increase of first year students with Autism Spectrum Disorders (ASD). These students identify with unique needs that have influenced new initiatives on campuses to help support their success.  Like the sea, these students begin their journey ‘tossing and twirling’ in this new environment, working to overcome obstacles. This session will explore successful initiatives and collaboration across Student Affairs in supporting students with ASD: FACE IT club and Through Your Lens transition program. Participants will also hear directly from students (via video) about how these initiatives encourage their success.</w:t>
      </w:r>
      <w:r w:rsidRPr="00470F6D">
        <w:rPr>
          <w:rFonts w:ascii="Arial" w:hAnsi="Arial" w:cs="Arial"/>
          <w:sz w:val="24"/>
          <w:szCs w:val="24"/>
        </w:rPr>
        <w:t xml:space="preserve"> </w:t>
      </w:r>
    </w:p>
    <w:p w14:paraId="5D9B5E28" w14:textId="77777777" w:rsidR="007B3E19" w:rsidRPr="00470F6D" w:rsidRDefault="007B3E19" w:rsidP="007B3E19">
      <w:pPr>
        <w:pStyle w:val="ListParagraph"/>
        <w:rPr>
          <w:rFonts w:ascii="Arial" w:hAnsi="Arial" w:cs="Arial"/>
          <w:b/>
          <w:sz w:val="24"/>
          <w:szCs w:val="24"/>
        </w:rPr>
      </w:pPr>
    </w:p>
    <w:p w14:paraId="2C781DFE" w14:textId="77777777" w:rsidR="007B3E19" w:rsidRDefault="007B3E19" w:rsidP="007B3E19">
      <w:pPr>
        <w:pStyle w:val="ListParagraph"/>
        <w:rPr>
          <w:rFonts w:ascii="Arial" w:hAnsi="Arial" w:cs="Arial"/>
          <w:noProof/>
          <w:sz w:val="24"/>
          <w:szCs w:val="24"/>
        </w:rPr>
      </w:pPr>
      <w:r w:rsidRPr="00470F6D">
        <w:rPr>
          <w:rFonts w:ascii="Arial" w:hAnsi="Arial" w:cs="Arial"/>
          <w:b/>
          <w:sz w:val="24"/>
          <w:szCs w:val="24"/>
        </w:rPr>
        <w:t xml:space="preserve">Session Type: </w:t>
      </w:r>
      <w:r>
        <w:rPr>
          <w:rFonts w:ascii="Arial" w:hAnsi="Arial" w:cs="Arial"/>
          <w:noProof/>
          <w:sz w:val="24"/>
          <w:szCs w:val="24"/>
        </w:rPr>
        <w:t>Storytelling</w:t>
      </w:r>
    </w:p>
    <w:p w14:paraId="093B4EBD" w14:textId="7D35FE26" w:rsidR="00FD7377" w:rsidRPr="00FD7377" w:rsidRDefault="00FD7377" w:rsidP="00FD7377">
      <w:pPr>
        <w:pStyle w:val="ListParagraph"/>
        <w:rPr>
          <w:rFonts w:ascii="Arial" w:hAnsi="Arial" w:cs="Arial"/>
          <w:sz w:val="24"/>
          <w:szCs w:val="24"/>
        </w:rPr>
      </w:pPr>
      <w:r w:rsidRPr="00664497">
        <w:rPr>
          <w:rFonts w:ascii="Arial" w:hAnsi="Arial" w:cs="Arial"/>
          <w:b/>
          <w:sz w:val="24"/>
          <w:szCs w:val="24"/>
        </w:rPr>
        <w:t>Community/Network Stream</w:t>
      </w:r>
      <w:r>
        <w:rPr>
          <w:rFonts w:ascii="Arial" w:hAnsi="Arial" w:cs="Arial"/>
          <w:b/>
          <w:sz w:val="24"/>
          <w:szCs w:val="24"/>
        </w:rPr>
        <w:t xml:space="preserve">: </w:t>
      </w:r>
      <w:r w:rsidRPr="00661728">
        <w:rPr>
          <w:rFonts w:ascii="Arial" w:hAnsi="Arial" w:cs="Arial"/>
          <w:sz w:val="24"/>
          <w:szCs w:val="24"/>
        </w:rPr>
        <w:t>Accessibility &amp; Inclusion, Orientation Transition &amp; Retention</w:t>
      </w:r>
    </w:p>
    <w:p w14:paraId="17235D9C"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Emotional and interpers</w:t>
      </w:r>
      <w:r w:rsidR="007B3E19">
        <w:rPr>
          <w:rFonts w:ascii="Arial" w:hAnsi="Arial" w:cs="Arial"/>
          <w:noProof/>
          <w:sz w:val="24"/>
          <w:szCs w:val="24"/>
        </w:rPr>
        <w:t>onal Intelligence</w:t>
      </w:r>
      <w:r w:rsidR="007B3E19" w:rsidRPr="008F1658">
        <w:rPr>
          <w:rFonts w:ascii="Arial" w:hAnsi="Arial" w:cs="Arial"/>
          <w:noProof/>
          <w:sz w:val="24"/>
          <w:szCs w:val="24"/>
        </w:rPr>
        <w:t>,</w:t>
      </w:r>
      <w:r w:rsidR="007B3E19">
        <w:rPr>
          <w:rFonts w:ascii="Arial" w:hAnsi="Arial" w:cs="Arial"/>
          <w:noProof/>
          <w:sz w:val="24"/>
          <w:szCs w:val="24"/>
        </w:rPr>
        <w:t xml:space="preserve"> </w:t>
      </w:r>
      <w:r w:rsidR="007B3E19" w:rsidRPr="008F1658">
        <w:rPr>
          <w:rFonts w:ascii="Arial" w:hAnsi="Arial" w:cs="Arial"/>
          <w:noProof/>
          <w:sz w:val="24"/>
          <w:szCs w:val="24"/>
        </w:rPr>
        <w:t xml:space="preserve">Student learning and </w:t>
      </w:r>
      <w:r w:rsidR="007B3E19">
        <w:rPr>
          <w:rFonts w:ascii="Arial" w:hAnsi="Arial" w:cs="Arial"/>
          <w:noProof/>
          <w:sz w:val="24"/>
          <w:szCs w:val="24"/>
        </w:rPr>
        <w:t>development</w:t>
      </w:r>
      <w:r w:rsidR="007B3E19" w:rsidRPr="00470F6D">
        <w:rPr>
          <w:rFonts w:ascii="Arial" w:hAnsi="Arial" w:cs="Arial"/>
          <w:b/>
          <w:sz w:val="24"/>
          <w:szCs w:val="24"/>
        </w:rPr>
        <w:t xml:space="preserve"> </w:t>
      </w:r>
    </w:p>
    <w:p w14:paraId="42CAF653" w14:textId="77777777" w:rsidR="007118A7" w:rsidRDefault="007118A7"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7118A7">
        <w:rPr>
          <w:rFonts w:ascii="Arial" w:hAnsi="Arial" w:cs="Arial"/>
          <w:sz w:val="24"/>
          <w:szCs w:val="24"/>
        </w:rPr>
        <w:t>One Stop Client Services, Student Recruitment</w:t>
      </w:r>
    </w:p>
    <w:p w14:paraId="7F58A105" w14:textId="77777777" w:rsidR="00805D9C" w:rsidRPr="00805D9C" w:rsidRDefault="00805D9C" w:rsidP="007B3E19">
      <w:pPr>
        <w:pStyle w:val="ListParagraph"/>
        <w:rPr>
          <w:rFonts w:ascii="Arial" w:hAnsi="Arial" w:cs="Arial"/>
          <w:sz w:val="24"/>
          <w:szCs w:val="24"/>
        </w:rPr>
      </w:pPr>
      <w:r>
        <w:rPr>
          <w:rFonts w:ascii="Arial" w:hAnsi="Arial" w:cs="Arial"/>
          <w:b/>
          <w:sz w:val="24"/>
          <w:szCs w:val="24"/>
        </w:rPr>
        <w:t xml:space="preserve">Room: </w:t>
      </w:r>
      <w:proofErr w:type="spellStart"/>
      <w:r>
        <w:rPr>
          <w:rFonts w:ascii="Arial" w:hAnsi="Arial" w:cs="Arial"/>
          <w:sz w:val="24"/>
          <w:szCs w:val="24"/>
        </w:rPr>
        <w:t>Steeves</w:t>
      </w:r>
      <w:proofErr w:type="spellEnd"/>
    </w:p>
    <w:p w14:paraId="062638FA" w14:textId="77777777" w:rsidR="007B3E19" w:rsidRDefault="007B3E19" w:rsidP="007B3E19">
      <w:pPr>
        <w:pStyle w:val="ListParagraph"/>
        <w:rPr>
          <w:rFonts w:ascii="Arial" w:hAnsi="Arial" w:cs="Arial"/>
          <w:b/>
          <w:sz w:val="24"/>
          <w:szCs w:val="24"/>
        </w:rPr>
      </w:pPr>
    </w:p>
    <w:p w14:paraId="0364818D"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1.10</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An</w:t>
      </w:r>
      <w:proofErr w:type="gramEnd"/>
      <w:r w:rsidR="007B3E19" w:rsidRPr="008F1658">
        <w:rPr>
          <w:rFonts w:ascii="Arial" w:hAnsi="Arial" w:cs="Arial"/>
          <w:b/>
          <w:noProof/>
          <w:sz w:val="28"/>
          <w:szCs w:val="28"/>
        </w:rPr>
        <w:t xml:space="preserve"> overview of sexual violence in LGBTQ+ communities and of rape culture on dating apps</w:t>
      </w:r>
      <w:r w:rsidR="007B3E19" w:rsidRPr="00470F6D">
        <w:rPr>
          <w:rFonts w:ascii="Arial" w:hAnsi="Arial" w:cs="Arial"/>
          <w:b/>
          <w:sz w:val="28"/>
          <w:szCs w:val="28"/>
        </w:rPr>
        <w:t xml:space="preserve"> </w:t>
      </w:r>
    </w:p>
    <w:p w14:paraId="41CAB093" w14:textId="77777777" w:rsidR="007B3E19" w:rsidRPr="00470F6D" w:rsidRDefault="007B3E19" w:rsidP="007B3E19">
      <w:pPr>
        <w:pStyle w:val="ListParagraph"/>
        <w:rPr>
          <w:rFonts w:ascii="Arial" w:hAnsi="Arial" w:cs="Arial"/>
          <w:b/>
          <w:sz w:val="24"/>
          <w:szCs w:val="24"/>
        </w:rPr>
      </w:pPr>
    </w:p>
    <w:p w14:paraId="17E4D3A4"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Christopher</w:t>
      </w:r>
      <w:r w:rsidRPr="00470F6D">
        <w:rPr>
          <w:rFonts w:ascii="Arial" w:hAnsi="Arial" w:cs="Arial"/>
          <w:sz w:val="24"/>
          <w:szCs w:val="24"/>
        </w:rPr>
        <w:t xml:space="preserve"> </w:t>
      </w:r>
      <w:r w:rsidRPr="008F1658">
        <w:rPr>
          <w:rFonts w:ascii="Arial" w:hAnsi="Arial" w:cs="Arial"/>
          <w:noProof/>
          <w:sz w:val="24"/>
          <w:szCs w:val="24"/>
        </w:rPr>
        <w:t>Dietzel</w:t>
      </w:r>
      <w:r w:rsidRPr="00470F6D">
        <w:rPr>
          <w:rFonts w:ascii="Arial" w:hAnsi="Arial" w:cs="Arial"/>
          <w:sz w:val="24"/>
          <w:szCs w:val="24"/>
        </w:rPr>
        <w:t xml:space="preserve">, </w:t>
      </w:r>
      <w:r w:rsidRPr="008F1658">
        <w:rPr>
          <w:rFonts w:ascii="Arial" w:hAnsi="Arial" w:cs="Arial"/>
          <w:noProof/>
          <w:sz w:val="24"/>
          <w:szCs w:val="24"/>
        </w:rPr>
        <w:t>PhD student</w:t>
      </w:r>
      <w:r w:rsidRPr="00470F6D">
        <w:rPr>
          <w:rFonts w:ascii="Arial" w:hAnsi="Arial" w:cs="Arial"/>
          <w:sz w:val="24"/>
          <w:szCs w:val="24"/>
        </w:rPr>
        <w:t xml:space="preserve">, </w:t>
      </w:r>
      <w:r w:rsidRPr="008F1658">
        <w:rPr>
          <w:rFonts w:ascii="Arial" w:hAnsi="Arial" w:cs="Arial"/>
          <w:noProof/>
          <w:sz w:val="24"/>
          <w:szCs w:val="24"/>
        </w:rPr>
        <w:t>McGill University</w:t>
      </w:r>
      <w:r w:rsidRPr="00470F6D">
        <w:rPr>
          <w:rFonts w:ascii="Arial" w:hAnsi="Arial" w:cs="Arial"/>
          <w:sz w:val="24"/>
          <w:szCs w:val="24"/>
        </w:rPr>
        <w:t xml:space="preserve"> </w:t>
      </w:r>
    </w:p>
    <w:p w14:paraId="4098050F" w14:textId="77777777" w:rsidR="007B3E19" w:rsidRPr="00470F6D" w:rsidRDefault="007B3E19" w:rsidP="007B3E19">
      <w:pPr>
        <w:pStyle w:val="ListParagraph"/>
        <w:rPr>
          <w:rFonts w:ascii="Arial" w:hAnsi="Arial" w:cs="Arial"/>
          <w:b/>
          <w:sz w:val="24"/>
          <w:szCs w:val="24"/>
        </w:rPr>
      </w:pPr>
    </w:p>
    <w:p w14:paraId="2306D90F"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As compared to heterosexual individuals, lesbian, gay, or bisexual people experience elevated risks of being victims of sexual violence (NISVS, 2010), with transgender people as the most victimized (Grant et al., 2011). The first half of this presentation examines sexual violence in LGBTQ+ communities, while the second half looks at rape culture on dating apps. Sexual violence and rape culture permeate LGBTQ+ communities and educators should be aware of what they can do to help students navigate the challenges and help keep all spaces, virtual or real, safe for those using them.</w:t>
      </w:r>
      <w:r w:rsidRPr="00470F6D">
        <w:rPr>
          <w:rFonts w:ascii="Arial" w:hAnsi="Arial" w:cs="Arial"/>
          <w:sz w:val="24"/>
          <w:szCs w:val="24"/>
        </w:rPr>
        <w:t xml:space="preserve"> </w:t>
      </w:r>
    </w:p>
    <w:p w14:paraId="58C1C84C" w14:textId="77777777" w:rsidR="007B3E19" w:rsidRPr="00470F6D" w:rsidRDefault="007B3E19" w:rsidP="007B3E19">
      <w:pPr>
        <w:pStyle w:val="ListParagraph"/>
        <w:rPr>
          <w:rFonts w:ascii="Arial" w:hAnsi="Arial" w:cs="Arial"/>
          <w:b/>
          <w:sz w:val="24"/>
          <w:szCs w:val="24"/>
        </w:rPr>
      </w:pPr>
    </w:p>
    <w:p w14:paraId="1D2E0020" w14:textId="77777777" w:rsidR="007B3E19" w:rsidRDefault="007B3E19" w:rsidP="007B3E19">
      <w:pPr>
        <w:pStyle w:val="ListParagraph"/>
        <w:rPr>
          <w:rFonts w:ascii="Arial" w:hAnsi="Arial" w:cs="Arial"/>
          <w:noProof/>
          <w:sz w:val="24"/>
          <w:szCs w:val="24"/>
        </w:rPr>
      </w:pPr>
      <w:r w:rsidRPr="00470F6D">
        <w:rPr>
          <w:rFonts w:ascii="Arial" w:hAnsi="Arial" w:cs="Arial"/>
          <w:b/>
          <w:sz w:val="24"/>
          <w:szCs w:val="24"/>
        </w:rPr>
        <w:t xml:space="preserve">Session Type: </w:t>
      </w:r>
      <w:r w:rsidRPr="008F1658">
        <w:rPr>
          <w:rFonts w:ascii="Arial" w:hAnsi="Arial" w:cs="Arial"/>
          <w:noProof/>
          <w:sz w:val="24"/>
          <w:szCs w:val="24"/>
        </w:rPr>
        <w:t>Research Presentations</w:t>
      </w:r>
    </w:p>
    <w:p w14:paraId="08C7906A" w14:textId="77777777" w:rsidR="00505FF2" w:rsidRPr="00505FF2" w:rsidRDefault="00505FF2" w:rsidP="007B3E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Student Conduct</w:t>
      </w:r>
    </w:p>
    <w:p w14:paraId="6AFBDC3E"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Equity, diversity and inclusion</w:t>
      </w:r>
      <w:r w:rsidR="007B3E19" w:rsidRPr="00470F6D">
        <w:rPr>
          <w:rFonts w:ascii="Arial" w:hAnsi="Arial" w:cs="Arial"/>
          <w:b/>
          <w:sz w:val="24"/>
          <w:szCs w:val="24"/>
        </w:rPr>
        <w:t xml:space="preserve"> </w:t>
      </w:r>
    </w:p>
    <w:p w14:paraId="5B3D1708" w14:textId="77777777" w:rsidR="00885E85" w:rsidRPr="00885E85" w:rsidRDefault="00885E85" w:rsidP="007B3E19">
      <w:pPr>
        <w:pStyle w:val="ListParagraph"/>
        <w:rPr>
          <w:rFonts w:ascii="Arial" w:hAnsi="Arial" w:cs="Arial"/>
          <w:sz w:val="24"/>
          <w:szCs w:val="24"/>
        </w:rPr>
      </w:pPr>
      <w:r>
        <w:rPr>
          <w:rFonts w:ascii="Arial" w:hAnsi="Arial" w:cs="Arial"/>
          <w:b/>
          <w:sz w:val="24"/>
          <w:szCs w:val="24"/>
        </w:rPr>
        <w:t xml:space="preserve">Room: </w:t>
      </w:r>
      <w:proofErr w:type="spellStart"/>
      <w:r w:rsidR="00D7333F">
        <w:rPr>
          <w:rFonts w:ascii="Arial" w:hAnsi="Arial" w:cs="Arial"/>
          <w:sz w:val="24"/>
          <w:szCs w:val="24"/>
        </w:rPr>
        <w:t>McCully</w:t>
      </w:r>
      <w:proofErr w:type="spellEnd"/>
    </w:p>
    <w:p w14:paraId="51A965F2" w14:textId="77777777" w:rsidR="007B3E19" w:rsidRPr="00470F6D" w:rsidRDefault="007B3E19" w:rsidP="007B3E19">
      <w:pPr>
        <w:pStyle w:val="ListParagraph"/>
        <w:rPr>
          <w:rFonts w:ascii="Arial" w:hAnsi="Arial" w:cs="Arial"/>
          <w:b/>
          <w:sz w:val="24"/>
          <w:szCs w:val="24"/>
        </w:rPr>
      </w:pPr>
    </w:p>
    <w:p w14:paraId="6AB8DF29"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1.11</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Unpacking</w:t>
      </w:r>
      <w:proofErr w:type="gramEnd"/>
      <w:r w:rsidR="007B3E19" w:rsidRPr="008F1658">
        <w:rPr>
          <w:rFonts w:ascii="Arial" w:hAnsi="Arial" w:cs="Arial"/>
          <w:b/>
          <w:noProof/>
          <w:sz w:val="28"/>
          <w:szCs w:val="28"/>
        </w:rPr>
        <w:t xml:space="preserve"> the NPI Experience</w:t>
      </w:r>
      <w:r w:rsidR="007B3E19" w:rsidRPr="00470F6D">
        <w:rPr>
          <w:rFonts w:ascii="Arial" w:hAnsi="Arial" w:cs="Arial"/>
          <w:b/>
          <w:sz w:val="28"/>
          <w:szCs w:val="28"/>
        </w:rPr>
        <w:t xml:space="preserve"> </w:t>
      </w:r>
    </w:p>
    <w:p w14:paraId="51561776" w14:textId="77777777" w:rsidR="007B3E19" w:rsidRPr="00470F6D" w:rsidRDefault="007B3E19" w:rsidP="007B3E19">
      <w:pPr>
        <w:pStyle w:val="ListParagraph"/>
        <w:rPr>
          <w:rFonts w:ascii="Arial" w:hAnsi="Arial" w:cs="Arial"/>
          <w:b/>
          <w:sz w:val="24"/>
          <w:szCs w:val="24"/>
        </w:rPr>
      </w:pPr>
    </w:p>
    <w:p w14:paraId="6ECEF576" w14:textId="77777777" w:rsidR="007B3E19" w:rsidRDefault="00430273" w:rsidP="00430273">
      <w:pPr>
        <w:pStyle w:val="ListParagraph"/>
        <w:rPr>
          <w:rFonts w:ascii="Arial" w:hAnsi="Arial" w:cs="Arial"/>
          <w:sz w:val="24"/>
          <w:szCs w:val="24"/>
        </w:rPr>
      </w:pPr>
      <w:r w:rsidRPr="00430273">
        <w:rPr>
          <w:rFonts w:ascii="Arial" w:hAnsi="Arial" w:cs="Arial"/>
          <w:iCs/>
          <w:sz w:val="24"/>
          <w:szCs w:val="24"/>
          <w:shd w:val="clear" w:color="auto" w:fill="FFFFFF"/>
        </w:rPr>
        <w:t>Joined by participants and facilitators of the 2017 NPI</w:t>
      </w:r>
      <w:r w:rsidR="007659BE">
        <w:rPr>
          <w:rFonts w:ascii="Arial" w:hAnsi="Arial" w:cs="Arial"/>
          <w:iCs/>
          <w:sz w:val="24"/>
          <w:szCs w:val="24"/>
          <w:shd w:val="clear" w:color="auto" w:fill="FFFFFF"/>
        </w:rPr>
        <w:t xml:space="preserve"> including</w:t>
      </w:r>
      <w:r w:rsidRPr="00430273">
        <w:rPr>
          <w:rFonts w:ascii="Arial" w:hAnsi="Arial" w:cs="Arial"/>
          <w:i/>
          <w:iCs/>
          <w:sz w:val="19"/>
          <w:szCs w:val="19"/>
          <w:shd w:val="clear" w:color="auto" w:fill="FFFFFF"/>
        </w:rPr>
        <w:t xml:space="preserve"> </w:t>
      </w:r>
      <w:r w:rsidR="007B3E19" w:rsidRPr="00430273">
        <w:rPr>
          <w:rFonts w:ascii="Arial" w:hAnsi="Arial" w:cs="Arial"/>
          <w:noProof/>
          <w:sz w:val="24"/>
          <w:szCs w:val="24"/>
        </w:rPr>
        <w:t>Mike</w:t>
      </w:r>
      <w:r w:rsidR="007B3E19" w:rsidRPr="00430273">
        <w:rPr>
          <w:rFonts w:ascii="Arial" w:hAnsi="Arial" w:cs="Arial"/>
          <w:sz w:val="24"/>
          <w:szCs w:val="24"/>
        </w:rPr>
        <w:t xml:space="preserve"> </w:t>
      </w:r>
      <w:r w:rsidR="007B3E19" w:rsidRPr="00430273">
        <w:rPr>
          <w:rFonts w:ascii="Arial" w:hAnsi="Arial" w:cs="Arial"/>
          <w:noProof/>
          <w:sz w:val="24"/>
          <w:szCs w:val="24"/>
        </w:rPr>
        <w:t>Aguiar</w:t>
      </w:r>
      <w:r w:rsidR="007B3E19" w:rsidRPr="00430273">
        <w:rPr>
          <w:rFonts w:ascii="Arial" w:hAnsi="Arial" w:cs="Arial"/>
          <w:sz w:val="24"/>
          <w:szCs w:val="24"/>
        </w:rPr>
        <w:t xml:space="preserve">, </w:t>
      </w:r>
      <w:r w:rsidR="007B3E19" w:rsidRPr="00430273">
        <w:rPr>
          <w:rFonts w:ascii="Arial" w:hAnsi="Arial" w:cs="Arial"/>
          <w:noProof/>
          <w:sz w:val="24"/>
          <w:szCs w:val="24"/>
        </w:rPr>
        <w:t>International Student Advisor: Student Engagement</w:t>
      </w:r>
      <w:r w:rsidR="007B3E19" w:rsidRPr="00430273">
        <w:rPr>
          <w:rFonts w:ascii="Arial" w:hAnsi="Arial" w:cs="Arial"/>
          <w:sz w:val="24"/>
          <w:szCs w:val="24"/>
        </w:rPr>
        <w:t xml:space="preserve">, </w:t>
      </w:r>
      <w:r w:rsidR="007B3E19" w:rsidRPr="00430273">
        <w:rPr>
          <w:rFonts w:ascii="Arial" w:hAnsi="Arial" w:cs="Arial"/>
          <w:noProof/>
          <w:sz w:val="24"/>
          <w:szCs w:val="24"/>
        </w:rPr>
        <w:t>Wilfrid Laurier University</w:t>
      </w:r>
      <w:r w:rsidR="007B3E19" w:rsidRPr="00430273">
        <w:rPr>
          <w:rFonts w:ascii="Arial" w:hAnsi="Arial" w:cs="Arial"/>
          <w:sz w:val="24"/>
          <w:szCs w:val="24"/>
        </w:rPr>
        <w:t xml:space="preserve">; </w:t>
      </w:r>
      <w:r w:rsidR="007B3E19" w:rsidRPr="00430273">
        <w:rPr>
          <w:rFonts w:ascii="Arial" w:hAnsi="Arial" w:cs="Arial"/>
          <w:noProof/>
          <w:sz w:val="24"/>
          <w:szCs w:val="24"/>
        </w:rPr>
        <w:t>Haley</w:t>
      </w:r>
      <w:r w:rsidR="007B3E19" w:rsidRPr="00430273">
        <w:rPr>
          <w:rFonts w:ascii="Arial" w:hAnsi="Arial" w:cs="Arial"/>
          <w:sz w:val="24"/>
          <w:szCs w:val="24"/>
        </w:rPr>
        <w:t xml:space="preserve"> </w:t>
      </w:r>
      <w:r w:rsidR="007B3E19" w:rsidRPr="00430273">
        <w:rPr>
          <w:rFonts w:ascii="Arial" w:hAnsi="Arial" w:cs="Arial"/>
          <w:noProof/>
          <w:sz w:val="24"/>
          <w:szCs w:val="24"/>
        </w:rPr>
        <w:t>Doherty</w:t>
      </w:r>
      <w:r w:rsidR="007B3E19" w:rsidRPr="00430273">
        <w:rPr>
          <w:rFonts w:ascii="Arial" w:hAnsi="Arial" w:cs="Arial"/>
          <w:sz w:val="24"/>
          <w:szCs w:val="24"/>
        </w:rPr>
        <w:t xml:space="preserve">, </w:t>
      </w:r>
      <w:r w:rsidR="007B3E19" w:rsidRPr="00430273">
        <w:rPr>
          <w:rFonts w:ascii="Arial" w:hAnsi="Arial" w:cs="Arial"/>
          <w:noProof/>
          <w:sz w:val="24"/>
          <w:szCs w:val="24"/>
        </w:rPr>
        <w:t>Student Success Advisor</w:t>
      </w:r>
      <w:r w:rsidR="007B3E19" w:rsidRPr="00430273">
        <w:rPr>
          <w:rFonts w:ascii="Arial" w:hAnsi="Arial" w:cs="Arial"/>
          <w:sz w:val="24"/>
          <w:szCs w:val="24"/>
        </w:rPr>
        <w:t xml:space="preserve">, </w:t>
      </w:r>
      <w:r w:rsidR="00D82B0B" w:rsidRPr="00430273">
        <w:rPr>
          <w:rFonts w:ascii="Arial" w:hAnsi="Arial" w:cs="Arial"/>
          <w:noProof/>
          <w:sz w:val="24"/>
          <w:szCs w:val="24"/>
        </w:rPr>
        <w:t>Lakehead Univ</w:t>
      </w:r>
      <w:r w:rsidR="007B3E19" w:rsidRPr="00430273">
        <w:rPr>
          <w:rFonts w:ascii="Arial" w:hAnsi="Arial" w:cs="Arial"/>
          <w:noProof/>
          <w:sz w:val="24"/>
          <w:szCs w:val="24"/>
        </w:rPr>
        <w:t>ersity</w:t>
      </w:r>
      <w:r w:rsidR="007B3E19" w:rsidRPr="00430273">
        <w:rPr>
          <w:rFonts w:ascii="Arial" w:hAnsi="Arial" w:cs="Arial"/>
          <w:sz w:val="24"/>
          <w:szCs w:val="24"/>
        </w:rPr>
        <w:t xml:space="preserve"> </w:t>
      </w:r>
    </w:p>
    <w:p w14:paraId="14ABA9C7" w14:textId="77777777" w:rsidR="00430273" w:rsidRPr="00430273" w:rsidRDefault="00430273" w:rsidP="00430273">
      <w:pPr>
        <w:pStyle w:val="ListParagraph"/>
        <w:rPr>
          <w:rFonts w:ascii="Arial" w:hAnsi="Arial" w:cs="Arial"/>
          <w:sz w:val="24"/>
          <w:szCs w:val="24"/>
        </w:rPr>
      </w:pPr>
    </w:p>
    <w:p w14:paraId="189CFF27" w14:textId="77777777" w:rsidR="007B3E19" w:rsidRPr="00430273" w:rsidRDefault="007B3E19" w:rsidP="00430273">
      <w:pPr>
        <w:pStyle w:val="ListParagraph"/>
        <w:rPr>
          <w:rFonts w:ascii="Arial" w:hAnsi="Arial" w:cs="Arial"/>
          <w:noProof/>
          <w:sz w:val="24"/>
          <w:szCs w:val="24"/>
        </w:rPr>
      </w:pPr>
      <w:r w:rsidRPr="008F1658">
        <w:rPr>
          <w:rFonts w:ascii="Arial" w:hAnsi="Arial" w:cs="Arial"/>
          <w:noProof/>
          <w:sz w:val="24"/>
          <w:szCs w:val="24"/>
        </w:rPr>
        <w:t xml:space="preserve">In November 2017, CACUSS held its inaugural New Professionals Institute (NPI) in London, Ontario. </w:t>
      </w:r>
      <w:r w:rsidRPr="00430273">
        <w:rPr>
          <w:rFonts w:ascii="Arial" w:hAnsi="Arial" w:cs="Arial"/>
          <w:noProof/>
          <w:sz w:val="24"/>
          <w:szCs w:val="24"/>
        </w:rPr>
        <w:t xml:space="preserve">Although designed with new professionals in mind, it was open to all those in the post-secondary field that might have changing roles or responsibilities, or for those looking to enhance their skills. Twenty-six new SAS professionals participated in the program from various departments including Residence Life, International Student Support, Accessibility Services, Wellness, Career Education, Advising, and Community Engaged Learning. In this </w:t>
      </w:r>
      <w:r w:rsidRPr="00430273">
        <w:rPr>
          <w:rFonts w:ascii="Arial" w:hAnsi="Arial" w:cs="Arial"/>
          <w:noProof/>
          <w:sz w:val="24"/>
          <w:szCs w:val="24"/>
        </w:rPr>
        <w:lastRenderedPageBreak/>
        <w:t>panel discussion, NPI graduates and facilitators will share their experiences from the program and how it has since impacted their work as SAS professionals.</w:t>
      </w:r>
      <w:r w:rsidRPr="00430273">
        <w:rPr>
          <w:rFonts w:ascii="Arial" w:hAnsi="Arial" w:cs="Arial"/>
          <w:sz w:val="24"/>
          <w:szCs w:val="24"/>
        </w:rPr>
        <w:t xml:space="preserve"> </w:t>
      </w:r>
    </w:p>
    <w:p w14:paraId="59F5360F" w14:textId="77777777" w:rsidR="007B3E19" w:rsidRPr="00470F6D" w:rsidRDefault="007B3E19" w:rsidP="007B3E19">
      <w:pPr>
        <w:pStyle w:val="ListParagraph"/>
        <w:rPr>
          <w:rFonts w:ascii="Arial" w:hAnsi="Arial" w:cs="Arial"/>
          <w:b/>
          <w:sz w:val="24"/>
          <w:szCs w:val="24"/>
        </w:rPr>
      </w:pPr>
    </w:p>
    <w:p w14:paraId="2F27D4D0"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Panel</w:t>
      </w:r>
    </w:p>
    <w:p w14:paraId="261BF09A"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Pr>
          <w:rFonts w:ascii="Arial" w:hAnsi="Arial" w:cs="Arial"/>
          <w:noProof/>
          <w:sz w:val="24"/>
          <w:szCs w:val="24"/>
        </w:rPr>
        <w:t xml:space="preserve">Post-secondary acumen, </w:t>
      </w:r>
      <w:r w:rsidR="007B3E19" w:rsidRPr="008F1658">
        <w:rPr>
          <w:rFonts w:ascii="Arial" w:hAnsi="Arial" w:cs="Arial"/>
          <w:noProof/>
          <w:sz w:val="24"/>
          <w:szCs w:val="24"/>
        </w:rPr>
        <w:t>Strategic pl</w:t>
      </w:r>
      <w:r w:rsidR="007B3E19">
        <w:rPr>
          <w:rFonts w:ascii="Arial" w:hAnsi="Arial" w:cs="Arial"/>
          <w:noProof/>
          <w:sz w:val="24"/>
          <w:szCs w:val="24"/>
        </w:rPr>
        <w:t>anning, research and assessment</w:t>
      </w:r>
      <w:r w:rsidR="007B3E19" w:rsidRPr="00470F6D">
        <w:rPr>
          <w:rFonts w:ascii="Arial" w:hAnsi="Arial" w:cs="Arial"/>
          <w:b/>
          <w:sz w:val="24"/>
          <w:szCs w:val="24"/>
        </w:rPr>
        <w:t xml:space="preserve"> </w:t>
      </w:r>
    </w:p>
    <w:p w14:paraId="18EA10E6" w14:textId="77777777" w:rsidR="00EC343E" w:rsidRPr="00470F6D" w:rsidRDefault="00EC343E" w:rsidP="007B3E19">
      <w:pPr>
        <w:pStyle w:val="ListParagraph"/>
        <w:rPr>
          <w:rFonts w:ascii="Arial" w:hAnsi="Arial" w:cs="Arial"/>
          <w:b/>
          <w:sz w:val="24"/>
          <w:szCs w:val="24"/>
        </w:rPr>
      </w:pPr>
      <w:r>
        <w:rPr>
          <w:rFonts w:ascii="Arial" w:hAnsi="Arial" w:cs="Arial"/>
          <w:b/>
          <w:sz w:val="24"/>
          <w:szCs w:val="24"/>
        </w:rPr>
        <w:t xml:space="preserve">Room: </w:t>
      </w:r>
      <w:r w:rsidRPr="00EC343E">
        <w:rPr>
          <w:rFonts w:ascii="Arial" w:hAnsi="Arial" w:cs="Arial"/>
          <w:sz w:val="24"/>
          <w:szCs w:val="24"/>
        </w:rPr>
        <w:t>Cartier</w:t>
      </w:r>
    </w:p>
    <w:p w14:paraId="66970FEF" w14:textId="77777777" w:rsidR="007B3E19" w:rsidRPr="00470F6D" w:rsidRDefault="007B3E19" w:rsidP="007B3E19">
      <w:pPr>
        <w:pStyle w:val="ListParagraph"/>
        <w:rPr>
          <w:rFonts w:ascii="Arial" w:hAnsi="Arial" w:cs="Arial"/>
          <w:b/>
          <w:sz w:val="24"/>
          <w:szCs w:val="24"/>
        </w:rPr>
      </w:pPr>
    </w:p>
    <w:p w14:paraId="4C4B2F7F"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1.12</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Dalhousie's</w:t>
      </w:r>
      <w:proofErr w:type="gramEnd"/>
      <w:r w:rsidR="007B3E19" w:rsidRPr="008F1658">
        <w:rPr>
          <w:rFonts w:ascii="Arial" w:hAnsi="Arial" w:cs="Arial"/>
          <w:b/>
          <w:noProof/>
          <w:sz w:val="28"/>
          <w:szCs w:val="28"/>
        </w:rPr>
        <w:t xml:space="preserve"> Online Orientation Program: Helping Students to "Start on Track"</w:t>
      </w:r>
      <w:r w:rsidR="007B3E19" w:rsidRPr="00470F6D">
        <w:rPr>
          <w:rFonts w:ascii="Arial" w:hAnsi="Arial" w:cs="Arial"/>
          <w:b/>
          <w:sz w:val="28"/>
          <w:szCs w:val="28"/>
        </w:rPr>
        <w:t xml:space="preserve"> </w:t>
      </w:r>
    </w:p>
    <w:p w14:paraId="7B69F5A6" w14:textId="77777777" w:rsidR="007B3E19" w:rsidRPr="00470F6D" w:rsidRDefault="007B3E19" w:rsidP="007B3E19">
      <w:pPr>
        <w:pStyle w:val="ListParagraph"/>
        <w:rPr>
          <w:rFonts w:ascii="Arial" w:hAnsi="Arial" w:cs="Arial"/>
          <w:b/>
          <w:sz w:val="24"/>
          <w:szCs w:val="24"/>
        </w:rPr>
      </w:pPr>
    </w:p>
    <w:p w14:paraId="2B01CB54"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Heather</w:t>
      </w:r>
      <w:r w:rsidRPr="00470F6D">
        <w:rPr>
          <w:rFonts w:ascii="Arial" w:hAnsi="Arial" w:cs="Arial"/>
          <w:sz w:val="24"/>
          <w:szCs w:val="24"/>
        </w:rPr>
        <w:t xml:space="preserve"> </w:t>
      </w:r>
      <w:r w:rsidRPr="008F1658">
        <w:rPr>
          <w:rFonts w:ascii="Arial" w:hAnsi="Arial" w:cs="Arial"/>
          <w:noProof/>
          <w:sz w:val="24"/>
          <w:szCs w:val="24"/>
        </w:rPr>
        <w:t>Doyle</w:t>
      </w:r>
      <w:r w:rsidRPr="00470F6D">
        <w:rPr>
          <w:rFonts w:ascii="Arial" w:hAnsi="Arial" w:cs="Arial"/>
          <w:sz w:val="24"/>
          <w:szCs w:val="24"/>
        </w:rPr>
        <w:t xml:space="preserve">, </w:t>
      </w:r>
      <w:r w:rsidRPr="008F1658">
        <w:rPr>
          <w:rFonts w:ascii="Arial" w:hAnsi="Arial" w:cs="Arial"/>
          <w:noProof/>
          <w:sz w:val="24"/>
          <w:szCs w:val="24"/>
        </w:rPr>
        <w:t>Senior Advisor on Retention and Director, Student Academic Success</w:t>
      </w:r>
      <w:r w:rsidRPr="00470F6D">
        <w:rPr>
          <w:rFonts w:ascii="Arial" w:hAnsi="Arial" w:cs="Arial"/>
          <w:sz w:val="24"/>
          <w:szCs w:val="24"/>
        </w:rPr>
        <w:t xml:space="preserve">, </w:t>
      </w:r>
      <w:r w:rsidRPr="008F1658">
        <w:rPr>
          <w:rFonts w:ascii="Arial" w:hAnsi="Arial" w:cs="Arial"/>
          <w:noProof/>
          <w:sz w:val="24"/>
          <w:szCs w:val="24"/>
        </w:rPr>
        <w:t>Dalhousie University</w:t>
      </w:r>
      <w:r w:rsidRPr="00470F6D">
        <w:rPr>
          <w:rFonts w:ascii="Arial" w:hAnsi="Arial" w:cs="Arial"/>
          <w:sz w:val="24"/>
          <w:szCs w:val="24"/>
        </w:rPr>
        <w:t xml:space="preserve">; </w:t>
      </w:r>
      <w:r w:rsidRPr="008F1658">
        <w:rPr>
          <w:rFonts w:ascii="Arial" w:hAnsi="Arial" w:cs="Arial"/>
          <w:noProof/>
          <w:sz w:val="24"/>
          <w:szCs w:val="24"/>
        </w:rPr>
        <w:t>Krista</w:t>
      </w:r>
      <w:r w:rsidRPr="00470F6D">
        <w:rPr>
          <w:rFonts w:ascii="Arial" w:hAnsi="Arial" w:cs="Arial"/>
          <w:sz w:val="24"/>
          <w:szCs w:val="24"/>
        </w:rPr>
        <w:t xml:space="preserve"> </w:t>
      </w:r>
      <w:r w:rsidRPr="008F1658">
        <w:rPr>
          <w:rFonts w:ascii="Arial" w:hAnsi="Arial" w:cs="Arial"/>
          <w:noProof/>
          <w:sz w:val="24"/>
          <w:szCs w:val="24"/>
        </w:rPr>
        <w:t>Cross</w:t>
      </w:r>
      <w:r w:rsidRPr="00470F6D">
        <w:rPr>
          <w:rFonts w:ascii="Arial" w:hAnsi="Arial" w:cs="Arial"/>
          <w:sz w:val="24"/>
          <w:szCs w:val="24"/>
        </w:rPr>
        <w:t xml:space="preserve">, </w:t>
      </w:r>
      <w:r w:rsidRPr="008F1658">
        <w:rPr>
          <w:rFonts w:ascii="Arial" w:hAnsi="Arial" w:cs="Arial"/>
          <w:noProof/>
          <w:sz w:val="24"/>
          <w:szCs w:val="24"/>
        </w:rPr>
        <w:t>Director, Communications &amp; Assessment</w:t>
      </w:r>
      <w:r w:rsidRPr="00470F6D">
        <w:rPr>
          <w:rFonts w:ascii="Arial" w:hAnsi="Arial" w:cs="Arial"/>
          <w:sz w:val="24"/>
          <w:szCs w:val="24"/>
        </w:rPr>
        <w:t xml:space="preserve">, </w:t>
      </w:r>
      <w:r w:rsidRPr="008F1658">
        <w:rPr>
          <w:rFonts w:ascii="Arial" w:hAnsi="Arial" w:cs="Arial"/>
          <w:noProof/>
          <w:sz w:val="24"/>
          <w:szCs w:val="24"/>
        </w:rPr>
        <w:t>Dalhousie University</w:t>
      </w:r>
      <w:r w:rsidRPr="00470F6D">
        <w:rPr>
          <w:rFonts w:ascii="Arial" w:hAnsi="Arial" w:cs="Arial"/>
          <w:sz w:val="24"/>
          <w:szCs w:val="24"/>
        </w:rPr>
        <w:t xml:space="preserve">; </w:t>
      </w:r>
      <w:r w:rsidRPr="008F1658">
        <w:rPr>
          <w:rFonts w:ascii="Arial" w:hAnsi="Arial" w:cs="Arial"/>
          <w:noProof/>
          <w:sz w:val="24"/>
          <w:szCs w:val="24"/>
        </w:rPr>
        <w:t>Anne</w:t>
      </w:r>
      <w:r w:rsidRPr="00470F6D">
        <w:rPr>
          <w:rFonts w:ascii="Arial" w:hAnsi="Arial" w:cs="Arial"/>
          <w:sz w:val="24"/>
          <w:szCs w:val="24"/>
        </w:rPr>
        <w:t xml:space="preserve"> </w:t>
      </w:r>
      <w:r w:rsidRPr="008F1658">
        <w:rPr>
          <w:rFonts w:ascii="Arial" w:hAnsi="Arial" w:cs="Arial"/>
          <w:noProof/>
          <w:sz w:val="24"/>
          <w:szCs w:val="24"/>
        </w:rPr>
        <w:t>Forrestall</w:t>
      </w:r>
      <w:r w:rsidRPr="00470F6D">
        <w:rPr>
          <w:rFonts w:ascii="Arial" w:hAnsi="Arial" w:cs="Arial"/>
          <w:sz w:val="24"/>
          <w:szCs w:val="24"/>
        </w:rPr>
        <w:t xml:space="preserve">, </w:t>
      </w:r>
      <w:r w:rsidRPr="008F1658">
        <w:rPr>
          <w:rFonts w:ascii="Arial" w:hAnsi="Arial" w:cs="Arial"/>
          <w:noProof/>
          <w:sz w:val="24"/>
          <w:szCs w:val="24"/>
        </w:rPr>
        <w:t>Senior AVP, Student Affairs</w:t>
      </w:r>
      <w:r w:rsidRPr="00470F6D">
        <w:rPr>
          <w:rFonts w:ascii="Arial" w:hAnsi="Arial" w:cs="Arial"/>
          <w:sz w:val="24"/>
          <w:szCs w:val="24"/>
        </w:rPr>
        <w:t xml:space="preserve">, </w:t>
      </w:r>
      <w:r w:rsidRPr="008F1658">
        <w:rPr>
          <w:rFonts w:ascii="Arial" w:hAnsi="Arial" w:cs="Arial"/>
          <w:noProof/>
          <w:sz w:val="24"/>
          <w:szCs w:val="24"/>
        </w:rPr>
        <w:t>Dalhousie Univeristy</w:t>
      </w:r>
      <w:r w:rsidRPr="00470F6D">
        <w:rPr>
          <w:rFonts w:ascii="Arial" w:hAnsi="Arial" w:cs="Arial"/>
          <w:sz w:val="24"/>
          <w:szCs w:val="24"/>
        </w:rPr>
        <w:t xml:space="preserve"> </w:t>
      </w:r>
    </w:p>
    <w:p w14:paraId="7EE23040" w14:textId="77777777" w:rsidR="007B3E19" w:rsidRPr="00470F6D" w:rsidRDefault="007B3E19" w:rsidP="007B3E19">
      <w:pPr>
        <w:pStyle w:val="ListParagraph"/>
        <w:rPr>
          <w:rFonts w:ascii="Arial" w:hAnsi="Arial" w:cs="Arial"/>
          <w:b/>
          <w:sz w:val="24"/>
          <w:szCs w:val="24"/>
        </w:rPr>
      </w:pPr>
    </w:p>
    <w:p w14:paraId="4662062E"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Dalhousie University's Student Affairs developed a first-year curriculum called On Track to facilitate the transition of new students to Dalhousie. Start on Track (Online), the first in the series of On Track programming, is aimed at providing students the information and resources (online) they need as they make the transition to campus and university-level study. By exploring Dalhousie's Start on Track programming, participants in this session will gain an understanding of how to develop and implement a similar online orientation program, including program level learning outcomes and plans for promoting and assessing the program.</w:t>
      </w:r>
      <w:r w:rsidRPr="00470F6D">
        <w:rPr>
          <w:rFonts w:ascii="Arial" w:hAnsi="Arial" w:cs="Arial"/>
          <w:sz w:val="24"/>
          <w:szCs w:val="24"/>
        </w:rPr>
        <w:t xml:space="preserve"> </w:t>
      </w:r>
    </w:p>
    <w:p w14:paraId="3993E129" w14:textId="77777777" w:rsidR="007B3E19" w:rsidRPr="00470F6D" w:rsidRDefault="007B3E19" w:rsidP="007B3E19">
      <w:pPr>
        <w:pStyle w:val="ListParagraph"/>
        <w:rPr>
          <w:rFonts w:ascii="Arial" w:hAnsi="Arial" w:cs="Arial"/>
          <w:b/>
          <w:sz w:val="24"/>
          <w:szCs w:val="24"/>
        </w:rPr>
      </w:pPr>
    </w:p>
    <w:p w14:paraId="7931C28D" w14:textId="77777777" w:rsidR="007B3E19" w:rsidRDefault="007B3E19" w:rsidP="007B3E19">
      <w:pPr>
        <w:pStyle w:val="ListParagraph"/>
        <w:rPr>
          <w:rFonts w:ascii="Arial" w:hAnsi="Arial" w:cs="Arial"/>
          <w:noProof/>
          <w:sz w:val="24"/>
          <w:szCs w:val="24"/>
        </w:rPr>
      </w:pPr>
      <w:r w:rsidRPr="00470F6D">
        <w:rPr>
          <w:rFonts w:ascii="Arial" w:hAnsi="Arial" w:cs="Arial"/>
          <w:b/>
          <w:sz w:val="24"/>
          <w:szCs w:val="24"/>
        </w:rPr>
        <w:t xml:space="preserve">Session Type: </w:t>
      </w:r>
      <w:r>
        <w:rPr>
          <w:rFonts w:ascii="Arial" w:hAnsi="Arial" w:cs="Arial"/>
          <w:noProof/>
          <w:sz w:val="24"/>
          <w:szCs w:val="24"/>
        </w:rPr>
        <w:t>Expert Lecture</w:t>
      </w:r>
    </w:p>
    <w:p w14:paraId="05018134" w14:textId="77777777" w:rsidR="00505FF2" w:rsidRPr="00505FF2" w:rsidRDefault="00505FF2" w:rsidP="007B3E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Orientation, Transition, &amp; Retention; Digital Communication in Higher Education</w:t>
      </w:r>
    </w:p>
    <w:p w14:paraId="25C6639C" w14:textId="77777777" w:rsidR="007118A7" w:rsidRDefault="00EB0F90" w:rsidP="007118A7">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Pr>
          <w:rFonts w:ascii="Arial" w:hAnsi="Arial" w:cs="Arial"/>
          <w:noProof/>
          <w:sz w:val="24"/>
          <w:szCs w:val="24"/>
        </w:rPr>
        <w:t>Communication</w:t>
      </w:r>
      <w:r w:rsidR="007B3E19" w:rsidRPr="008F1658">
        <w:rPr>
          <w:rFonts w:ascii="Arial" w:hAnsi="Arial" w:cs="Arial"/>
          <w:noProof/>
          <w:sz w:val="24"/>
          <w:szCs w:val="24"/>
        </w:rPr>
        <w:t>,Student</w:t>
      </w:r>
      <w:r w:rsidR="007B3E19">
        <w:rPr>
          <w:rFonts w:ascii="Arial" w:hAnsi="Arial" w:cs="Arial"/>
          <w:noProof/>
          <w:sz w:val="24"/>
          <w:szCs w:val="24"/>
        </w:rPr>
        <w:t xml:space="preserve"> advising, support and advocacy</w:t>
      </w:r>
      <w:r w:rsidR="007B3E19" w:rsidRPr="00470F6D">
        <w:rPr>
          <w:rFonts w:ascii="Arial" w:hAnsi="Arial" w:cs="Arial"/>
          <w:b/>
          <w:sz w:val="24"/>
          <w:szCs w:val="24"/>
        </w:rPr>
        <w:t xml:space="preserve"> </w:t>
      </w:r>
    </w:p>
    <w:p w14:paraId="46E82898" w14:textId="77777777" w:rsidR="00C63A48" w:rsidRPr="00C63A48" w:rsidRDefault="00C63A48" w:rsidP="007118A7">
      <w:pPr>
        <w:pStyle w:val="ListParagraph"/>
        <w:rPr>
          <w:rFonts w:ascii="Arial" w:hAnsi="Arial" w:cs="Arial"/>
          <w:sz w:val="24"/>
          <w:szCs w:val="24"/>
        </w:rPr>
      </w:pPr>
      <w:r>
        <w:rPr>
          <w:rFonts w:ascii="Arial" w:hAnsi="Arial" w:cs="Arial"/>
          <w:b/>
          <w:sz w:val="24"/>
          <w:szCs w:val="24"/>
        </w:rPr>
        <w:t xml:space="preserve">Room: </w:t>
      </w:r>
      <w:r w:rsidR="00B0746C">
        <w:rPr>
          <w:rFonts w:ascii="Arial" w:hAnsi="Arial" w:cs="Arial"/>
          <w:sz w:val="24"/>
          <w:szCs w:val="24"/>
        </w:rPr>
        <w:t>Beach (Holman Grand</w:t>
      </w:r>
      <w:r>
        <w:rPr>
          <w:rFonts w:ascii="Arial" w:hAnsi="Arial" w:cs="Arial"/>
          <w:sz w:val="24"/>
          <w:szCs w:val="24"/>
        </w:rPr>
        <w:t>)</w:t>
      </w:r>
    </w:p>
    <w:p w14:paraId="536A2FA7" w14:textId="77777777" w:rsidR="007B3E19" w:rsidRDefault="007B3E19" w:rsidP="007B3E19">
      <w:pPr>
        <w:pStyle w:val="ListParagraph"/>
        <w:rPr>
          <w:rFonts w:ascii="Arial" w:hAnsi="Arial" w:cs="Arial"/>
          <w:b/>
          <w:sz w:val="24"/>
          <w:szCs w:val="24"/>
        </w:rPr>
      </w:pPr>
    </w:p>
    <w:p w14:paraId="2BB2EABE"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1.13</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Researching</w:t>
      </w:r>
      <w:proofErr w:type="gramEnd"/>
      <w:r w:rsidR="007B3E19" w:rsidRPr="008F1658">
        <w:rPr>
          <w:rFonts w:ascii="Arial" w:hAnsi="Arial" w:cs="Arial"/>
          <w:b/>
          <w:noProof/>
          <w:sz w:val="28"/>
          <w:szCs w:val="28"/>
        </w:rPr>
        <w:t xml:space="preserve"> the Sea of Change: Assessment of Functional Impairment in Disability Services</w:t>
      </w:r>
      <w:r w:rsidR="007B3E19" w:rsidRPr="00470F6D">
        <w:rPr>
          <w:rFonts w:ascii="Arial" w:hAnsi="Arial" w:cs="Arial"/>
          <w:b/>
          <w:sz w:val="28"/>
          <w:szCs w:val="28"/>
        </w:rPr>
        <w:t xml:space="preserve"> </w:t>
      </w:r>
    </w:p>
    <w:p w14:paraId="09E44308" w14:textId="77777777" w:rsidR="007B3E19" w:rsidRPr="00470F6D" w:rsidRDefault="007B3E19" w:rsidP="007B3E19">
      <w:pPr>
        <w:pStyle w:val="ListParagraph"/>
        <w:rPr>
          <w:rFonts w:ascii="Arial" w:hAnsi="Arial" w:cs="Arial"/>
          <w:b/>
          <w:sz w:val="24"/>
          <w:szCs w:val="24"/>
        </w:rPr>
      </w:pPr>
    </w:p>
    <w:p w14:paraId="14EC52BD"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Boris</w:t>
      </w:r>
      <w:r w:rsidRPr="00470F6D">
        <w:rPr>
          <w:rFonts w:ascii="Arial" w:hAnsi="Arial" w:cs="Arial"/>
          <w:sz w:val="24"/>
          <w:szCs w:val="24"/>
        </w:rPr>
        <w:t xml:space="preserve"> </w:t>
      </w:r>
      <w:r w:rsidRPr="008F1658">
        <w:rPr>
          <w:rFonts w:ascii="Arial" w:hAnsi="Arial" w:cs="Arial"/>
          <w:noProof/>
          <w:sz w:val="24"/>
          <w:szCs w:val="24"/>
        </w:rPr>
        <w:t>Vukovic</w:t>
      </w:r>
      <w:r w:rsidRPr="00470F6D">
        <w:rPr>
          <w:rFonts w:ascii="Arial" w:hAnsi="Arial" w:cs="Arial"/>
          <w:sz w:val="24"/>
          <w:szCs w:val="24"/>
        </w:rPr>
        <w:t xml:space="preserve">, </w:t>
      </w:r>
      <w:r w:rsidRPr="008F1658">
        <w:rPr>
          <w:rFonts w:ascii="Arial" w:hAnsi="Arial" w:cs="Arial"/>
          <w:noProof/>
          <w:sz w:val="24"/>
          <w:szCs w:val="24"/>
        </w:rPr>
        <w:t>Disabilities Specialist</w:t>
      </w:r>
      <w:r w:rsidRPr="00470F6D">
        <w:rPr>
          <w:rFonts w:ascii="Arial" w:hAnsi="Arial" w:cs="Arial"/>
          <w:sz w:val="24"/>
          <w:szCs w:val="24"/>
        </w:rPr>
        <w:t xml:space="preserve">, </w:t>
      </w:r>
      <w:r w:rsidRPr="008F1658">
        <w:rPr>
          <w:rFonts w:ascii="Arial" w:hAnsi="Arial" w:cs="Arial"/>
          <w:noProof/>
          <w:sz w:val="24"/>
          <w:szCs w:val="24"/>
        </w:rPr>
        <w:t>Carleton University</w:t>
      </w:r>
      <w:r w:rsidRPr="00470F6D">
        <w:rPr>
          <w:rFonts w:ascii="Arial" w:hAnsi="Arial" w:cs="Arial"/>
          <w:sz w:val="24"/>
          <w:szCs w:val="24"/>
        </w:rPr>
        <w:t xml:space="preserve"> </w:t>
      </w:r>
    </w:p>
    <w:p w14:paraId="492EE56A" w14:textId="77777777" w:rsidR="007B3E19" w:rsidRPr="00470F6D" w:rsidRDefault="007B3E19" w:rsidP="007B3E19">
      <w:pPr>
        <w:pStyle w:val="ListParagraph"/>
        <w:rPr>
          <w:rFonts w:ascii="Arial" w:hAnsi="Arial" w:cs="Arial"/>
          <w:b/>
          <w:sz w:val="24"/>
          <w:szCs w:val="24"/>
        </w:rPr>
      </w:pPr>
    </w:p>
    <w:p w14:paraId="2723FBA9"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There is a sea-change in disability and accessibility services. Students with non-visible disabilities – learning disabilities, ADHD, mental health, medical – now make up 80-90% of our clients. With recent trends, what constitutes a disability and requires accommodation is more than ever difficult to establish. Assessment of Functional Impairment (AFI) is a set of validated instruments that assists in determining disability-related needs. Research on the AFI with a large sample of university students will be presented with implications for disability and accessibility services.</w:t>
      </w:r>
      <w:r w:rsidRPr="00470F6D">
        <w:rPr>
          <w:rFonts w:ascii="Arial" w:hAnsi="Arial" w:cs="Arial"/>
          <w:sz w:val="24"/>
          <w:szCs w:val="24"/>
        </w:rPr>
        <w:t xml:space="preserve"> </w:t>
      </w:r>
    </w:p>
    <w:p w14:paraId="2A7A484E" w14:textId="77777777" w:rsidR="007B3E19" w:rsidRPr="00470F6D" w:rsidRDefault="007B3E19" w:rsidP="007B3E19">
      <w:pPr>
        <w:pStyle w:val="ListParagraph"/>
        <w:rPr>
          <w:rFonts w:ascii="Arial" w:hAnsi="Arial" w:cs="Arial"/>
          <w:b/>
          <w:sz w:val="24"/>
          <w:szCs w:val="24"/>
        </w:rPr>
      </w:pPr>
    </w:p>
    <w:p w14:paraId="30349DDF" w14:textId="77777777" w:rsidR="007B3E19" w:rsidRDefault="007B3E19" w:rsidP="007B3E19">
      <w:pPr>
        <w:pStyle w:val="ListParagraph"/>
        <w:rPr>
          <w:rFonts w:ascii="Arial" w:hAnsi="Arial" w:cs="Arial"/>
          <w:noProof/>
          <w:sz w:val="24"/>
          <w:szCs w:val="24"/>
        </w:rPr>
      </w:pPr>
      <w:r w:rsidRPr="00470F6D">
        <w:rPr>
          <w:rFonts w:ascii="Arial" w:hAnsi="Arial" w:cs="Arial"/>
          <w:b/>
          <w:sz w:val="24"/>
          <w:szCs w:val="24"/>
        </w:rPr>
        <w:t xml:space="preserve">Session Type: </w:t>
      </w:r>
      <w:r>
        <w:rPr>
          <w:rFonts w:ascii="Arial" w:hAnsi="Arial" w:cs="Arial"/>
          <w:noProof/>
          <w:sz w:val="24"/>
          <w:szCs w:val="24"/>
        </w:rPr>
        <w:t>Research Presentations</w:t>
      </w:r>
    </w:p>
    <w:p w14:paraId="6D993D10" w14:textId="77777777" w:rsidR="00505FF2" w:rsidRPr="00505FF2" w:rsidRDefault="00505FF2" w:rsidP="007B3E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Accessibility &amp; Inclusion</w:t>
      </w:r>
    </w:p>
    <w:p w14:paraId="2AC892D6"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Pr>
          <w:rFonts w:ascii="Arial" w:hAnsi="Arial" w:cs="Arial"/>
          <w:noProof/>
          <w:sz w:val="24"/>
          <w:szCs w:val="24"/>
        </w:rPr>
        <w:t>Equity, diversity and inclusion,</w:t>
      </w:r>
      <w:r w:rsidR="007B3E19" w:rsidRPr="008F1658">
        <w:rPr>
          <w:rFonts w:ascii="Arial" w:hAnsi="Arial" w:cs="Arial"/>
          <w:noProof/>
          <w:sz w:val="24"/>
          <w:szCs w:val="24"/>
        </w:rPr>
        <w:t xml:space="preserve"> Strategic planning, </w:t>
      </w:r>
      <w:r w:rsidR="007B3E19">
        <w:rPr>
          <w:rFonts w:ascii="Arial" w:hAnsi="Arial" w:cs="Arial"/>
          <w:noProof/>
          <w:sz w:val="24"/>
          <w:szCs w:val="24"/>
        </w:rPr>
        <w:t>research and assessment</w:t>
      </w:r>
      <w:r w:rsidR="007B3E19" w:rsidRPr="00470F6D">
        <w:rPr>
          <w:rFonts w:ascii="Arial" w:hAnsi="Arial" w:cs="Arial"/>
          <w:b/>
          <w:sz w:val="24"/>
          <w:szCs w:val="24"/>
        </w:rPr>
        <w:t xml:space="preserve"> </w:t>
      </w:r>
    </w:p>
    <w:p w14:paraId="6BB5F7AD" w14:textId="77777777" w:rsidR="007118A7" w:rsidRDefault="007118A7"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w:t>
      </w:r>
      <w:proofErr w:type="spellStart"/>
      <w:r>
        <w:rPr>
          <w:rFonts w:ascii="Arial" w:hAnsi="Arial" w:cs="Arial"/>
          <w:b/>
          <w:sz w:val="24"/>
          <w:szCs w:val="24"/>
        </w:rPr>
        <w:t>Pratice</w:t>
      </w:r>
      <w:proofErr w:type="spellEnd"/>
      <w:r>
        <w:rPr>
          <w:rFonts w:ascii="Arial" w:hAnsi="Arial" w:cs="Arial"/>
          <w:b/>
          <w:sz w:val="24"/>
          <w:szCs w:val="24"/>
        </w:rPr>
        <w:t xml:space="preserve">: </w:t>
      </w:r>
      <w:r w:rsidR="00006D98" w:rsidRPr="00006D98">
        <w:rPr>
          <w:rFonts w:ascii="Arial" w:hAnsi="Arial" w:cs="Arial"/>
          <w:sz w:val="24"/>
          <w:szCs w:val="24"/>
        </w:rPr>
        <w:t xml:space="preserve">Communications, Front-line Client Services, </w:t>
      </w:r>
      <w:r w:rsidRPr="00006D98">
        <w:rPr>
          <w:rFonts w:ascii="Arial" w:hAnsi="Arial" w:cs="Arial"/>
          <w:sz w:val="24"/>
          <w:szCs w:val="24"/>
        </w:rPr>
        <w:t>Financial Assistance, Scheduling and Examinations</w:t>
      </w:r>
      <w:r w:rsidR="00006D98" w:rsidRPr="00006D98">
        <w:rPr>
          <w:rFonts w:ascii="Arial" w:hAnsi="Arial" w:cs="Arial"/>
          <w:sz w:val="24"/>
          <w:szCs w:val="24"/>
        </w:rPr>
        <w:t>, Systems &amp; Operations</w:t>
      </w:r>
    </w:p>
    <w:p w14:paraId="3EEBA32E" w14:textId="77777777" w:rsidR="00EC343E" w:rsidRPr="00EC343E" w:rsidRDefault="00EC343E" w:rsidP="007B3E19">
      <w:pPr>
        <w:pStyle w:val="ListParagraph"/>
        <w:rPr>
          <w:rFonts w:ascii="Arial" w:hAnsi="Arial" w:cs="Arial"/>
          <w:sz w:val="24"/>
          <w:szCs w:val="24"/>
        </w:rPr>
      </w:pPr>
      <w:r>
        <w:rPr>
          <w:rFonts w:ascii="Arial" w:hAnsi="Arial" w:cs="Arial"/>
          <w:b/>
          <w:sz w:val="24"/>
          <w:szCs w:val="24"/>
        </w:rPr>
        <w:lastRenderedPageBreak/>
        <w:t xml:space="preserve">Room: </w:t>
      </w:r>
      <w:proofErr w:type="spellStart"/>
      <w:r>
        <w:rPr>
          <w:rFonts w:ascii="Arial" w:hAnsi="Arial" w:cs="Arial"/>
          <w:sz w:val="24"/>
          <w:szCs w:val="24"/>
        </w:rPr>
        <w:t>Langevin</w:t>
      </w:r>
      <w:proofErr w:type="spellEnd"/>
    </w:p>
    <w:p w14:paraId="70DFF4F3" w14:textId="77777777" w:rsidR="007B3E19" w:rsidRDefault="007B3E19" w:rsidP="007B3E19">
      <w:pPr>
        <w:pStyle w:val="ListParagraph"/>
        <w:rPr>
          <w:rFonts w:ascii="Arial" w:hAnsi="Arial" w:cs="Arial"/>
          <w:b/>
          <w:sz w:val="24"/>
          <w:szCs w:val="24"/>
        </w:rPr>
      </w:pPr>
    </w:p>
    <w:p w14:paraId="5AC4F4EE"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1.14</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Giving</w:t>
      </w:r>
      <w:proofErr w:type="gramEnd"/>
      <w:r w:rsidR="007B3E19" w:rsidRPr="008F1658">
        <w:rPr>
          <w:rFonts w:ascii="Arial" w:hAnsi="Arial" w:cs="Arial"/>
          <w:b/>
          <w:noProof/>
          <w:sz w:val="28"/>
          <w:szCs w:val="28"/>
        </w:rPr>
        <w:t xml:space="preserve"> Students a Headstart: How Humber College Developed a Summer Through Academic Year Transition Program</w:t>
      </w:r>
      <w:r w:rsidR="007B3E19" w:rsidRPr="00470F6D">
        <w:rPr>
          <w:rFonts w:ascii="Arial" w:hAnsi="Arial" w:cs="Arial"/>
          <w:b/>
          <w:sz w:val="28"/>
          <w:szCs w:val="28"/>
        </w:rPr>
        <w:t xml:space="preserve"> </w:t>
      </w:r>
    </w:p>
    <w:p w14:paraId="50F5229B" w14:textId="77777777" w:rsidR="007B3E19" w:rsidRPr="00470F6D" w:rsidRDefault="007B3E19" w:rsidP="007B3E19">
      <w:pPr>
        <w:pStyle w:val="ListParagraph"/>
        <w:rPr>
          <w:rFonts w:ascii="Arial" w:hAnsi="Arial" w:cs="Arial"/>
          <w:b/>
          <w:sz w:val="24"/>
          <w:szCs w:val="24"/>
        </w:rPr>
      </w:pPr>
    </w:p>
    <w:p w14:paraId="673D6D79"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Cory</w:t>
      </w:r>
      <w:r w:rsidRPr="00470F6D">
        <w:rPr>
          <w:rFonts w:ascii="Arial" w:hAnsi="Arial" w:cs="Arial"/>
          <w:sz w:val="24"/>
          <w:szCs w:val="24"/>
        </w:rPr>
        <w:t xml:space="preserve"> </w:t>
      </w:r>
      <w:r w:rsidRPr="008F1658">
        <w:rPr>
          <w:rFonts w:ascii="Arial" w:hAnsi="Arial" w:cs="Arial"/>
          <w:noProof/>
          <w:sz w:val="24"/>
          <w:szCs w:val="24"/>
        </w:rPr>
        <w:t>Coletta</w:t>
      </w:r>
      <w:r w:rsidRPr="00470F6D">
        <w:rPr>
          <w:rFonts w:ascii="Arial" w:hAnsi="Arial" w:cs="Arial"/>
          <w:sz w:val="24"/>
          <w:szCs w:val="24"/>
        </w:rPr>
        <w:t xml:space="preserve">, </w:t>
      </w:r>
      <w:r w:rsidRPr="008F1658">
        <w:rPr>
          <w:rFonts w:ascii="Arial" w:hAnsi="Arial" w:cs="Arial"/>
          <w:noProof/>
          <w:sz w:val="24"/>
          <w:szCs w:val="24"/>
        </w:rPr>
        <w:t>Coordinator, Orientation &amp; Transition Programs</w:t>
      </w:r>
      <w:r w:rsidRPr="00470F6D">
        <w:rPr>
          <w:rFonts w:ascii="Arial" w:hAnsi="Arial" w:cs="Arial"/>
          <w:sz w:val="24"/>
          <w:szCs w:val="24"/>
        </w:rPr>
        <w:t xml:space="preserve">, </w:t>
      </w:r>
      <w:r w:rsidRPr="008F1658">
        <w:rPr>
          <w:rFonts w:ascii="Arial" w:hAnsi="Arial" w:cs="Arial"/>
          <w:noProof/>
          <w:sz w:val="24"/>
          <w:szCs w:val="24"/>
        </w:rPr>
        <w:t>Humber College</w:t>
      </w:r>
      <w:r w:rsidRPr="00470F6D">
        <w:rPr>
          <w:rFonts w:ascii="Arial" w:hAnsi="Arial" w:cs="Arial"/>
          <w:sz w:val="24"/>
          <w:szCs w:val="24"/>
        </w:rPr>
        <w:t xml:space="preserve">; </w:t>
      </w:r>
      <w:r w:rsidRPr="008F1658">
        <w:rPr>
          <w:rFonts w:ascii="Arial" w:hAnsi="Arial" w:cs="Arial"/>
          <w:noProof/>
          <w:sz w:val="24"/>
          <w:szCs w:val="24"/>
        </w:rPr>
        <w:t>Thomas</w:t>
      </w:r>
      <w:r w:rsidRPr="00470F6D">
        <w:rPr>
          <w:rFonts w:ascii="Arial" w:hAnsi="Arial" w:cs="Arial"/>
          <w:sz w:val="24"/>
          <w:szCs w:val="24"/>
        </w:rPr>
        <w:t xml:space="preserve"> </w:t>
      </w:r>
      <w:r w:rsidRPr="008F1658">
        <w:rPr>
          <w:rFonts w:ascii="Arial" w:hAnsi="Arial" w:cs="Arial"/>
          <w:noProof/>
          <w:sz w:val="24"/>
          <w:szCs w:val="24"/>
        </w:rPr>
        <w:t>Kaddour</w:t>
      </w:r>
      <w:r w:rsidRPr="00470F6D">
        <w:rPr>
          <w:rFonts w:ascii="Arial" w:hAnsi="Arial" w:cs="Arial"/>
          <w:sz w:val="24"/>
          <w:szCs w:val="24"/>
        </w:rPr>
        <w:t xml:space="preserve">, </w:t>
      </w:r>
      <w:r w:rsidRPr="008F1658">
        <w:rPr>
          <w:rFonts w:ascii="Arial" w:hAnsi="Arial" w:cs="Arial"/>
          <w:noProof/>
          <w:sz w:val="24"/>
          <w:szCs w:val="24"/>
        </w:rPr>
        <w:t>Coordinator, Student Life</w:t>
      </w:r>
      <w:r w:rsidRPr="00470F6D">
        <w:rPr>
          <w:rFonts w:ascii="Arial" w:hAnsi="Arial" w:cs="Arial"/>
          <w:sz w:val="24"/>
          <w:szCs w:val="24"/>
        </w:rPr>
        <w:t xml:space="preserve">, </w:t>
      </w:r>
      <w:r w:rsidRPr="008F1658">
        <w:rPr>
          <w:rFonts w:ascii="Arial" w:hAnsi="Arial" w:cs="Arial"/>
          <w:noProof/>
          <w:sz w:val="24"/>
          <w:szCs w:val="24"/>
        </w:rPr>
        <w:t>Humber College</w:t>
      </w:r>
      <w:r w:rsidRPr="00470F6D">
        <w:rPr>
          <w:rFonts w:ascii="Arial" w:hAnsi="Arial" w:cs="Arial"/>
          <w:sz w:val="24"/>
          <w:szCs w:val="24"/>
        </w:rPr>
        <w:t xml:space="preserve"> </w:t>
      </w:r>
    </w:p>
    <w:p w14:paraId="3A9D9AA4" w14:textId="77777777" w:rsidR="007B3E19" w:rsidRPr="00470F6D" w:rsidRDefault="007B3E19" w:rsidP="007B3E19">
      <w:pPr>
        <w:pStyle w:val="ListParagraph"/>
        <w:rPr>
          <w:rFonts w:ascii="Arial" w:hAnsi="Arial" w:cs="Arial"/>
          <w:b/>
          <w:sz w:val="24"/>
          <w:szCs w:val="24"/>
        </w:rPr>
      </w:pPr>
    </w:p>
    <w:p w14:paraId="4B425DB2"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Through assessment data of retention and persistence of students at Humber College, it was recognized that the summer melt of students before the academic year began was significant. Student transitions and first year experience departments collaborated and worked to change that.</w:t>
      </w:r>
    </w:p>
    <w:p w14:paraId="4C114084" w14:textId="77777777" w:rsidR="007B3E19" w:rsidRPr="008F1658" w:rsidRDefault="007B3E19" w:rsidP="007B3E19">
      <w:pPr>
        <w:pStyle w:val="ListParagraph"/>
        <w:rPr>
          <w:rFonts w:ascii="Arial" w:hAnsi="Arial" w:cs="Arial"/>
          <w:noProof/>
          <w:sz w:val="24"/>
          <w:szCs w:val="24"/>
        </w:rPr>
      </w:pPr>
      <w:r w:rsidRPr="008F1658">
        <w:rPr>
          <w:rFonts w:ascii="Arial" w:hAnsi="Arial" w:cs="Arial"/>
          <w:noProof/>
          <w:sz w:val="24"/>
          <w:szCs w:val="24"/>
        </w:rPr>
        <w:t>Incorporating Schlossberg’s transition theory, cultivating opportunities for support and strategy in this time frame was integral for program development. The result was a summer through academic year transition program that enhanced retention and student persistence.</w:t>
      </w:r>
    </w:p>
    <w:p w14:paraId="4CE4F366"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Come see how Humber College student affairs staff engaged faculty, and worked to create engagement opportunities for students, summer connections, and academic year mentorship.</w:t>
      </w:r>
      <w:r w:rsidRPr="00470F6D">
        <w:rPr>
          <w:rFonts w:ascii="Arial" w:hAnsi="Arial" w:cs="Arial"/>
          <w:sz w:val="24"/>
          <w:szCs w:val="24"/>
        </w:rPr>
        <w:t xml:space="preserve"> </w:t>
      </w:r>
    </w:p>
    <w:p w14:paraId="065A7C08" w14:textId="77777777" w:rsidR="007B3E19" w:rsidRPr="00470F6D" w:rsidRDefault="007B3E19" w:rsidP="007B3E19">
      <w:pPr>
        <w:pStyle w:val="ListParagraph"/>
        <w:rPr>
          <w:rFonts w:ascii="Arial" w:hAnsi="Arial" w:cs="Arial"/>
          <w:b/>
          <w:sz w:val="24"/>
          <w:szCs w:val="24"/>
        </w:rPr>
      </w:pPr>
    </w:p>
    <w:p w14:paraId="5854E891" w14:textId="77777777" w:rsidR="007B3E19" w:rsidRDefault="007B3E19" w:rsidP="007B3E19">
      <w:pPr>
        <w:pStyle w:val="ListParagraph"/>
        <w:rPr>
          <w:rFonts w:ascii="Arial" w:hAnsi="Arial" w:cs="Arial"/>
          <w:noProof/>
          <w:sz w:val="24"/>
          <w:szCs w:val="24"/>
        </w:rPr>
      </w:pPr>
      <w:r w:rsidRPr="00470F6D">
        <w:rPr>
          <w:rFonts w:ascii="Arial" w:hAnsi="Arial" w:cs="Arial"/>
          <w:b/>
          <w:sz w:val="24"/>
          <w:szCs w:val="24"/>
        </w:rPr>
        <w:t xml:space="preserve">Session Type: </w:t>
      </w:r>
      <w:r>
        <w:rPr>
          <w:rFonts w:ascii="Arial" w:hAnsi="Arial" w:cs="Arial"/>
          <w:noProof/>
          <w:sz w:val="24"/>
          <w:szCs w:val="24"/>
        </w:rPr>
        <w:t>Workshop</w:t>
      </w:r>
    </w:p>
    <w:p w14:paraId="4C6ADC37" w14:textId="77777777" w:rsidR="00505FF2" w:rsidRPr="00505FF2" w:rsidRDefault="00505FF2" w:rsidP="007B3E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Student Peer Support Programs; Orientation, Transition, &amp; Retention</w:t>
      </w:r>
    </w:p>
    <w:p w14:paraId="3A8F0625"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Leadership</w:t>
      </w:r>
      <w:r w:rsidR="007B3E19">
        <w:rPr>
          <w:rFonts w:ascii="Arial" w:hAnsi="Arial" w:cs="Arial"/>
          <w:noProof/>
          <w:sz w:val="24"/>
          <w:szCs w:val="24"/>
        </w:rPr>
        <w:t>, management and administration</w:t>
      </w:r>
      <w:r w:rsidR="007B3E19" w:rsidRPr="008F1658">
        <w:rPr>
          <w:rFonts w:ascii="Arial" w:hAnsi="Arial" w:cs="Arial"/>
          <w:noProof/>
          <w:sz w:val="24"/>
          <w:szCs w:val="24"/>
        </w:rPr>
        <w:t>,Student advising, support and advocacy</w:t>
      </w:r>
      <w:r w:rsidR="007B3E19" w:rsidRPr="00470F6D">
        <w:rPr>
          <w:rFonts w:ascii="Arial" w:hAnsi="Arial" w:cs="Arial"/>
          <w:b/>
          <w:sz w:val="24"/>
          <w:szCs w:val="24"/>
        </w:rPr>
        <w:t xml:space="preserve"> </w:t>
      </w:r>
    </w:p>
    <w:p w14:paraId="1BEB7CF4" w14:textId="77777777" w:rsidR="00EC343E" w:rsidRPr="00EC343E" w:rsidRDefault="00EC343E" w:rsidP="007B3E19">
      <w:pPr>
        <w:pStyle w:val="ListParagraph"/>
        <w:rPr>
          <w:rFonts w:ascii="Arial" w:hAnsi="Arial" w:cs="Arial"/>
          <w:sz w:val="24"/>
          <w:szCs w:val="24"/>
        </w:rPr>
      </w:pPr>
      <w:r>
        <w:rPr>
          <w:rFonts w:ascii="Arial" w:hAnsi="Arial" w:cs="Arial"/>
          <w:b/>
          <w:sz w:val="24"/>
          <w:szCs w:val="24"/>
        </w:rPr>
        <w:t xml:space="preserve">Room: </w:t>
      </w:r>
      <w:r>
        <w:rPr>
          <w:rFonts w:ascii="Arial" w:hAnsi="Arial" w:cs="Arial"/>
          <w:sz w:val="24"/>
          <w:szCs w:val="24"/>
        </w:rPr>
        <w:t>Tupper</w:t>
      </w:r>
    </w:p>
    <w:p w14:paraId="3425695E" w14:textId="77777777" w:rsidR="007B3E19" w:rsidRPr="00D619B6" w:rsidRDefault="007B3E19" w:rsidP="007B3E19">
      <w:pPr>
        <w:pStyle w:val="ListParagraph"/>
        <w:rPr>
          <w:rFonts w:ascii="Arial" w:hAnsi="Arial" w:cs="Arial"/>
          <w:b/>
          <w:sz w:val="24"/>
          <w:szCs w:val="24"/>
        </w:rPr>
      </w:pPr>
    </w:p>
    <w:p w14:paraId="1A4814FD" w14:textId="77777777" w:rsidR="007B3E19" w:rsidRPr="00470F6D" w:rsidRDefault="007B3E19" w:rsidP="007B3E19">
      <w:pPr>
        <w:pStyle w:val="ListParagraph"/>
        <w:rPr>
          <w:rFonts w:ascii="Arial" w:hAnsi="Arial" w:cs="Arial"/>
          <w:b/>
          <w:sz w:val="28"/>
          <w:szCs w:val="28"/>
        </w:rPr>
      </w:pPr>
      <w:r w:rsidRPr="008F1658">
        <w:rPr>
          <w:rFonts w:ascii="Arial" w:hAnsi="Arial" w:cs="Arial"/>
          <w:b/>
          <w:noProof/>
          <w:sz w:val="28"/>
          <w:szCs w:val="28"/>
        </w:rPr>
        <w:t>1</w:t>
      </w:r>
      <w:r w:rsidR="00275E41">
        <w:rPr>
          <w:rFonts w:ascii="Arial" w:hAnsi="Arial" w:cs="Arial"/>
          <w:b/>
          <w:noProof/>
          <w:sz w:val="28"/>
          <w:szCs w:val="28"/>
        </w:rPr>
        <w:t>.15</w:t>
      </w:r>
      <w:proofErr w:type="gramStart"/>
      <w:r w:rsidRPr="00470F6D">
        <w:rPr>
          <w:rFonts w:ascii="Arial" w:hAnsi="Arial" w:cs="Arial"/>
          <w:b/>
          <w:sz w:val="28"/>
          <w:szCs w:val="28"/>
        </w:rPr>
        <w:t xml:space="preserve">.  </w:t>
      </w:r>
      <w:r w:rsidRPr="008F1658">
        <w:rPr>
          <w:rFonts w:ascii="Arial" w:hAnsi="Arial" w:cs="Arial"/>
          <w:b/>
          <w:noProof/>
          <w:sz w:val="28"/>
          <w:szCs w:val="28"/>
        </w:rPr>
        <w:t>Healthy</w:t>
      </w:r>
      <w:proofErr w:type="gramEnd"/>
      <w:r w:rsidRPr="008F1658">
        <w:rPr>
          <w:rFonts w:ascii="Arial" w:hAnsi="Arial" w:cs="Arial"/>
          <w:b/>
          <w:noProof/>
          <w:sz w:val="28"/>
          <w:szCs w:val="28"/>
        </w:rPr>
        <w:t xml:space="preserve"> Students Make Better Learners – Building student resilience and capacity to respond to mental and personal wellbeing challenges during clinical placement</w:t>
      </w:r>
      <w:r w:rsidRPr="00470F6D">
        <w:rPr>
          <w:rFonts w:ascii="Arial" w:hAnsi="Arial" w:cs="Arial"/>
          <w:b/>
          <w:sz w:val="28"/>
          <w:szCs w:val="28"/>
        </w:rPr>
        <w:t xml:space="preserve"> </w:t>
      </w:r>
    </w:p>
    <w:p w14:paraId="5A59FF95" w14:textId="77777777" w:rsidR="007B3E19" w:rsidRPr="00470F6D" w:rsidRDefault="007B3E19" w:rsidP="007B3E19">
      <w:pPr>
        <w:pStyle w:val="ListParagraph"/>
        <w:rPr>
          <w:rFonts w:ascii="Arial" w:hAnsi="Arial" w:cs="Arial"/>
          <w:b/>
          <w:sz w:val="24"/>
          <w:szCs w:val="24"/>
        </w:rPr>
      </w:pPr>
    </w:p>
    <w:p w14:paraId="49AED085"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Juannittah</w:t>
      </w:r>
      <w:r w:rsidRPr="00470F6D">
        <w:rPr>
          <w:rFonts w:ascii="Arial" w:hAnsi="Arial" w:cs="Arial"/>
          <w:sz w:val="24"/>
          <w:szCs w:val="24"/>
        </w:rPr>
        <w:t xml:space="preserve"> </w:t>
      </w:r>
      <w:r w:rsidRPr="008F1658">
        <w:rPr>
          <w:rFonts w:ascii="Arial" w:hAnsi="Arial" w:cs="Arial"/>
          <w:noProof/>
          <w:sz w:val="24"/>
          <w:szCs w:val="24"/>
        </w:rPr>
        <w:t>Kamera</w:t>
      </w:r>
      <w:r w:rsidRPr="00470F6D">
        <w:rPr>
          <w:rFonts w:ascii="Arial" w:hAnsi="Arial" w:cs="Arial"/>
          <w:sz w:val="24"/>
          <w:szCs w:val="24"/>
        </w:rPr>
        <w:t xml:space="preserve">, </w:t>
      </w:r>
      <w:r w:rsidRPr="008F1658">
        <w:rPr>
          <w:rFonts w:ascii="Arial" w:hAnsi="Arial" w:cs="Arial"/>
          <w:noProof/>
          <w:sz w:val="24"/>
          <w:szCs w:val="24"/>
        </w:rPr>
        <w:t>Coordinator, Health Promotion Programs</w:t>
      </w:r>
      <w:r w:rsidRPr="00470F6D">
        <w:rPr>
          <w:rFonts w:ascii="Arial" w:hAnsi="Arial" w:cs="Arial"/>
          <w:sz w:val="24"/>
          <w:szCs w:val="24"/>
        </w:rPr>
        <w:t xml:space="preserve">, </w:t>
      </w:r>
      <w:r w:rsidRPr="008F1658">
        <w:rPr>
          <w:rFonts w:ascii="Arial" w:hAnsi="Arial" w:cs="Arial"/>
          <w:noProof/>
          <w:sz w:val="24"/>
          <w:szCs w:val="24"/>
        </w:rPr>
        <w:t>Ryerson University</w:t>
      </w:r>
      <w:r w:rsidRPr="00470F6D">
        <w:rPr>
          <w:rFonts w:ascii="Arial" w:hAnsi="Arial" w:cs="Arial"/>
          <w:sz w:val="24"/>
          <w:szCs w:val="24"/>
        </w:rPr>
        <w:t xml:space="preserve">; </w:t>
      </w:r>
      <w:r w:rsidRPr="008F1658">
        <w:rPr>
          <w:rFonts w:ascii="Arial" w:hAnsi="Arial" w:cs="Arial"/>
          <w:noProof/>
          <w:sz w:val="24"/>
          <w:szCs w:val="24"/>
        </w:rPr>
        <w:t>Allan</w:t>
      </w:r>
      <w:r w:rsidRPr="00470F6D">
        <w:rPr>
          <w:rFonts w:ascii="Arial" w:hAnsi="Arial" w:cs="Arial"/>
          <w:sz w:val="24"/>
          <w:szCs w:val="24"/>
        </w:rPr>
        <w:t xml:space="preserve"> </w:t>
      </w:r>
      <w:r w:rsidRPr="008F1658">
        <w:rPr>
          <w:rFonts w:ascii="Arial" w:hAnsi="Arial" w:cs="Arial"/>
          <w:noProof/>
          <w:sz w:val="24"/>
          <w:szCs w:val="24"/>
        </w:rPr>
        <w:t>Macdonald</w:t>
      </w:r>
      <w:r w:rsidRPr="00470F6D">
        <w:rPr>
          <w:rFonts w:ascii="Arial" w:hAnsi="Arial" w:cs="Arial"/>
          <w:sz w:val="24"/>
          <w:szCs w:val="24"/>
        </w:rPr>
        <w:t xml:space="preserve">, </w:t>
      </w:r>
      <w:r w:rsidRPr="008F1658">
        <w:rPr>
          <w:rFonts w:ascii="Arial" w:hAnsi="Arial" w:cs="Arial"/>
          <w:noProof/>
          <w:sz w:val="24"/>
          <w:szCs w:val="24"/>
        </w:rPr>
        <w:t>Director, Student Health and Wellness</w:t>
      </w:r>
      <w:r w:rsidRPr="00470F6D">
        <w:rPr>
          <w:rFonts w:ascii="Arial" w:hAnsi="Arial" w:cs="Arial"/>
          <w:sz w:val="24"/>
          <w:szCs w:val="24"/>
        </w:rPr>
        <w:t xml:space="preserve">, </w:t>
      </w:r>
      <w:r w:rsidRPr="008F1658">
        <w:rPr>
          <w:rFonts w:ascii="Arial" w:hAnsi="Arial" w:cs="Arial"/>
          <w:noProof/>
          <w:sz w:val="24"/>
          <w:szCs w:val="24"/>
        </w:rPr>
        <w:t>Ryerson University</w:t>
      </w:r>
      <w:r w:rsidRPr="00470F6D">
        <w:rPr>
          <w:rFonts w:ascii="Arial" w:hAnsi="Arial" w:cs="Arial"/>
          <w:sz w:val="24"/>
          <w:szCs w:val="24"/>
        </w:rPr>
        <w:t xml:space="preserve"> </w:t>
      </w:r>
    </w:p>
    <w:p w14:paraId="52824C8A" w14:textId="77777777" w:rsidR="007B3E19" w:rsidRPr="00470F6D" w:rsidRDefault="007B3E19" w:rsidP="007B3E19">
      <w:pPr>
        <w:pStyle w:val="ListParagraph"/>
        <w:rPr>
          <w:rFonts w:ascii="Arial" w:hAnsi="Arial" w:cs="Arial"/>
          <w:b/>
          <w:sz w:val="24"/>
          <w:szCs w:val="24"/>
        </w:rPr>
      </w:pPr>
    </w:p>
    <w:p w14:paraId="6BBF3C3F"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Healthy students make better learners, but how do they cope when they struggle when away from the resources setup to support them?  Students in clinical placement experience high mental and wellbeing challenges that can have devastating impacts on their academic standing. So; how can we support students so that in instances when they are off campus at placements they are able to recognize their strengths and turn them into skills for success? We developed a program that emphasizes strengths, resiliency and wellness for students especially while learning off campus.</w:t>
      </w:r>
      <w:r w:rsidRPr="00470F6D">
        <w:rPr>
          <w:rFonts w:ascii="Arial" w:hAnsi="Arial" w:cs="Arial"/>
          <w:sz w:val="24"/>
          <w:szCs w:val="24"/>
        </w:rPr>
        <w:t xml:space="preserve"> </w:t>
      </w:r>
    </w:p>
    <w:p w14:paraId="22772F3B" w14:textId="77777777" w:rsidR="007B3E19" w:rsidRPr="00470F6D" w:rsidRDefault="007B3E19" w:rsidP="007B3E19">
      <w:pPr>
        <w:pStyle w:val="ListParagraph"/>
        <w:rPr>
          <w:rFonts w:ascii="Arial" w:hAnsi="Arial" w:cs="Arial"/>
          <w:b/>
          <w:sz w:val="24"/>
          <w:szCs w:val="24"/>
        </w:rPr>
      </w:pPr>
    </w:p>
    <w:p w14:paraId="515BA51A"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Storytelling</w:t>
      </w:r>
    </w:p>
    <w:p w14:paraId="43D9B8E7"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 xml:space="preserve">Student </w:t>
      </w:r>
      <w:r w:rsidR="007B3E19">
        <w:rPr>
          <w:rFonts w:ascii="Arial" w:hAnsi="Arial" w:cs="Arial"/>
          <w:noProof/>
          <w:sz w:val="24"/>
          <w:szCs w:val="24"/>
        </w:rPr>
        <w:t>advising, support and advocacy</w:t>
      </w:r>
      <w:r w:rsidR="007B3E19" w:rsidRPr="008F1658">
        <w:rPr>
          <w:rFonts w:ascii="Arial" w:hAnsi="Arial" w:cs="Arial"/>
          <w:noProof/>
          <w:sz w:val="24"/>
          <w:szCs w:val="24"/>
        </w:rPr>
        <w:t>,Student l</w:t>
      </w:r>
      <w:r w:rsidR="007B3E19">
        <w:rPr>
          <w:rFonts w:ascii="Arial" w:hAnsi="Arial" w:cs="Arial"/>
          <w:noProof/>
          <w:sz w:val="24"/>
          <w:szCs w:val="24"/>
        </w:rPr>
        <w:t>earning and development</w:t>
      </w:r>
      <w:r w:rsidR="007B3E19" w:rsidRPr="00470F6D">
        <w:rPr>
          <w:rFonts w:ascii="Arial" w:hAnsi="Arial" w:cs="Arial"/>
          <w:b/>
          <w:sz w:val="24"/>
          <w:szCs w:val="24"/>
        </w:rPr>
        <w:t xml:space="preserve"> </w:t>
      </w:r>
    </w:p>
    <w:p w14:paraId="12974352" w14:textId="77777777" w:rsidR="007B3E19" w:rsidRDefault="00885E85" w:rsidP="003E5A18">
      <w:pPr>
        <w:pStyle w:val="ListParagraph"/>
        <w:rPr>
          <w:rFonts w:ascii="Arial" w:hAnsi="Arial" w:cs="Arial"/>
          <w:sz w:val="24"/>
          <w:szCs w:val="24"/>
        </w:rPr>
      </w:pPr>
      <w:r>
        <w:rPr>
          <w:rFonts w:ascii="Arial" w:hAnsi="Arial" w:cs="Arial"/>
          <w:b/>
          <w:sz w:val="24"/>
          <w:szCs w:val="24"/>
        </w:rPr>
        <w:t xml:space="preserve">Room: </w:t>
      </w:r>
      <w:r w:rsidRPr="009516B2">
        <w:rPr>
          <w:rFonts w:ascii="Arial" w:hAnsi="Arial" w:cs="Arial"/>
          <w:sz w:val="24"/>
          <w:szCs w:val="24"/>
        </w:rPr>
        <w:t>Johnson</w:t>
      </w:r>
    </w:p>
    <w:p w14:paraId="4FFE6C9E" w14:textId="77777777" w:rsidR="003E5A18" w:rsidRPr="003E5A18" w:rsidRDefault="003E5A18" w:rsidP="003E5A18">
      <w:pPr>
        <w:pStyle w:val="ListParagraph"/>
        <w:rPr>
          <w:rFonts w:ascii="Arial" w:hAnsi="Arial" w:cs="Arial"/>
          <w:sz w:val="24"/>
          <w:szCs w:val="24"/>
        </w:rPr>
      </w:pPr>
    </w:p>
    <w:p w14:paraId="6E99BC57"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1.17</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Career</w:t>
      </w:r>
      <w:proofErr w:type="gramEnd"/>
      <w:r w:rsidR="007B3E19" w:rsidRPr="008F1658">
        <w:rPr>
          <w:rFonts w:ascii="Arial" w:hAnsi="Arial" w:cs="Arial"/>
          <w:b/>
          <w:noProof/>
          <w:sz w:val="28"/>
          <w:szCs w:val="28"/>
        </w:rPr>
        <w:t xml:space="preserve"> Health:  A New Wave in Career Development Theory</w:t>
      </w:r>
      <w:r w:rsidR="007B3E19" w:rsidRPr="00470F6D">
        <w:rPr>
          <w:rFonts w:ascii="Arial" w:hAnsi="Arial" w:cs="Arial"/>
          <w:b/>
          <w:sz w:val="28"/>
          <w:szCs w:val="28"/>
        </w:rPr>
        <w:t xml:space="preserve"> </w:t>
      </w:r>
    </w:p>
    <w:p w14:paraId="1ADB58BC" w14:textId="77777777" w:rsidR="007B3E19" w:rsidRPr="00470F6D" w:rsidRDefault="007B3E19" w:rsidP="007B3E19">
      <w:pPr>
        <w:pStyle w:val="ListParagraph"/>
        <w:rPr>
          <w:rFonts w:ascii="Arial" w:hAnsi="Arial" w:cs="Arial"/>
          <w:b/>
          <w:sz w:val="24"/>
          <w:szCs w:val="24"/>
        </w:rPr>
      </w:pPr>
    </w:p>
    <w:p w14:paraId="6BE7D2FA"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Sonya</w:t>
      </w:r>
      <w:r w:rsidRPr="00470F6D">
        <w:rPr>
          <w:rFonts w:ascii="Arial" w:hAnsi="Arial" w:cs="Arial"/>
          <w:sz w:val="24"/>
          <w:szCs w:val="24"/>
        </w:rPr>
        <w:t xml:space="preserve"> </w:t>
      </w:r>
      <w:r w:rsidRPr="008F1658">
        <w:rPr>
          <w:rFonts w:ascii="Arial" w:hAnsi="Arial" w:cs="Arial"/>
          <w:noProof/>
          <w:sz w:val="24"/>
          <w:szCs w:val="24"/>
        </w:rPr>
        <w:t>Flessati</w:t>
      </w:r>
      <w:r w:rsidRPr="00470F6D">
        <w:rPr>
          <w:rFonts w:ascii="Arial" w:hAnsi="Arial" w:cs="Arial"/>
          <w:sz w:val="24"/>
          <w:szCs w:val="24"/>
        </w:rPr>
        <w:t xml:space="preserve">, </w:t>
      </w:r>
      <w:r w:rsidRPr="008F1658">
        <w:rPr>
          <w:rFonts w:ascii="Arial" w:hAnsi="Arial" w:cs="Arial"/>
          <w:noProof/>
          <w:sz w:val="24"/>
          <w:szCs w:val="24"/>
        </w:rPr>
        <w:t>Associate Professor</w:t>
      </w:r>
      <w:r w:rsidRPr="00470F6D">
        <w:rPr>
          <w:rFonts w:ascii="Arial" w:hAnsi="Arial" w:cs="Arial"/>
          <w:sz w:val="24"/>
          <w:szCs w:val="24"/>
        </w:rPr>
        <w:t xml:space="preserve">, </w:t>
      </w:r>
      <w:r w:rsidRPr="008F1658">
        <w:rPr>
          <w:rFonts w:ascii="Arial" w:hAnsi="Arial" w:cs="Arial"/>
          <w:noProof/>
          <w:sz w:val="24"/>
          <w:szCs w:val="24"/>
        </w:rPr>
        <w:t>Mount Royal University</w:t>
      </w:r>
      <w:r w:rsidRPr="00470F6D">
        <w:rPr>
          <w:rFonts w:ascii="Arial" w:hAnsi="Arial" w:cs="Arial"/>
          <w:sz w:val="24"/>
          <w:szCs w:val="24"/>
        </w:rPr>
        <w:t xml:space="preserve">; </w:t>
      </w:r>
      <w:r w:rsidR="00205A68">
        <w:rPr>
          <w:rFonts w:ascii="Arial" w:hAnsi="Arial" w:cs="Arial"/>
          <w:sz w:val="24"/>
          <w:szCs w:val="24"/>
        </w:rPr>
        <w:t xml:space="preserve">Dr. </w:t>
      </w:r>
      <w:r w:rsidRPr="008F1658">
        <w:rPr>
          <w:rFonts w:ascii="Arial" w:hAnsi="Arial" w:cs="Arial"/>
          <w:noProof/>
          <w:sz w:val="24"/>
          <w:szCs w:val="24"/>
        </w:rPr>
        <w:t>Janet</w:t>
      </w:r>
      <w:r w:rsidRPr="00470F6D">
        <w:rPr>
          <w:rFonts w:ascii="Arial" w:hAnsi="Arial" w:cs="Arial"/>
          <w:sz w:val="24"/>
          <w:szCs w:val="24"/>
        </w:rPr>
        <w:t xml:space="preserve"> </w:t>
      </w:r>
      <w:r w:rsidRPr="008F1658">
        <w:rPr>
          <w:rFonts w:ascii="Arial" w:hAnsi="Arial" w:cs="Arial"/>
          <w:noProof/>
          <w:sz w:val="24"/>
          <w:szCs w:val="24"/>
        </w:rPr>
        <w:t>Miller</w:t>
      </w:r>
      <w:r w:rsidRPr="00470F6D">
        <w:rPr>
          <w:rFonts w:ascii="Arial" w:hAnsi="Arial" w:cs="Arial"/>
          <w:sz w:val="24"/>
          <w:szCs w:val="24"/>
        </w:rPr>
        <w:t xml:space="preserve">, </w:t>
      </w:r>
      <w:r w:rsidRPr="008F1658">
        <w:rPr>
          <w:rFonts w:ascii="Arial" w:hAnsi="Arial" w:cs="Arial"/>
          <w:noProof/>
          <w:sz w:val="24"/>
          <w:szCs w:val="24"/>
        </w:rPr>
        <w:t>Professor</w:t>
      </w:r>
      <w:r w:rsidRPr="00470F6D">
        <w:rPr>
          <w:rFonts w:ascii="Arial" w:hAnsi="Arial" w:cs="Arial"/>
          <w:sz w:val="24"/>
          <w:szCs w:val="24"/>
        </w:rPr>
        <w:t xml:space="preserve">, </w:t>
      </w:r>
      <w:r w:rsidRPr="008F1658">
        <w:rPr>
          <w:rFonts w:ascii="Arial" w:hAnsi="Arial" w:cs="Arial"/>
          <w:noProof/>
          <w:sz w:val="24"/>
          <w:szCs w:val="24"/>
        </w:rPr>
        <w:t>Mount Royal University</w:t>
      </w:r>
      <w:r w:rsidR="00205A68">
        <w:rPr>
          <w:rFonts w:ascii="Arial" w:hAnsi="Arial" w:cs="Arial"/>
          <w:noProof/>
          <w:sz w:val="24"/>
          <w:szCs w:val="24"/>
        </w:rPr>
        <w:t xml:space="preserve">; </w:t>
      </w:r>
      <w:r w:rsidR="00205A68" w:rsidRPr="00205A68">
        <w:rPr>
          <w:rFonts w:ascii="Arial" w:hAnsi="Arial" w:cs="Arial"/>
          <w:sz w:val="24"/>
          <w:szCs w:val="24"/>
        </w:rPr>
        <w:t>Dr. Anna-Lisa Ciccocioppo</w:t>
      </w:r>
      <w:r w:rsidR="00205A68">
        <w:rPr>
          <w:rFonts w:ascii="Arial" w:hAnsi="Arial" w:cs="Arial"/>
          <w:sz w:val="24"/>
          <w:szCs w:val="24"/>
        </w:rPr>
        <w:t>, Counsellor, University of Calgary</w:t>
      </w:r>
    </w:p>
    <w:p w14:paraId="3795A0E1" w14:textId="77777777" w:rsidR="007B3E19" w:rsidRPr="00470F6D" w:rsidRDefault="007B3E19" w:rsidP="007B3E19">
      <w:pPr>
        <w:pStyle w:val="ListParagraph"/>
        <w:rPr>
          <w:rFonts w:ascii="Arial" w:hAnsi="Arial" w:cs="Arial"/>
          <w:b/>
          <w:sz w:val="24"/>
          <w:szCs w:val="24"/>
        </w:rPr>
      </w:pPr>
    </w:p>
    <w:p w14:paraId="0249AC7C"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What does high career health look like? And how do we promote flourishing among ourselves, our colleagues and our students?  We have been inspired by Keyes’ (2007) dual continua model of mental health to create a parallel model of career health.  We propose that high career health is available to each of us, regardless of level of employment, work experience or income.  We want to share our emerging model and hear about your experiences.  Want s’more?  Join us by the campfire (we’ll bring the marshmallows) for this discussion of a sea change in career development.</w:t>
      </w:r>
      <w:r w:rsidRPr="00470F6D">
        <w:rPr>
          <w:rFonts w:ascii="Arial" w:hAnsi="Arial" w:cs="Arial"/>
          <w:sz w:val="24"/>
          <w:szCs w:val="24"/>
        </w:rPr>
        <w:t xml:space="preserve"> </w:t>
      </w:r>
    </w:p>
    <w:p w14:paraId="5F6AD53B" w14:textId="77777777" w:rsidR="007B3E19" w:rsidRPr="00470F6D" w:rsidRDefault="007B3E19" w:rsidP="007B3E19">
      <w:pPr>
        <w:pStyle w:val="ListParagraph"/>
        <w:rPr>
          <w:rFonts w:ascii="Arial" w:hAnsi="Arial" w:cs="Arial"/>
          <w:b/>
          <w:sz w:val="24"/>
          <w:szCs w:val="24"/>
        </w:rPr>
      </w:pPr>
    </w:p>
    <w:p w14:paraId="20831D84"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Campfire Session</w:t>
      </w:r>
    </w:p>
    <w:p w14:paraId="61101CB4"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Student</w:t>
      </w:r>
      <w:r w:rsidR="007B3E19">
        <w:rPr>
          <w:rFonts w:ascii="Arial" w:hAnsi="Arial" w:cs="Arial"/>
          <w:noProof/>
          <w:sz w:val="24"/>
          <w:szCs w:val="24"/>
        </w:rPr>
        <w:t xml:space="preserve"> advising, support and advocacy</w:t>
      </w:r>
      <w:r w:rsidR="007B3E19" w:rsidRPr="008F1658">
        <w:rPr>
          <w:rFonts w:ascii="Arial" w:hAnsi="Arial" w:cs="Arial"/>
          <w:noProof/>
          <w:sz w:val="24"/>
          <w:szCs w:val="24"/>
        </w:rPr>
        <w:t>,</w:t>
      </w:r>
      <w:r w:rsidR="007B3E19">
        <w:rPr>
          <w:rFonts w:ascii="Arial" w:hAnsi="Arial" w:cs="Arial"/>
          <w:noProof/>
          <w:sz w:val="24"/>
          <w:szCs w:val="24"/>
        </w:rPr>
        <w:t xml:space="preserve"> </w:t>
      </w:r>
      <w:r w:rsidR="007B3E19" w:rsidRPr="008F1658">
        <w:rPr>
          <w:rFonts w:ascii="Arial" w:hAnsi="Arial" w:cs="Arial"/>
          <w:noProof/>
          <w:sz w:val="24"/>
          <w:szCs w:val="24"/>
        </w:rPr>
        <w:t>S</w:t>
      </w:r>
      <w:r w:rsidR="007B3E19">
        <w:rPr>
          <w:rFonts w:ascii="Arial" w:hAnsi="Arial" w:cs="Arial"/>
          <w:noProof/>
          <w:sz w:val="24"/>
          <w:szCs w:val="24"/>
        </w:rPr>
        <w:t>tudent learning and development</w:t>
      </w:r>
      <w:r w:rsidR="007B3E19" w:rsidRPr="00470F6D">
        <w:rPr>
          <w:rFonts w:ascii="Arial" w:hAnsi="Arial" w:cs="Arial"/>
          <w:b/>
          <w:sz w:val="24"/>
          <w:szCs w:val="24"/>
        </w:rPr>
        <w:t xml:space="preserve"> </w:t>
      </w:r>
    </w:p>
    <w:p w14:paraId="422A17BB" w14:textId="77777777" w:rsidR="00805D9C" w:rsidRDefault="00205A68" w:rsidP="007B3E19">
      <w:pPr>
        <w:pStyle w:val="ListParagraph"/>
        <w:rPr>
          <w:rFonts w:ascii="Arial" w:hAnsi="Arial" w:cs="Arial"/>
          <w:b/>
          <w:sz w:val="24"/>
          <w:szCs w:val="24"/>
        </w:rPr>
      </w:pPr>
      <w:r>
        <w:rPr>
          <w:rFonts w:ascii="Arial" w:hAnsi="Arial" w:cs="Arial"/>
          <w:b/>
          <w:sz w:val="24"/>
          <w:szCs w:val="24"/>
        </w:rPr>
        <w:t xml:space="preserve">Room: </w:t>
      </w:r>
      <w:r w:rsidRPr="00205A68">
        <w:rPr>
          <w:rFonts w:ascii="Arial" w:hAnsi="Arial" w:cs="Arial"/>
          <w:sz w:val="24"/>
          <w:szCs w:val="24"/>
        </w:rPr>
        <w:t>John Hamilton</w:t>
      </w:r>
    </w:p>
    <w:p w14:paraId="63DD41D0" w14:textId="77777777" w:rsidR="007B3E19" w:rsidRDefault="007B3E19" w:rsidP="007B3E19">
      <w:pPr>
        <w:pStyle w:val="ListParagraph"/>
        <w:rPr>
          <w:rFonts w:ascii="Arial" w:hAnsi="Arial" w:cs="Arial"/>
          <w:b/>
          <w:sz w:val="24"/>
          <w:szCs w:val="24"/>
        </w:rPr>
      </w:pPr>
    </w:p>
    <w:p w14:paraId="3A32C372"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1.18</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The</w:t>
      </w:r>
      <w:proofErr w:type="gramEnd"/>
      <w:r w:rsidR="007B3E19" w:rsidRPr="008F1658">
        <w:rPr>
          <w:rFonts w:ascii="Arial" w:hAnsi="Arial" w:cs="Arial"/>
          <w:b/>
          <w:noProof/>
          <w:sz w:val="28"/>
          <w:szCs w:val="28"/>
        </w:rPr>
        <w:t xml:space="preserve"> Ontario Faculty Strike: A Lesson in Student Engagement and Retention</w:t>
      </w:r>
      <w:r w:rsidR="007B3E19" w:rsidRPr="00470F6D">
        <w:rPr>
          <w:rFonts w:ascii="Arial" w:hAnsi="Arial" w:cs="Arial"/>
          <w:b/>
          <w:sz w:val="28"/>
          <w:szCs w:val="28"/>
        </w:rPr>
        <w:t xml:space="preserve"> </w:t>
      </w:r>
    </w:p>
    <w:p w14:paraId="4880C20F" w14:textId="77777777" w:rsidR="007B3E19" w:rsidRPr="00470F6D" w:rsidRDefault="007B3E19" w:rsidP="007B3E19">
      <w:pPr>
        <w:pStyle w:val="ListParagraph"/>
        <w:rPr>
          <w:rFonts w:ascii="Arial" w:hAnsi="Arial" w:cs="Arial"/>
          <w:b/>
          <w:sz w:val="24"/>
          <w:szCs w:val="24"/>
        </w:rPr>
      </w:pPr>
    </w:p>
    <w:p w14:paraId="0EA18488"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Krista</w:t>
      </w:r>
      <w:r w:rsidRPr="00470F6D">
        <w:rPr>
          <w:rFonts w:ascii="Arial" w:hAnsi="Arial" w:cs="Arial"/>
          <w:sz w:val="24"/>
          <w:szCs w:val="24"/>
        </w:rPr>
        <w:t xml:space="preserve"> </w:t>
      </w:r>
      <w:r w:rsidRPr="008F1658">
        <w:rPr>
          <w:rFonts w:ascii="Arial" w:hAnsi="Arial" w:cs="Arial"/>
          <w:noProof/>
          <w:sz w:val="24"/>
          <w:szCs w:val="24"/>
        </w:rPr>
        <w:t>Vogt</w:t>
      </w:r>
      <w:r w:rsidRPr="00470F6D">
        <w:rPr>
          <w:rFonts w:ascii="Arial" w:hAnsi="Arial" w:cs="Arial"/>
          <w:sz w:val="24"/>
          <w:szCs w:val="24"/>
        </w:rPr>
        <w:t xml:space="preserve">, </w:t>
      </w:r>
      <w:r w:rsidRPr="008F1658">
        <w:rPr>
          <w:rFonts w:ascii="Arial" w:hAnsi="Arial" w:cs="Arial"/>
          <w:noProof/>
          <w:sz w:val="24"/>
          <w:szCs w:val="24"/>
        </w:rPr>
        <w:t>Senior Associate Registrar, Admissions, Domestic &amp; International</w:t>
      </w:r>
      <w:r w:rsidRPr="00470F6D">
        <w:rPr>
          <w:rFonts w:ascii="Arial" w:hAnsi="Arial" w:cs="Arial"/>
          <w:sz w:val="24"/>
          <w:szCs w:val="24"/>
        </w:rPr>
        <w:t xml:space="preserve">, </w:t>
      </w:r>
      <w:r w:rsidRPr="008F1658">
        <w:rPr>
          <w:rFonts w:ascii="Arial" w:hAnsi="Arial" w:cs="Arial"/>
          <w:noProof/>
          <w:sz w:val="24"/>
          <w:szCs w:val="24"/>
        </w:rPr>
        <w:t>Fanshawe College</w:t>
      </w:r>
      <w:r w:rsidRPr="00470F6D">
        <w:rPr>
          <w:rFonts w:ascii="Arial" w:hAnsi="Arial" w:cs="Arial"/>
          <w:sz w:val="24"/>
          <w:szCs w:val="24"/>
        </w:rPr>
        <w:t xml:space="preserve">; </w:t>
      </w:r>
      <w:r w:rsidRPr="008F1658">
        <w:rPr>
          <w:rFonts w:ascii="Arial" w:hAnsi="Arial" w:cs="Arial"/>
          <w:noProof/>
          <w:sz w:val="24"/>
          <w:szCs w:val="24"/>
        </w:rPr>
        <w:t>Janice</w:t>
      </w:r>
      <w:r w:rsidRPr="00470F6D">
        <w:rPr>
          <w:rFonts w:ascii="Arial" w:hAnsi="Arial" w:cs="Arial"/>
          <w:sz w:val="24"/>
          <w:szCs w:val="24"/>
        </w:rPr>
        <w:t xml:space="preserve"> </w:t>
      </w:r>
      <w:r w:rsidRPr="008F1658">
        <w:rPr>
          <w:rFonts w:ascii="Arial" w:hAnsi="Arial" w:cs="Arial"/>
          <w:noProof/>
          <w:sz w:val="24"/>
          <w:szCs w:val="24"/>
        </w:rPr>
        <w:t>Lamoureux</w:t>
      </w:r>
      <w:r w:rsidRPr="00470F6D">
        <w:rPr>
          <w:rFonts w:ascii="Arial" w:hAnsi="Arial" w:cs="Arial"/>
          <w:sz w:val="24"/>
          <w:szCs w:val="24"/>
        </w:rPr>
        <w:t xml:space="preserve">, </w:t>
      </w:r>
      <w:r w:rsidRPr="008F1658">
        <w:rPr>
          <w:rFonts w:ascii="Arial" w:hAnsi="Arial" w:cs="Arial"/>
          <w:noProof/>
          <w:sz w:val="24"/>
          <w:szCs w:val="24"/>
        </w:rPr>
        <w:t>Registrar</w:t>
      </w:r>
      <w:r w:rsidRPr="00470F6D">
        <w:rPr>
          <w:rFonts w:ascii="Arial" w:hAnsi="Arial" w:cs="Arial"/>
          <w:sz w:val="24"/>
          <w:szCs w:val="24"/>
        </w:rPr>
        <w:t xml:space="preserve">, </w:t>
      </w:r>
      <w:r w:rsidRPr="008F1658">
        <w:rPr>
          <w:rFonts w:ascii="Arial" w:hAnsi="Arial" w:cs="Arial"/>
          <w:noProof/>
          <w:sz w:val="24"/>
          <w:szCs w:val="24"/>
        </w:rPr>
        <w:t>Fanshawe College</w:t>
      </w:r>
      <w:r w:rsidRPr="00470F6D">
        <w:rPr>
          <w:rFonts w:ascii="Arial" w:hAnsi="Arial" w:cs="Arial"/>
          <w:sz w:val="24"/>
          <w:szCs w:val="24"/>
        </w:rPr>
        <w:t xml:space="preserve">; </w:t>
      </w:r>
      <w:r w:rsidRPr="008F1658">
        <w:rPr>
          <w:rFonts w:ascii="Arial" w:hAnsi="Arial" w:cs="Arial"/>
          <w:noProof/>
          <w:sz w:val="24"/>
          <w:szCs w:val="24"/>
        </w:rPr>
        <w:t>Elaine</w:t>
      </w:r>
      <w:r w:rsidRPr="00470F6D">
        <w:rPr>
          <w:rFonts w:ascii="Arial" w:hAnsi="Arial" w:cs="Arial"/>
          <w:sz w:val="24"/>
          <w:szCs w:val="24"/>
        </w:rPr>
        <w:t xml:space="preserve"> </w:t>
      </w:r>
      <w:r w:rsidRPr="008F1658">
        <w:rPr>
          <w:rFonts w:ascii="Arial" w:hAnsi="Arial" w:cs="Arial"/>
          <w:noProof/>
          <w:sz w:val="24"/>
          <w:szCs w:val="24"/>
        </w:rPr>
        <w:t>Gamble</w:t>
      </w:r>
      <w:r w:rsidRPr="00470F6D">
        <w:rPr>
          <w:rFonts w:ascii="Arial" w:hAnsi="Arial" w:cs="Arial"/>
          <w:sz w:val="24"/>
          <w:szCs w:val="24"/>
        </w:rPr>
        <w:t xml:space="preserve">, </w:t>
      </w:r>
      <w:r w:rsidRPr="008F1658">
        <w:rPr>
          <w:rFonts w:ascii="Arial" w:hAnsi="Arial" w:cs="Arial"/>
          <w:noProof/>
          <w:sz w:val="24"/>
          <w:szCs w:val="24"/>
        </w:rPr>
        <w:t>Senior Manager, Corporate Communications</w:t>
      </w:r>
      <w:r w:rsidRPr="00470F6D">
        <w:rPr>
          <w:rFonts w:ascii="Arial" w:hAnsi="Arial" w:cs="Arial"/>
          <w:sz w:val="24"/>
          <w:szCs w:val="24"/>
        </w:rPr>
        <w:t xml:space="preserve">, </w:t>
      </w:r>
      <w:r w:rsidRPr="008F1658">
        <w:rPr>
          <w:rFonts w:ascii="Arial" w:hAnsi="Arial" w:cs="Arial"/>
          <w:noProof/>
          <w:sz w:val="24"/>
          <w:szCs w:val="24"/>
        </w:rPr>
        <w:t>Fanshawe College</w:t>
      </w:r>
      <w:r w:rsidRPr="00470F6D">
        <w:rPr>
          <w:rFonts w:ascii="Arial" w:hAnsi="Arial" w:cs="Arial"/>
          <w:sz w:val="24"/>
          <w:szCs w:val="24"/>
        </w:rPr>
        <w:t xml:space="preserve"> </w:t>
      </w:r>
    </w:p>
    <w:p w14:paraId="65660908" w14:textId="77777777" w:rsidR="007B3E19" w:rsidRPr="00470F6D" w:rsidRDefault="007B3E19" w:rsidP="007B3E19">
      <w:pPr>
        <w:pStyle w:val="ListParagraph"/>
        <w:rPr>
          <w:rFonts w:ascii="Arial" w:hAnsi="Arial" w:cs="Arial"/>
          <w:b/>
          <w:sz w:val="24"/>
          <w:szCs w:val="24"/>
        </w:rPr>
      </w:pPr>
    </w:p>
    <w:p w14:paraId="16755785"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The cancellation of classes for six weeks had a major impact on our Ontario College communities. Students, faculty, and staff alike struggled to sustain academic work and maintain personal/professional connections. Leadership who modeled kindness and respect, strategic thinking, and extensive collaborations allowed us to pull through. Our communication with students, facilitation of withdrawals and refunds, and re-recruitment of students were three successes during the strike that are informing new thinking about our business process. Join us as we share our positive outcomes from the strike from the perspective of Corporate Communications, Student Services and the Office of the Registrar.</w:t>
      </w:r>
      <w:r w:rsidRPr="00470F6D">
        <w:rPr>
          <w:rFonts w:ascii="Arial" w:hAnsi="Arial" w:cs="Arial"/>
          <w:sz w:val="24"/>
          <w:szCs w:val="24"/>
        </w:rPr>
        <w:t xml:space="preserve"> </w:t>
      </w:r>
    </w:p>
    <w:p w14:paraId="2EAB341A" w14:textId="77777777" w:rsidR="007B3E19" w:rsidRPr="00470F6D" w:rsidRDefault="007B3E19" w:rsidP="007B3E19">
      <w:pPr>
        <w:pStyle w:val="ListParagraph"/>
        <w:rPr>
          <w:rFonts w:ascii="Arial" w:hAnsi="Arial" w:cs="Arial"/>
          <w:b/>
          <w:sz w:val="24"/>
          <w:szCs w:val="24"/>
        </w:rPr>
      </w:pPr>
    </w:p>
    <w:p w14:paraId="78FA986B" w14:textId="77777777" w:rsidR="007B3E19" w:rsidRPr="00470F6D" w:rsidRDefault="007B3E19" w:rsidP="007B3E19">
      <w:pPr>
        <w:pStyle w:val="ListParagraph"/>
        <w:rPr>
          <w:rFonts w:ascii="Arial" w:hAnsi="Arial" w:cs="Arial"/>
          <w:b/>
          <w:sz w:val="24"/>
          <w:szCs w:val="24"/>
        </w:rPr>
      </w:pPr>
      <w:r w:rsidRPr="00470F6D">
        <w:rPr>
          <w:rFonts w:ascii="Arial" w:hAnsi="Arial" w:cs="Arial"/>
          <w:b/>
          <w:sz w:val="24"/>
          <w:szCs w:val="24"/>
        </w:rPr>
        <w:t xml:space="preserve">Session Type: </w:t>
      </w:r>
      <w:r>
        <w:rPr>
          <w:rFonts w:ascii="Arial" w:hAnsi="Arial" w:cs="Arial"/>
          <w:noProof/>
          <w:sz w:val="24"/>
          <w:szCs w:val="24"/>
        </w:rPr>
        <w:t>Panel</w:t>
      </w:r>
    </w:p>
    <w:p w14:paraId="40B62BF2" w14:textId="77777777" w:rsidR="007B3E19" w:rsidRDefault="00EB0F90" w:rsidP="007B3E19">
      <w:pPr>
        <w:pStyle w:val="ListParagraph"/>
        <w:rPr>
          <w:rFonts w:ascii="Arial" w:hAnsi="Arial" w:cs="Arial"/>
          <w:b/>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Leadership</w:t>
      </w:r>
      <w:r w:rsidR="007B3E19">
        <w:rPr>
          <w:rFonts w:ascii="Arial" w:hAnsi="Arial" w:cs="Arial"/>
          <w:noProof/>
          <w:sz w:val="24"/>
          <w:szCs w:val="24"/>
        </w:rPr>
        <w:t>, management and administration</w:t>
      </w:r>
      <w:r w:rsidR="007B3E19" w:rsidRPr="008F1658">
        <w:rPr>
          <w:rFonts w:ascii="Arial" w:hAnsi="Arial" w:cs="Arial"/>
          <w:noProof/>
          <w:sz w:val="24"/>
          <w:szCs w:val="24"/>
        </w:rPr>
        <w:t>,Student</w:t>
      </w:r>
      <w:r w:rsidR="007B3E19">
        <w:rPr>
          <w:rFonts w:ascii="Arial" w:hAnsi="Arial" w:cs="Arial"/>
          <w:noProof/>
          <w:sz w:val="24"/>
          <w:szCs w:val="24"/>
        </w:rPr>
        <w:t xml:space="preserve"> advising, support and advocacy</w:t>
      </w:r>
      <w:r w:rsidR="007B3E19" w:rsidRPr="00470F6D">
        <w:rPr>
          <w:rFonts w:ascii="Arial" w:hAnsi="Arial" w:cs="Arial"/>
          <w:b/>
          <w:sz w:val="24"/>
          <w:szCs w:val="24"/>
        </w:rPr>
        <w:t xml:space="preserve"> </w:t>
      </w:r>
    </w:p>
    <w:p w14:paraId="27C0AC1F" w14:textId="77777777" w:rsidR="007118A7" w:rsidRDefault="007118A7"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Area: </w:t>
      </w:r>
      <w:r w:rsidRPr="007118A7">
        <w:rPr>
          <w:rFonts w:ascii="Arial" w:hAnsi="Arial" w:cs="Arial"/>
          <w:sz w:val="24"/>
          <w:szCs w:val="24"/>
        </w:rPr>
        <w:t>Admissions &amp; Transfer Credit</w:t>
      </w:r>
      <w:r w:rsidR="00BF20B4">
        <w:rPr>
          <w:rFonts w:ascii="Arial" w:hAnsi="Arial" w:cs="Arial"/>
          <w:sz w:val="24"/>
          <w:szCs w:val="24"/>
        </w:rPr>
        <w:t>s</w:t>
      </w:r>
      <w:r>
        <w:rPr>
          <w:rFonts w:ascii="Arial" w:hAnsi="Arial" w:cs="Arial"/>
          <w:sz w:val="24"/>
          <w:szCs w:val="24"/>
        </w:rPr>
        <w:t xml:space="preserve">, </w:t>
      </w:r>
      <w:r w:rsidRPr="007118A7">
        <w:rPr>
          <w:rFonts w:ascii="Arial" w:hAnsi="Arial" w:cs="Arial"/>
          <w:sz w:val="24"/>
          <w:szCs w:val="24"/>
        </w:rPr>
        <w:t>Student Recruitment</w:t>
      </w:r>
      <w:r w:rsidR="00BF20B4">
        <w:rPr>
          <w:rFonts w:ascii="Arial" w:hAnsi="Arial" w:cs="Arial"/>
          <w:sz w:val="24"/>
          <w:szCs w:val="24"/>
        </w:rPr>
        <w:t>, Front-line Client Services</w:t>
      </w:r>
    </w:p>
    <w:p w14:paraId="2597E67F" w14:textId="77777777" w:rsidR="00296370" w:rsidRPr="007118A7" w:rsidRDefault="00296370" w:rsidP="007B3E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4F7269AE" w14:textId="77777777" w:rsidR="007B3E19" w:rsidRPr="00470F6D" w:rsidRDefault="007B3E19" w:rsidP="007B3E19">
      <w:pPr>
        <w:pStyle w:val="ListParagraph"/>
        <w:rPr>
          <w:rFonts w:ascii="Arial" w:hAnsi="Arial" w:cs="Arial"/>
          <w:b/>
          <w:sz w:val="24"/>
          <w:szCs w:val="24"/>
        </w:rPr>
      </w:pPr>
    </w:p>
    <w:p w14:paraId="734D265A" w14:textId="77777777" w:rsidR="007B3E19" w:rsidRPr="00470F6D" w:rsidRDefault="00275E41" w:rsidP="007B3E19">
      <w:pPr>
        <w:pStyle w:val="ListParagraph"/>
        <w:rPr>
          <w:rFonts w:ascii="Arial" w:hAnsi="Arial" w:cs="Arial"/>
          <w:b/>
          <w:sz w:val="28"/>
          <w:szCs w:val="28"/>
        </w:rPr>
      </w:pPr>
      <w:r>
        <w:rPr>
          <w:rFonts w:ascii="Arial" w:hAnsi="Arial" w:cs="Arial"/>
          <w:b/>
          <w:noProof/>
          <w:sz w:val="28"/>
          <w:szCs w:val="28"/>
        </w:rPr>
        <w:t>1.19</w:t>
      </w:r>
      <w:proofErr w:type="gramStart"/>
      <w:r w:rsidR="007B3E19" w:rsidRPr="00470F6D">
        <w:rPr>
          <w:rFonts w:ascii="Arial" w:hAnsi="Arial" w:cs="Arial"/>
          <w:b/>
          <w:sz w:val="28"/>
          <w:szCs w:val="28"/>
        </w:rPr>
        <w:t xml:space="preserve">.  </w:t>
      </w:r>
      <w:r w:rsidR="007B3E19" w:rsidRPr="008F1658">
        <w:rPr>
          <w:rFonts w:ascii="Arial" w:hAnsi="Arial" w:cs="Arial"/>
          <w:b/>
          <w:noProof/>
          <w:sz w:val="28"/>
          <w:szCs w:val="28"/>
        </w:rPr>
        <w:t>Closing</w:t>
      </w:r>
      <w:proofErr w:type="gramEnd"/>
      <w:r w:rsidR="007B3E19" w:rsidRPr="008F1658">
        <w:rPr>
          <w:rFonts w:ascii="Arial" w:hAnsi="Arial" w:cs="Arial"/>
          <w:b/>
          <w:noProof/>
          <w:sz w:val="28"/>
          <w:szCs w:val="28"/>
        </w:rPr>
        <w:t xml:space="preserve"> the Gap in the Transition of Students with Disabilities into Postsecondary Education: The CNIB as a Model for the Role of Community Agencies</w:t>
      </w:r>
      <w:r w:rsidR="007B3E19" w:rsidRPr="00470F6D">
        <w:rPr>
          <w:rFonts w:ascii="Arial" w:hAnsi="Arial" w:cs="Arial"/>
          <w:b/>
          <w:sz w:val="28"/>
          <w:szCs w:val="28"/>
        </w:rPr>
        <w:t xml:space="preserve"> </w:t>
      </w:r>
    </w:p>
    <w:p w14:paraId="71C54B58" w14:textId="77777777" w:rsidR="007B3E19" w:rsidRPr="00470F6D" w:rsidRDefault="007B3E19" w:rsidP="007B3E19">
      <w:pPr>
        <w:pStyle w:val="ListParagraph"/>
        <w:rPr>
          <w:rFonts w:ascii="Arial" w:hAnsi="Arial" w:cs="Arial"/>
          <w:b/>
          <w:sz w:val="24"/>
          <w:szCs w:val="24"/>
        </w:rPr>
      </w:pPr>
    </w:p>
    <w:p w14:paraId="38E86A87" w14:textId="77777777" w:rsidR="007B3E19" w:rsidRDefault="007B3E19" w:rsidP="007B3E19">
      <w:pPr>
        <w:pStyle w:val="ListParagraph"/>
        <w:rPr>
          <w:rFonts w:ascii="Arial" w:hAnsi="Arial" w:cs="Arial"/>
          <w:noProof/>
          <w:sz w:val="24"/>
          <w:szCs w:val="24"/>
        </w:rPr>
      </w:pPr>
      <w:r w:rsidRPr="008F1658">
        <w:rPr>
          <w:rFonts w:ascii="Arial" w:hAnsi="Arial" w:cs="Arial"/>
          <w:noProof/>
          <w:sz w:val="24"/>
          <w:szCs w:val="24"/>
        </w:rPr>
        <w:t>Mahadeo</w:t>
      </w:r>
      <w:r w:rsidRPr="00470F6D">
        <w:rPr>
          <w:rFonts w:ascii="Arial" w:hAnsi="Arial" w:cs="Arial"/>
          <w:sz w:val="24"/>
          <w:szCs w:val="24"/>
        </w:rPr>
        <w:t xml:space="preserve"> </w:t>
      </w:r>
      <w:r w:rsidRPr="008F1658">
        <w:rPr>
          <w:rFonts w:ascii="Arial" w:hAnsi="Arial" w:cs="Arial"/>
          <w:noProof/>
          <w:sz w:val="24"/>
          <w:szCs w:val="24"/>
        </w:rPr>
        <w:t>Sukhai</w:t>
      </w:r>
      <w:r w:rsidRPr="00470F6D">
        <w:rPr>
          <w:rFonts w:ascii="Arial" w:hAnsi="Arial" w:cs="Arial"/>
          <w:sz w:val="24"/>
          <w:szCs w:val="24"/>
        </w:rPr>
        <w:t xml:space="preserve">, </w:t>
      </w:r>
      <w:r w:rsidRPr="008F1658">
        <w:rPr>
          <w:rFonts w:ascii="Arial" w:hAnsi="Arial" w:cs="Arial"/>
          <w:noProof/>
          <w:sz w:val="24"/>
          <w:szCs w:val="24"/>
        </w:rPr>
        <w:t>Head of Research and Chief Accessibility Officer</w:t>
      </w:r>
      <w:r w:rsidRPr="00470F6D">
        <w:rPr>
          <w:rFonts w:ascii="Arial" w:hAnsi="Arial" w:cs="Arial"/>
          <w:sz w:val="24"/>
          <w:szCs w:val="24"/>
        </w:rPr>
        <w:t xml:space="preserve">, </w:t>
      </w:r>
      <w:r w:rsidRPr="008F1658">
        <w:rPr>
          <w:rFonts w:ascii="Arial" w:hAnsi="Arial" w:cs="Arial"/>
          <w:noProof/>
          <w:sz w:val="24"/>
          <w:szCs w:val="24"/>
        </w:rPr>
        <w:t>Canadian National Institute for the Blind</w:t>
      </w:r>
      <w:r w:rsidRPr="00470F6D">
        <w:rPr>
          <w:rFonts w:ascii="Arial" w:hAnsi="Arial" w:cs="Arial"/>
          <w:sz w:val="24"/>
          <w:szCs w:val="24"/>
        </w:rPr>
        <w:t xml:space="preserve"> </w:t>
      </w:r>
    </w:p>
    <w:p w14:paraId="474B84C0" w14:textId="77777777" w:rsidR="00583D7C" w:rsidRPr="00470F6D" w:rsidRDefault="00583D7C" w:rsidP="007B3E19">
      <w:pPr>
        <w:pStyle w:val="ListParagraph"/>
        <w:rPr>
          <w:rFonts w:ascii="Arial" w:hAnsi="Arial" w:cs="Arial"/>
          <w:b/>
          <w:sz w:val="24"/>
          <w:szCs w:val="24"/>
        </w:rPr>
      </w:pPr>
    </w:p>
    <w:p w14:paraId="37308D12" w14:textId="77777777" w:rsidR="007B3E19" w:rsidRPr="00470F6D" w:rsidRDefault="007B3E19" w:rsidP="007B3E19">
      <w:pPr>
        <w:pStyle w:val="ListParagraph"/>
        <w:rPr>
          <w:rFonts w:ascii="Arial" w:hAnsi="Arial" w:cs="Arial"/>
          <w:sz w:val="24"/>
          <w:szCs w:val="24"/>
        </w:rPr>
      </w:pPr>
      <w:r w:rsidRPr="008F1658">
        <w:rPr>
          <w:rFonts w:ascii="Arial" w:hAnsi="Arial" w:cs="Arial"/>
          <w:noProof/>
          <w:sz w:val="24"/>
          <w:szCs w:val="24"/>
        </w:rPr>
        <w:t>Students with disabilities face significant barriers in transition from K-12 into college or university. Existing campus-based transition programs suffer from their location in time, just prior to the start of the first term. Community agencies, such as CNIB, are well positioned to assist in delivering effective transition programming, and to work with campus practitioners to ensure the smooth integration of students with disabilities in academic and campus life. This session presents an overview of CNIB's and Vision Loss Rehabilitation Canada's efforts in this area, and engages participants in dialogue about the importance of community partnerships in serving students with disabilities.</w:t>
      </w:r>
      <w:r w:rsidRPr="00470F6D">
        <w:rPr>
          <w:rFonts w:ascii="Arial" w:hAnsi="Arial" w:cs="Arial"/>
          <w:sz w:val="24"/>
          <w:szCs w:val="24"/>
        </w:rPr>
        <w:t xml:space="preserve"> </w:t>
      </w:r>
    </w:p>
    <w:p w14:paraId="5CA0C4C7" w14:textId="77777777" w:rsidR="007B3E19" w:rsidRPr="00470F6D" w:rsidRDefault="007B3E19" w:rsidP="007B3E19">
      <w:pPr>
        <w:pStyle w:val="ListParagraph"/>
        <w:rPr>
          <w:rFonts w:ascii="Arial" w:hAnsi="Arial" w:cs="Arial"/>
          <w:b/>
          <w:sz w:val="24"/>
          <w:szCs w:val="24"/>
        </w:rPr>
      </w:pPr>
    </w:p>
    <w:p w14:paraId="1EA9ECF2" w14:textId="77777777" w:rsidR="007B3E19" w:rsidRDefault="007B3E19" w:rsidP="007B3E19">
      <w:pPr>
        <w:pStyle w:val="ListParagraph"/>
        <w:rPr>
          <w:rFonts w:ascii="Arial" w:hAnsi="Arial" w:cs="Arial"/>
          <w:noProof/>
          <w:sz w:val="24"/>
          <w:szCs w:val="24"/>
        </w:rPr>
      </w:pPr>
      <w:r w:rsidRPr="00470F6D">
        <w:rPr>
          <w:rFonts w:ascii="Arial" w:hAnsi="Arial" w:cs="Arial"/>
          <w:b/>
          <w:sz w:val="24"/>
          <w:szCs w:val="24"/>
        </w:rPr>
        <w:t xml:space="preserve">Session Type: </w:t>
      </w:r>
      <w:r>
        <w:rPr>
          <w:rFonts w:ascii="Arial" w:hAnsi="Arial" w:cs="Arial"/>
          <w:noProof/>
          <w:sz w:val="24"/>
          <w:szCs w:val="24"/>
        </w:rPr>
        <w:t>Expert Lecture</w:t>
      </w:r>
    </w:p>
    <w:p w14:paraId="77F3D3E8" w14:textId="77777777" w:rsidR="00505FF2" w:rsidRPr="00505FF2" w:rsidRDefault="00505FF2" w:rsidP="007B3E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Accessibility &amp; Inclusion; Orientation, Transition, &amp; Retention</w:t>
      </w:r>
    </w:p>
    <w:p w14:paraId="60155CDF" w14:textId="77777777" w:rsidR="007118A7" w:rsidRDefault="00EB0F90" w:rsidP="007B3E19">
      <w:pPr>
        <w:pStyle w:val="ListParagraph"/>
        <w:rPr>
          <w:rFonts w:ascii="Arial" w:hAnsi="Arial" w:cs="Arial"/>
          <w:noProof/>
          <w:sz w:val="24"/>
          <w:szCs w:val="24"/>
        </w:rPr>
      </w:pPr>
      <w:r>
        <w:rPr>
          <w:rFonts w:ascii="Arial" w:hAnsi="Arial" w:cs="Arial"/>
          <w:b/>
          <w:sz w:val="24"/>
          <w:szCs w:val="24"/>
        </w:rPr>
        <w:t>Competency:</w:t>
      </w:r>
      <w:r w:rsidR="007B3E19" w:rsidRPr="00470F6D">
        <w:rPr>
          <w:rFonts w:ascii="Arial" w:hAnsi="Arial" w:cs="Arial"/>
          <w:b/>
          <w:sz w:val="24"/>
          <w:szCs w:val="24"/>
        </w:rPr>
        <w:t xml:space="preserve"> </w:t>
      </w:r>
      <w:r w:rsidR="007B3E19" w:rsidRPr="008F1658">
        <w:rPr>
          <w:rFonts w:ascii="Arial" w:hAnsi="Arial" w:cs="Arial"/>
          <w:noProof/>
          <w:sz w:val="24"/>
          <w:szCs w:val="24"/>
        </w:rPr>
        <w:t>Equity, diversity and inclusion,</w:t>
      </w:r>
      <w:r w:rsidR="007B3E19">
        <w:rPr>
          <w:rFonts w:ascii="Arial" w:hAnsi="Arial" w:cs="Arial"/>
          <w:noProof/>
          <w:sz w:val="24"/>
          <w:szCs w:val="24"/>
        </w:rPr>
        <w:t xml:space="preserve"> </w:t>
      </w:r>
      <w:r w:rsidR="007B3E19" w:rsidRPr="008F1658">
        <w:rPr>
          <w:rFonts w:ascii="Arial" w:hAnsi="Arial" w:cs="Arial"/>
          <w:noProof/>
          <w:sz w:val="24"/>
          <w:szCs w:val="24"/>
        </w:rPr>
        <w:t>Student</w:t>
      </w:r>
      <w:r w:rsidR="007B3E19">
        <w:rPr>
          <w:rFonts w:ascii="Arial" w:hAnsi="Arial" w:cs="Arial"/>
          <w:noProof/>
          <w:sz w:val="24"/>
          <w:szCs w:val="24"/>
        </w:rPr>
        <w:t xml:space="preserve"> advising, support and advocacy</w:t>
      </w:r>
    </w:p>
    <w:p w14:paraId="2E98BEF0" w14:textId="77777777" w:rsidR="007B3E19" w:rsidRDefault="007118A7" w:rsidP="007B3E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C064FA">
        <w:rPr>
          <w:rFonts w:ascii="Arial" w:hAnsi="Arial" w:cs="Arial"/>
          <w:sz w:val="24"/>
          <w:szCs w:val="24"/>
        </w:rPr>
        <w:t>Admissions, Student Recruitment, Front-line Client Services</w:t>
      </w:r>
    </w:p>
    <w:p w14:paraId="34E1D48E" w14:textId="77777777" w:rsidR="00EC343E" w:rsidRPr="007118A7" w:rsidRDefault="00EC343E" w:rsidP="007B3E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56A41D7B" w14:textId="77777777" w:rsidR="007B3E19" w:rsidRDefault="007B3E19" w:rsidP="007B3E19">
      <w:pPr>
        <w:pStyle w:val="ListParagraph"/>
        <w:rPr>
          <w:rFonts w:ascii="Arial" w:hAnsi="Arial" w:cs="Arial"/>
          <w:b/>
          <w:sz w:val="24"/>
          <w:szCs w:val="24"/>
        </w:rPr>
      </w:pPr>
    </w:p>
    <w:p w14:paraId="710BE5FA" w14:textId="77777777" w:rsidR="00066BF0" w:rsidRPr="0058359B" w:rsidRDefault="00066BF0" w:rsidP="00066BF0">
      <w:pPr>
        <w:pStyle w:val="ListParagraph"/>
        <w:rPr>
          <w:rFonts w:ascii="Arial" w:hAnsi="Arial" w:cs="Arial"/>
          <w:b/>
          <w:sz w:val="28"/>
          <w:szCs w:val="28"/>
        </w:rPr>
      </w:pPr>
      <w:r>
        <w:rPr>
          <w:rFonts w:ascii="Arial" w:hAnsi="Arial" w:cs="Arial"/>
          <w:b/>
          <w:noProof/>
          <w:sz w:val="28"/>
          <w:szCs w:val="28"/>
        </w:rPr>
        <w:t>1.20</w:t>
      </w:r>
      <w:proofErr w:type="gramStart"/>
      <w:r>
        <w:rPr>
          <w:rFonts w:ascii="Arial" w:hAnsi="Arial" w:cs="Arial"/>
          <w:b/>
          <w:sz w:val="28"/>
          <w:szCs w:val="28"/>
        </w:rPr>
        <w:t>.</w:t>
      </w:r>
      <w:r w:rsidRPr="0058359B">
        <w:rPr>
          <w:rFonts w:ascii="Arial" w:hAnsi="Arial" w:cs="Arial"/>
          <w:b/>
          <w:sz w:val="28"/>
          <w:szCs w:val="28"/>
        </w:rPr>
        <w:t xml:space="preserve">  </w:t>
      </w:r>
      <w:r w:rsidRPr="00C73764">
        <w:rPr>
          <w:rFonts w:ascii="Arial" w:hAnsi="Arial" w:cs="Arial"/>
          <w:b/>
          <w:noProof/>
          <w:sz w:val="28"/>
          <w:szCs w:val="28"/>
        </w:rPr>
        <w:t>Thriving</w:t>
      </w:r>
      <w:proofErr w:type="gramEnd"/>
      <w:r w:rsidRPr="00C73764">
        <w:rPr>
          <w:rFonts w:ascii="Arial" w:hAnsi="Arial" w:cs="Arial"/>
          <w:b/>
          <w:noProof/>
          <w:sz w:val="28"/>
          <w:szCs w:val="28"/>
        </w:rPr>
        <w:t xml:space="preserve"> in Action (Introducing an 11 week skills-based course curriculum for languishing students and research findings reg</w:t>
      </w:r>
      <w:r w:rsidR="00EC343E">
        <w:rPr>
          <w:rFonts w:ascii="Arial" w:hAnsi="Arial" w:cs="Arial"/>
          <w:b/>
          <w:noProof/>
          <w:sz w:val="28"/>
          <w:szCs w:val="28"/>
        </w:rPr>
        <w:t>arding impact on self-efficacy)</w:t>
      </w:r>
    </w:p>
    <w:p w14:paraId="7082900B" w14:textId="77777777" w:rsidR="00066BF0" w:rsidRPr="0058359B" w:rsidRDefault="00066BF0" w:rsidP="00066BF0">
      <w:pPr>
        <w:pStyle w:val="ListParagraph"/>
        <w:rPr>
          <w:rFonts w:ascii="Arial" w:hAnsi="Arial" w:cs="Arial"/>
          <w:sz w:val="24"/>
          <w:szCs w:val="24"/>
        </w:rPr>
      </w:pPr>
    </w:p>
    <w:p w14:paraId="5BDCE94F" w14:textId="77777777" w:rsidR="00066BF0" w:rsidRDefault="00066BF0" w:rsidP="00066BF0">
      <w:pPr>
        <w:pStyle w:val="ListParagraph"/>
        <w:rPr>
          <w:rFonts w:ascii="Arial" w:hAnsi="Arial" w:cs="Arial"/>
          <w:sz w:val="24"/>
          <w:szCs w:val="24"/>
        </w:rPr>
      </w:pPr>
      <w:r w:rsidRPr="00C73764">
        <w:rPr>
          <w:rFonts w:ascii="Arial" w:hAnsi="Arial" w:cs="Arial"/>
          <w:noProof/>
          <w:sz w:val="24"/>
          <w:szCs w:val="24"/>
        </w:rPr>
        <w:t>Diana</w:t>
      </w:r>
      <w:r w:rsidRPr="0058359B">
        <w:rPr>
          <w:rFonts w:ascii="Arial" w:hAnsi="Arial" w:cs="Arial"/>
          <w:sz w:val="24"/>
          <w:szCs w:val="24"/>
        </w:rPr>
        <w:t xml:space="preserve"> </w:t>
      </w:r>
      <w:r w:rsidRPr="00C73764">
        <w:rPr>
          <w:rFonts w:ascii="Arial" w:hAnsi="Arial" w:cs="Arial"/>
          <w:noProof/>
          <w:sz w:val="24"/>
          <w:szCs w:val="24"/>
        </w:rPr>
        <w:t>Brecher</w:t>
      </w:r>
      <w:r w:rsidRPr="0058359B">
        <w:rPr>
          <w:rFonts w:ascii="Arial" w:hAnsi="Arial" w:cs="Arial"/>
          <w:sz w:val="24"/>
          <w:szCs w:val="24"/>
        </w:rPr>
        <w:t xml:space="preserve">,  </w:t>
      </w:r>
      <w:r w:rsidRPr="00C73764">
        <w:rPr>
          <w:rFonts w:ascii="Arial" w:hAnsi="Arial" w:cs="Arial"/>
          <w:noProof/>
          <w:sz w:val="24"/>
          <w:szCs w:val="24"/>
        </w:rPr>
        <w:t>Scholar in Residence, Positive Psychology for the ThriveRU initiative in Student Affairs</w:t>
      </w:r>
      <w:r w:rsidRPr="0058359B">
        <w:rPr>
          <w:rFonts w:ascii="Arial" w:hAnsi="Arial" w:cs="Arial"/>
          <w:sz w:val="24"/>
          <w:szCs w:val="24"/>
        </w:rPr>
        <w:t xml:space="preserve">, </w:t>
      </w:r>
      <w:r w:rsidRPr="00C73764">
        <w:rPr>
          <w:rFonts w:ascii="Arial" w:hAnsi="Arial" w:cs="Arial"/>
          <w:noProof/>
          <w:sz w:val="24"/>
          <w:szCs w:val="24"/>
        </w:rPr>
        <w:t>Ryerson University</w:t>
      </w:r>
      <w:r w:rsidRPr="0058359B">
        <w:rPr>
          <w:rFonts w:ascii="Arial" w:hAnsi="Arial" w:cs="Arial"/>
          <w:sz w:val="24"/>
          <w:szCs w:val="24"/>
        </w:rPr>
        <w:t xml:space="preserve">; </w:t>
      </w:r>
      <w:r w:rsidRPr="00C73764">
        <w:rPr>
          <w:rFonts w:ascii="Arial" w:hAnsi="Arial" w:cs="Arial"/>
          <w:noProof/>
          <w:sz w:val="24"/>
          <w:szCs w:val="24"/>
        </w:rPr>
        <w:t>Deena</w:t>
      </w:r>
      <w:r w:rsidRPr="0058359B">
        <w:rPr>
          <w:rFonts w:ascii="Arial" w:hAnsi="Arial" w:cs="Arial"/>
          <w:sz w:val="24"/>
          <w:szCs w:val="24"/>
        </w:rPr>
        <w:t xml:space="preserve"> </w:t>
      </w:r>
      <w:r w:rsidRPr="00C73764">
        <w:rPr>
          <w:rFonts w:ascii="Arial" w:hAnsi="Arial" w:cs="Arial"/>
          <w:noProof/>
          <w:sz w:val="24"/>
          <w:szCs w:val="24"/>
        </w:rPr>
        <w:t>Shaffer</w:t>
      </w:r>
      <w:r w:rsidRPr="0058359B">
        <w:rPr>
          <w:rFonts w:ascii="Arial" w:hAnsi="Arial" w:cs="Arial"/>
          <w:sz w:val="24"/>
          <w:szCs w:val="24"/>
        </w:rPr>
        <w:t xml:space="preserve">, </w:t>
      </w:r>
      <w:r w:rsidRPr="00C73764">
        <w:rPr>
          <w:rFonts w:ascii="Arial" w:hAnsi="Arial" w:cs="Arial"/>
          <w:noProof/>
          <w:sz w:val="24"/>
          <w:szCs w:val="24"/>
        </w:rPr>
        <w:t>Coordinator, Student Transitions and Retention  Special Projects, Student Affairs</w:t>
      </w:r>
      <w:r w:rsidRPr="0058359B">
        <w:rPr>
          <w:rFonts w:ascii="Arial" w:hAnsi="Arial" w:cs="Arial"/>
          <w:sz w:val="24"/>
          <w:szCs w:val="24"/>
        </w:rPr>
        <w:t xml:space="preserve">, </w:t>
      </w:r>
      <w:r w:rsidRPr="00C73764">
        <w:rPr>
          <w:rFonts w:ascii="Arial" w:hAnsi="Arial" w:cs="Arial"/>
          <w:noProof/>
          <w:sz w:val="24"/>
          <w:szCs w:val="24"/>
        </w:rPr>
        <w:t>Ryerson University</w:t>
      </w:r>
    </w:p>
    <w:p w14:paraId="44EF6A85" w14:textId="77777777" w:rsidR="00066BF0" w:rsidRPr="0058359B" w:rsidRDefault="00066BF0" w:rsidP="00066BF0">
      <w:pPr>
        <w:pStyle w:val="ListParagraph"/>
        <w:rPr>
          <w:rFonts w:ascii="Arial" w:hAnsi="Arial" w:cs="Arial"/>
          <w:b/>
          <w:sz w:val="24"/>
          <w:szCs w:val="24"/>
        </w:rPr>
      </w:pPr>
    </w:p>
    <w:p w14:paraId="2FD63C98" w14:textId="77777777" w:rsidR="00066BF0" w:rsidRPr="0058359B" w:rsidRDefault="00066BF0" w:rsidP="00066BF0">
      <w:pPr>
        <w:pStyle w:val="ListParagraph"/>
        <w:rPr>
          <w:rFonts w:ascii="Arial" w:hAnsi="Arial" w:cs="Arial"/>
          <w:sz w:val="24"/>
          <w:szCs w:val="24"/>
        </w:rPr>
      </w:pPr>
      <w:r w:rsidRPr="00C73764">
        <w:rPr>
          <w:rFonts w:ascii="Arial" w:hAnsi="Arial" w:cs="Arial"/>
          <w:noProof/>
          <w:sz w:val="24"/>
          <w:szCs w:val="24"/>
        </w:rPr>
        <w:t>This course braids Positive Psychology and progressive learning strategies designed to support students’ resilience through postsecondary’s transitions, expectations, and demands.  The research of Martin Seligman, Kristen Neff, Angela Duckworth, Mihaly Csikszentmihalyi, and Jon Kabat Zinn inform the conceptual basis of this program. Thriving in Action offers a scalable, flexible, group-based model to reach struggling students, prevent distress, bolster self-efficacy, and support persistence. The curriculum focuses on mindfulness, learned optimism, gratitude, grit, and self-compassion. These are entwined with such essential learning skills as note-taking and time management, taught within a holistic framework to empower agency, restore focus, and deepen belongingness.</w:t>
      </w:r>
    </w:p>
    <w:p w14:paraId="48DF699C" w14:textId="77777777" w:rsidR="00066BF0" w:rsidRPr="0058359B" w:rsidRDefault="00066BF0" w:rsidP="00066BF0">
      <w:pPr>
        <w:pStyle w:val="ListParagraph"/>
        <w:rPr>
          <w:rFonts w:ascii="Arial" w:hAnsi="Arial" w:cs="Arial"/>
          <w:b/>
          <w:sz w:val="24"/>
          <w:szCs w:val="24"/>
        </w:rPr>
      </w:pPr>
    </w:p>
    <w:p w14:paraId="3DE37012" w14:textId="77777777" w:rsidR="00066BF0" w:rsidRDefault="00066BF0" w:rsidP="00066BF0">
      <w:pPr>
        <w:pStyle w:val="ListParagraph"/>
        <w:rPr>
          <w:rFonts w:ascii="Arial" w:hAnsi="Arial" w:cs="Arial"/>
          <w:noProof/>
          <w:sz w:val="24"/>
          <w:szCs w:val="24"/>
        </w:rPr>
      </w:pPr>
      <w:r>
        <w:rPr>
          <w:rFonts w:ascii="Arial" w:hAnsi="Arial" w:cs="Arial"/>
          <w:b/>
          <w:sz w:val="24"/>
          <w:szCs w:val="24"/>
        </w:rPr>
        <w:t xml:space="preserve">Session Type: </w:t>
      </w:r>
      <w:r w:rsidRPr="009D5F24">
        <w:rPr>
          <w:rFonts w:ascii="Arial" w:hAnsi="Arial" w:cs="Arial"/>
          <w:noProof/>
          <w:sz w:val="24"/>
          <w:szCs w:val="24"/>
        </w:rPr>
        <w:t>Workshop</w:t>
      </w:r>
    </w:p>
    <w:p w14:paraId="594F39AE" w14:textId="77777777" w:rsidR="00505FF2" w:rsidRPr="00505FF2" w:rsidRDefault="00505FF2" w:rsidP="00066BF0">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Orientation, Transition, &amp; Retention</w:t>
      </w:r>
    </w:p>
    <w:p w14:paraId="4F64AB91" w14:textId="77777777" w:rsidR="00066BF0" w:rsidRDefault="00EB0F90" w:rsidP="00066BF0">
      <w:pPr>
        <w:pStyle w:val="ListParagraph"/>
        <w:rPr>
          <w:rFonts w:ascii="Arial" w:hAnsi="Arial" w:cs="Arial"/>
          <w:b/>
          <w:sz w:val="24"/>
          <w:szCs w:val="24"/>
        </w:rPr>
      </w:pPr>
      <w:r>
        <w:rPr>
          <w:rFonts w:ascii="Arial" w:hAnsi="Arial" w:cs="Arial"/>
          <w:b/>
          <w:sz w:val="24"/>
          <w:szCs w:val="24"/>
        </w:rPr>
        <w:t>Competency:</w:t>
      </w:r>
      <w:r w:rsidR="00066BF0">
        <w:rPr>
          <w:rFonts w:ascii="Arial" w:hAnsi="Arial" w:cs="Arial"/>
          <w:b/>
          <w:sz w:val="24"/>
          <w:szCs w:val="24"/>
        </w:rPr>
        <w:t xml:space="preserve"> </w:t>
      </w:r>
      <w:r w:rsidR="00066BF0" w:rsidRPr="00C73764">
        <w:rPr>
          <w:rFonts w:ascii="Arial" w:hAnsi="Arial" w:cs="Arial"/>
          <w:noProof/>
          <w:sz w:val="24"/>
          <w:szCs w:val="24"/>
        </w:rPr>
        <w:t>Emotional</w:t>
      </w:r>
      <w:r w:rsidR="00066BF0">
        <w:rPr>
          <w:rFonts w:ascii="Arial" w:hAnsi="Arial" w:cs="Arial"/>
          <w:noProof/>
          <w:sz w:val="24"/>
          <w:szCs w:val="24"/>
        </w:rPr>
        <w:t xml:space="preserve"> and interpersonal Intelligence, </w:t>
      </w:r>
      <w:r w:rsidR="00066BF0" w:rsidRPr="00C73764">
        <w:rPr>
          <w:rFonts w:ascii="Arial" w:hAnsi="Arial" w:cs="Arial"/>
          <w:noProof/>
          <w:sz w:val="24"/>
          <w:szCs w:val="24"/>
        </w:rPr>
        <w:t>S</w:t>
      </w:r>
      <w:r w:rsidR="00066BF0">
        <w:rPr>
          <w:rFonts w:ascii="Arial" w:hAnsi="Arial" w:cs="Arial"/>
          <w:noProof/>
          <w:sz w:val="24"/>
          <w:szCs w:val="24"/>
        </w:rPr>
        <w:t>tudent learning and development</w:t>
      </w:r>
      <w:r w:rsidR="00066BF0" w:rsidRPr="0058359B">
        <w:rPr>
          <w:rFonts w:ascii="Arial" w:hAnsi="Arial" w:cs="Arial"/>
          <w:b/>
          <w:sz w:val="24"/>
          <w:szCs w:val="24"/>
        </w:rPr>
        <w:t xml:space="preserve"> </w:t>
      </w:r>
    </w:p>
    <w:p w14:paraId="6416ADF8" w14:textId="77777777" w:rsidR="00B0746C" w:rsidRDefault="00C064FA" w:rsidP="009516B2">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Pr>
          <w:rFonts w:ascii="Arial" w:hAnsi="Arial" w:cs="Arial"/>
          <w:sz w:val="24"/>
          <w:szCs w:val="24"/>
        </w:rPr>
        <w:t>Admissions and Transfer Credits, Student Recruitment, Front-line Client Services</w:t>
      </w:r>
      <w:r w:rsidR="00B0746C">
        <w:rPr>
          <w:rFonts w:ascii="Arial" w:hAnsi="Arial" w:cs="Arial"/>
          <w:sz w:val="24"/>
          <w:szCs w:val="24"/>
        </w:rPr>
        <w:t xml:space="preserve"> </w:t>
      </w:r>
    </w:p>
    <w:p w14:paraId="551CEA32" w14:textId="77777777" w:rsidR="00EC343E" w:rsidRPr="009516B2" w:rsidRDefault="00EC343E" w:rsidP="009516B2">
      <w:pPr>
        <w:pStyle w:val="ListParagraph"/>
        <w:rPr>
          <w:rFonts w:ascii="Arial" w:hAnsi="Arial" w:cs="Arial"/>
          <w:sz w:val="24"/>
          <w:szCs w:val="24"/>
        </w:rPr>
      </w:pPr>
      <w:r w:rsidRPr="009516B2">
        <w:rPr>
          <w:rFonts w:ascii="Arial" w:hAnsi="Arial" w:cs="Arial"/>
          <w:b/>
          <w:sz w:val="24"/>
          <w:szCs w:val="24"/>
        </w:rPr>
        <w:t>Room:</w:t>
      </w:r>
      <w:r w:rsidRPr="009516B2">
        <w:rPr>
          <w:rFonts w:ascii="Arial" w:hAnsi="Arial" w:cs="Arial"/>
          <w:sz w:val="24"/>
          <w:szCs w:val="24"/>
        </w:rPr>
        <w:t xml:space="preserve"> Pope</w:t>
      </w:r>
    </w:p>
    <w:p w14:paraId="5151579B" w14:textId="77777777" w:rsidR="00B54CBC" w:rsidRDefault="00B54CBC" w:rsidP="007B3E19">
      <w:pPr>
        <w:pStyle w:val="ListParagraph"/>
        <w:rPr>
          <w:rFonts w:ascii="Arial" w:hAnsi="Arial" w:cs="Arial"/>
          <w:b/>
          <w:sz w:val="24"/>
          <w:szCs w:val="24"/>
        </w:rPr>
      </w:pPr>
    </w:p>
    <w:p w14:paraId="5CFA4D7E" w14:textId="77777777" w:rsidR="00F1520E" w:rsidRDefault="00F1520E" w:rsidP="009516B2">
      <w:pPr>
        <w:ind w:firstLine="720"/>
        <w:rPr>
          <w:rFonts w:ascii="Arial" w:hAnsi="Arial" w:cs="Arial"/>
          <w:b/>
          <w:noProof/>
          <w:sz w:val="32"/>
          <w:szCs w:val="32"/>
        </w:rPr>
      </w:pPr>
    </w:p>
    <w:p w14:paraId="1F7A886C" w14:textId="77777777" w:rsidR="00F1520E" w:rsidRDefault="00F1520E" w:rsidP="00E02C86">
      <w:pPr>
        <w:rPr>
          <w:rFonts w:ascii="Arial" w:hAnsi="Arial" w:cs="Arial"/>
          <w:b/>
          <w:noProof/>
          <w:sz w:val="32"/>
          <w:szCs w:val="32"/>
        </w:rPr>
      </w:pPr>
    </w:p>
    <w:p w14:paraId="389AAE2D" w14:textId="77777777" w:rsidR="00B54CBC" w:rsidRPr="009516B2" w:rsidRDefault="00B54CBC" w:rsidP="009516B2">
      <w:pPr>
        <w:ind w:firstLine="720"/>
        <w:rPr>
          <w:rFonts w:ascii="Arial" w:hAnsi="Arial" w:cs="Arial"/>
          <w:b/>
          <w:noProof/>
          <w:sz w:val="32"/>
          <w:szCs w:val="32"/>
        </w:rPr>
      </w:pPr>
      <w:r w:rsidRPr="009516B2">
        <w:rPr>
          <w:rFonts w:ascii="Arial" w:hAnsi="Arial" w:cs="Arial"/>
          <w:b/>
          <w:noProof/>
          <w:sz w:val="32"/>
          <w:szCs w:val="32"/>
        </w:rPr>
        <w:lastRenderedPageBreak/>
        <w:t>CONCURRENT SESSIONS 2</w:t>
      </w:r>
    </w:p>
    <w:p w14:paraId="2118B829" w14:textId="77777777" w:rsidR="00B54CBC" w:rsidRDefault="00B54CBC" w:rsidP="00B54CBC">
      <w:pPr>
        <w:pStyle w:val="ListParagraph"/>
        <w:rPr>
          <w:rFonts w:ascii="Arial" w:hAnsi="Arial" w:cs="Arial"/>
          <w:b/>
          <w:noProof/>
          <w:sz w:val="28"/>
          <w:szCs w:val="28"/>
        </w:rPr>
      </w:pPr>
      <w:r>
        <w:rPr>
          <w:rFonts w:ascii="Arial" w:hAnsi="Arial" w:cs="Arial"/>
          <w:b/>
          <w:noProof/>
          <w:sz w:val="28"/>
          <w:szCs w:val="28"/>
        </w:rPr>
        <w:t>Monday, June 18, 2018</w:t>
      </w:r>
    </w:p>
    <w:p w14:paraId="4C5DBF21" w14:textId="77777777" w:rsidR="00B54CBC" w:rsidRPr="00692E43" w:rsidRDefault="00B54CBC" w:rsidP="00B54CBC">
      <w:pPr>
        <w:pStyle w:val="ListParagraph"/>
        <w:rPr>
          <w:rFonts w:ascii="Arial" w:hAnsi="Arial" w:cs="Arial"/>
          <w:b/>
          <w:noProof/>
          <w:sz w:val="24"/>
          <w:szCs w:val="24"/>
        </w:rPr>
      </w:pPr>
      <w:r w:rsidRPr="00692E43">
        <w:rPr>
          <w:rFonts w:ascii="Arial" w:hAnsi="Arial" w:cs="Arial"/>
          <w:b/>
          <w:noProof/>
          <w:sz w:val="24"/>
          <w:szCs w:val="24"/>
        </w:rPr>
        <w:t>11:15AM – 12:15PM</w:t>
      </w:r>
    </w:p>
    <w:p w14:paraId="437A44B5" w14:textId="77777777" w:rsidR="00B54CBC" w:rsidRDefault="00B54CBC" w:rsidP="00B54CBC">
      <w:pPr>
        <w:pStyle w:val="ListParagraph"/>
        <w:rPr>
          <w:rFonts w:ascii="Arial" w:hAnsi="Arial" w:cs="Arial"/>
          <w:b/>
          <w:noProof/>
          <w:sz w:val="28"/>
          <w:szCs w:val="28"/>
        </w:rPr>
      </w:pPr>
    </w:p>
    <w:p w14:paraId="44AAA6ED"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2.01</w:t>
      </w:r>
      <w:r w:rsidRPr="00364C42">
        <w:rPr>
          <w:rFonts w:ascii="Arial" w:hAnsi="Arial" w:cs="Arial"/>
          <w:b/>
          <w:sz w:val="28"/>
          <w:szCs w:val="28"/>
        </w:rPr>
        <w:t xml:space="preserve">. </w:t>
      </w:r>
      <w:r w:rsidRPr="00C6558E">
        <w:rPr>
          <w:rFonts w:ascii="Arial" w:hAnsi="Arial" w:cs="Arial"/>
          <w:b/>
          <w:noProof/>
          <w:sz w:val="28"/>
          <w:szCs w:val="28"/>
        </w:rPr>
        <w:t>Policy and Practice: Perspectives and Approaches for Straddling the Divide</w:t>
      </w:r>
      <w:r w:rsidRPr="00364C42">
        <w:rPr>
          <w:rFonts w:ascii="Arial" w:hAnsi="Arial" w:cs="Arial"/>
          <w:b/>
          <w:sz w:val="28"/>
          <w:szCs w:val="28"/>
        </w:rPr>
        <w:t xml:space="preserve"> </w:t>
      </w:r>
    </w:p>
    <w:p w14:paraId="61D29D66" w14:textId="77777777" w:rsidR="00B54CBC" w:rsidRDefault="00B54CBC" w:rsidP="00B54CBC">
      <w:pPr>
        <w:pStyle w:val="ListParagraph"/>
        <w:rPr>
          <w:b/>
          <w:sz w:val="24"/>
          <w:szCs w:val="24"/>
        </w:rPr>
      </w:pPr>
    </w:p>
    <w:p w14:paraId="67ED40F2" w14:textId="77777777" w:rsidR="00B54CBC" w:rsidRPr="00364C42" w:rsidRDefault="00B54CBC" w:rsidP="00B54CBC">
      <w:pPr>
        <w:pStyle w:val="ListParagraph"/>
        <w:rPr>
          <w:rFonts w:ascii="Arial" w:hAnsi="Arial" w:cs="Arial"/>
          <w:sz w:val="24"/>
          <w:szCs w:val="24"/>
        </w:rPr>
      </w:pPr>
      <w:r>
        <w:rPr>
          <w:rFonts w:ascii="Arial" w:hAnsi="Arial" w:cs="Arial"/>
          <w:sz w:val="24"/>
          <w:szCs w:val="24"/>
        </w:rPr>
        <w:t>Alison Pickrell</w:t>
      </w:r>
      <w:r w:rsidRPr="00364C42">
        <w:rPr>
          <w:rFonts w:ascii="Arial" w:hAnsi="Arial" w:cs="Arial"/>
          <w:sz w:val="24"/>
          <w:szCs w:val="24"/>
        </w:rPr>
        <w:t xml:space="preserve">, </w:t>
      </w:r>
      <w:r w:rsidRPr="00C6558E">
        <w:rPr>
          <w:rFonts w:ascii="Arial" w:hAnsi="Arial" w:cs="Arial"/>
          <w:noProof/>
          <w:sz w:val="24"/>
          <w:szCs w:val="24"/>
        </w:rPr>
        <w:t>Assistant Vice-Provost, Strategic Enrolment Management</w:t>
      </w:r>
      <w:r w:rsidRPr="00364C42">
        <w:rPr>
          <w:rFonts w:ascii="Arial" w:hAnsi="Arial" w:cs="Arial"/>
          <w:sz w:val="24"/>
          <w:szCs w:val="24"/>
        </w:rPr>
        <w:t>,</w:t>
      </w:r>
      <w:r>
        <w:rPr>
          <w:rFonts w:ascii="Arial" w:hAnsi="Arial" w:cs="Arial"/>
          <w:sz w:val="24"/>
          <w:szCs w:val="24"/>
        </w:rPr>
        <w:t xml:space="preserve"> University of Saskatchewan</w:t>
      </w:r>
      <w:r w:rsidRPr="00364C42">
        <w:rPr>
          <w:rFonts w:ascii="Arial" w:hAnsi="Arial" w:cs="Arial"/>
          <w:sz w:val="24"/>
          <w:szCs w:val="24"/>
        </w:rPr>
        <w:t xml:space="preserve">; </w:t>
      </w:r>
      <w:r w:rsidRPr="00C6558E">
        <w:rPr>
          <w:rFonts w:ascii="Arial" w:hAnsi="Arial" w:cs="Arial"/>
          <w:noProof/>
          <w:sz w:val="24"/>
          <w:szCs w:val="24"/>
        </w:rPr>
        <w:t>Kim</w:t>
      </w:r>
      <w:r w:rsidRPr="00364C42">
        <w:rPr>
          <w:rFonts w:ascii="Arial" w:hAnsi="Arial" w:cs="Arial"/>
          <w:sz w:val="24"/>
          <w:szCs w:val="24"/>
        </w:rPr>
        <w:t xml:space="preserve"> </w:t>
      </w:r>
      <w:r w:rsidRPr="00C6558E">
        <w:rPr>
          <w:rFonts w:ascii="Arial" w:hAnsi="Arial" w:cs="Arial"/>
          <w:noProof/>
          <w:sz w:val="24"/>
          <w:szCs w:val="24"/>
        </w:rPr>
        <w:t>Bartlett</w:t>
      </w:r>
      <w:r w:rsidRPr="00364C42">
        <w:rPr>
          <w:rFonts w:ascii="Arial" w:hAnsi="Arial" w:cs="Arial"/>
          <w:sz w:val="24"/>
          <w:szCs w:val="24"/>
        </w:rPr>
        <w:t xml:space="preserve">, </w:t>
      </w:r>
      <w:r>
        <w:rPr>
          <w:rFonts w:ascii="Arial" w:hAnsi="Arial" w:cs="Arial"/>
          <w:noProof/>
          <w:sz w:val="24"/>
          <w:szCs w:val="24"/>
        </w:rPr>
        <w:t>Directo</w:t>
      </w:r>
      <w:r w:rsidRPr="00C6558E">
        <w:rPr>
          <w:rFonts w:ascii="Arial" w:hAnsi="Arial" w:cs="Arial"/>
          <w:noProof/>
          <w:sz w:val="24"/>
          <w:szCs w:val="24"/>
        </w:rPr>
        <w:t>r, Admissions</w:t>
      </w:r>
      <w:r w:rsidRPr="00364C42">
        <w:rPr>
          <w:rFonts w:ascii="Arial" w:hAnsi="Arial" w:cs="Arial"/>
          <w:sz w:val="24"/>
          <w:szCs w:val="24"/>
        </w:rPr>
        <w:t xml:space="preserve">, </w:t>
      </w:r>
      <w:r w:rsidRPr="00C6558E">
        <w:rPr>
          <w:rFonts w:ascii="Arial" w:hAnsi="Arial" w:cs="Arial"/>
          <w:noProof/>
          <w:sz w:val="24"/>
          <w:szCs w:val="24"/>
        </w:rPr>
        <w:t>McGill University</w:t>
      </w:r>
      <w:r w:rsidRPr="00364C42">
        <w:rPr>
          <w:rFonts w:ascii="Arial" w:hAnsi="Arial" w:cs="Arial"/>
          <w:sz w:val="24"/>
          <w:szCs w:val="24"/>
        </w:rPr>
        <w:t xml:space="preserve"> </w:t>
      </w:r>
    </w:p>
    <w:p w14:paraId="13E17D87" w14:textId="77777777" w:rsidR="00B54CBC" w:rsidRPr="00364C42" w:rsidRDefault="00B54CBC" w:rsidP="00B54CBC">
      <w:pPr>
        <w:pStyle w:val="ListParagraph"/>
        <w:rPr>
          <w:rFonts w:ascii="Arial" w:hAnsi="Arial" w:cs="Arial"/>
          <w:sz w:val="24"/>
          <w:szCs w:val="24"/>
        </w:rPr>
      </w:pPr>
    </w:p>
    <w:p w14:paraId="4C994FF3" w14:textId="77777777" w:rsidR="00B54CBC" w:rsidRDefault="00B54CBC" w:rsidP="00B54CBC">
      <w:pPr>
        <w:pStyle w:val="ListParagraph"/>
        <w:rPr>
          <w:rFonts w:ascii="Arial" w:hAnsi="Arial" w:cs="Arial"/>
          <w:sz w:val="24"/>
          <w:szCs w:val="24"/>
        </w:rPr>
      </w:pPr>
      <w:r w:rsidRPr="00C6558E">
        <w:rPr>
          <w:rFonts w:ascii="Arial" w:hAnsi="Arial" w:cs="Arial"/>
          <w:noProof/>
          <w:sz w:val="24"/>
          <w:szCs w:val="24"/>
        </w:rPr>
        <w:t>This session will include a brief refresher regarding the valuable resources and research available in the ARUCC/PCCAT Transcript and Transfer Guide (http://guide.pccat.arucc.ca/en/) with a focus on a participant roundtable regarding post-secondary issues related to transcript standards and transfer credit. Participants will come prepared to share how they have used the guide to inform policy and practice or resolve issues within their own institution, and to share issues they are experiencing at their institutions/in the system regarding transcripts and transfer credit. Discussion will include use of the guide’s resources to help address issues. The issues shared will also help inform additions or revisions to the guide’s contents and its use. Feedback about the guide is welcome.</w:t>
      </w:r>
      <w:r w:rsidRPr="00364C42">
        <w:rPr>
          <w:rFonts w:ascii="Arial" w:hAnsi="Arial" w:cs="Arial"/>
          <w:sz w:val="24"/>
          <w:szCs w:val="24"/>
        </w:rPr>
        <w:t xml:space="preserve"> </w:t>
      </w:r>
    </w:p>
    <w:p w14:paraId="309D080D" w14:textId="77777777" w:rsidR="00DF5294" w:rsidRDefault="00DF5294" w:rsidP="00B54CBC">
      <w:pPr>
        <w:pStyle w:val="ListParagraph"/>
        <w:rPr>
          <w:rFonts w:ascii="Arial" w:hAnsi="Arial" w:cs="Arial"/>
          <w:sz w:val="24"/>
          <w:szCs w:val="24"/>
        </w:rPr>
      </w:pPr>
    </w:p>
    <w:p w14:paraId="134AAE58" w14:textId="0FC1A83A" w:rsidR="00DF5294" w:rsidRDefault="00DF5294"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Pr>
          <w:rFonts w:ascii="Arial" w:hAnsi="Arial" w:cs="Arial"/>
          <w:sz w:val="24"/>
          <w:szCs w:val="24"/>
        </w:rPr>
        <w:t>Admissions, Transfer Credits</w:t>
      </w:r>
      <w:r w:rsidR="0051551D">
        <w:rPr>
          <w:rFonts w:ascii="Arial" w:hAnsi="Arial" w:cs="Arial"/>
          <w:sz w:val="24"/>
          <w:szCs w:val="24"/>
        </w:rPr>
        <w:t xml:space="preserve">, </w:t>
      </w:r>
      <w:r w:rsidR="0051551D" w:rsidRPr="0051551D">
        <w:rPr>
          <w:rFonts w:ascii="Arial" w:hAnsi="Arial" w:cs="Arial"/>
          <w:sz w:val="24"/>
          <w:szCs w:val="24"/>
        </w:rPr>
        <w:t>Student Records/Transcripts, Electronic Data Exchange, Student Mobility</w:t>
      </w:r>
    </w:p>
    <w:p w14:paraId="330F34B8" w14:textId="77777777" w:rsidR="005A4468" w:rsidRPr="00DF5294" w:rsidRDefault="005A4468"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Brown</w:t>
      </w:r>
    </w:p>
    <w:p w14:paraId="69664D02" w14:textId="77777777" w:rsidR="00B54CBC" w:rsidRDefault="00B54CBC" w:rsidP="00B54CBC">
      <w:pPr>
        <w:tabs>
          <w:tab w:val="left" w:pos="8762"/>
        </w:tabs>
      </w:pPr>
    </w:p>
    <w:p w14:paraId="14A54196" w14:textId="77777777" w:rsidR="00B54CBC" w:rsidRPr="00364C42" w:rsidRDefault="00B54CBC" w:rsidP="00B54CBC">
      <w:pPr>
        <w:pStyle w:val="ListParagraph"/>
        <w:rPr>
          <w:rFonts w:ascii="Arial" w:hAnsi="Arial" w:cs="Arial"/>
          <w:b/>
          <w:sz w:val="28"/>
          <w:szCs w:val="28"/>
        </w:rPr>
      </w:pPr>
      <w:r w:rsidRPr="00C6558E">
        <w:rPr>
          <w:rFonts w:ascii="Arial" w:hAnsi="Arial" w:cs="Arial"/>
          <w:b/>
          <w:noProof/>
          <w:sz w:val="28"/>
          <w:szCs w:val="28"/>
        </w:rPr>
        <w:t>2.02</w:t>
      </w:r>
      <w:r w:rsidRPr="00364C42">
        <w:rPr>
          <w:rFonts w:ascii="Arial" w:hAnsi="Arial" w:cs="Arial"/>
          <w:b/>
          <w:sz w:val="28"/>
          <w:szCs w:val="28"/>
        </w:rPr>
        <w:t xml:space="preserve">. </w:t>
      </w:r>
      <w:r w:rsidRPr="00C6558E">
        <w:rPr>
          <w:rFonts w:ascii="Arial" w:hAnsi="Arial" w:cs="Arial"/>
          <w:b/>
          <w:noProof/>
          <w:sz w:val="28"/>
          <w:szCs w:val="28"/>
        </w:rPr>
        <w:t>Bimaadiziwin Ka’nikonhriyo: An Indigenous &amp; Allies Living Learning Community</w:t>
      </w:r>
      <w:r w:rsidRPr="00364C42">
        <w:rPr>
          <w:rFonts w:ascii="Arial" w:hAnsi="Arial" w:cs="Arial"/>
          <w:b/>
          <w:sz w:val="28"/>
          <w:szCs w:val="28"/>
        </w:rPr>
        <w:t xml:space="preserve"> </w:t>
      </w:r>
    </w:p>
    <w:p w14:paraId="22D1D4A3" w14:textId="77777777" w:rsidR="00B54CBC" w:rsidRDefault="00B54CBC" w:rsidP="00B54CBC">
      <w:pPr>
        <w:pStyle w:val="ListParagraph"/>
        <w:rPr>
          <w:b/>
          <w:sz w:val="24"/>
          <w:szCs w:val="24"/>
        </w:rPr>
      </w:pPr>
    </w:p>
    <w:p w14:paraId="66D72D15"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Vanessa</w:t>
      </w:r>
      <w:r w:rsidRPr="00364C42">
        <w:rPr>
          <w:rFonts w:ascii="Arial" w:hAnsi="Arial" w:cs="Arial"/>
          <w:sz w:val="24"/>
          <w:szCs w:val="24"/>
        </w:rPr>
        <w:t xml:space="preserve"> </w:t>
      </w:r>
      <w:r w:rsidRPr="00C6558E">
        <w:rPr>
          <w:rFonts w:ascii="Arial" w:hAnsi="Arial" w:cs="Arial"/>
          <w:noProof/>
          <w:sz w:val="24"/>
          <w:szCs w:val="24"/>
        </w:rPr>
        <w:t>McCourt</w:t>
      </w:r>
      <w:r w:rsidRPr="00364C42">
        <w:rPr>
          <w:rFonts w:ascii="Arial" w:hAnsi="Arial" w:cs="Arial"/>
          <w:sz w:val="24"/>
          <w:szCs w:val="24"/>
        </w:rPr>
        <w:t xml:space="preserve">, </w:t>
      </w:r>
      <w:r w:rsidRPr="00C6558E">
        <w:rPr>
          <w:rFonts w:ascii="Arial" w:hAnsi="Arial" w:cs="Arial"/>
          <w:noProof/>
          <w:sz w:val="24"/>
          <w:szCs w:val="24"/>
        </w:rPr>
        <w:t>Aboriginal Advisor, Four Directions Aboriginal Student Centre</w:t>
      </w:r>
      <w:r w:rsidRPr="00364C42">
        <w:rPr>
          <w:rFonts w:ascii="Arial" w:hAnsi="Arial" w:cs="Arial"/>
          <w:sz w:val="24"/>
          <w:szCs w:val="24"/>
        </w:rPr>
        <w:t xml:space="preserve">, </w:t>
      </w:r>
      <w:r w:rsidRPr="00C6558E">
        <w:rPr>
          <w:rFonts w:ascii="Arial" w:hAnsi="Arial" w:cs="Arial"/>
          <w:noProof/>
          <w:sz w:val="24"/>
          <w:szCs w:val="24"/>
        </w:rPr>
        <w:t>Queen's University</w:t>
      </w:r>
      <w:r w:rsidRPr="00364C42">
        <w:rPr>
          <w:rFonts w:ascii="Arial" w:hAnsi="Arial" w:cs="Arial"/>
          <w:sz w:val="24"/>
          <w:szCs w:val="24"/>
        </w:rPr>
        <w:t xml:space="preserve">; </w:t>
      </w:r>
      <w:r w:rsidRPr="00C6558E">
        <w:rPr>
          <w:rFonts w:ascii="Arial" w:hAnsi="Arial" w:cs="Arial"/>
          <w:noProof/>
          <w:sz w:val="24"/>
          <w:szCs w:val="24"/>
        </w:rPr>
        <w:t>Molly</w:t>
      </w:r>
      <w:r w:rsidRPr="00364C42">
        <w:rPr>
          <w:rFonts w:ascii="Arial" w:hAnsi="Arial" w:cs="Arial"/>
          <w:sz w:val="24"/>
          <w:szCs w:val="24"/>
        </w:rPr>
        <w:t xml:space="preserve"> </w:t>
      </w:r>
      <w:r w:rsidRPr="00C6558E">
        <w:rPr>
          <w:rFonts w:ascii="Arial" w:hAnsi="Arial" w:cs="Arial"/>
          <w:noProof/>
          <w:sz w:val="24"/>
          <w:szCs w:val="24"/>
        </w:rPr>
        <w:t>Raffan</w:t>
      </w:r>
      <w:r w:rsidRPr="00364C42">
        <w:rPr>
          <w:rFonts w:ascii="Arial" w:hAnsi="Arial" w:cs="Arial"/>
          <w:sz w:val="24"/>
          <w:szCs w:val="24"/>
        </w:rPr>
        <w:t xml:space="preserve">, </w:t>
      </w:r>
      <w:r w:rsidRPr="00C6558E">
        <w:rPr>
          <w:rFonts w:ascii="Arial" w:hAnsi="Arial" w:cs="Arial"/>
          <w:noProof/>
          <w:sz w:val="24"/>
          <w:szCs w:val="24"/>
        </w:rPr>
        <w:t>Manager (Education), Residence Life</w:t>
      </w:r>
      <w:r w:rsidRPr="00364C42">
        <w:rPr>
          <w:rFonts w:ascii="Arial" w:hAnsi="Arial" w:cs="Arial"/>
          <w:sz w:val="24"/>
          <w:szCs w:val="24"/>
        </w:rPr>
        <w:t xml:space="preserve">, </w:t>
      </w:r>
      <w:r w:rsidRPr="00C6558E">
        <w:rPr>
          <w:rFonts w:ascii="Arial" w:hAnsi="Arial" w:cs="Arial"/>
          <w:noProof/>
          <w:sz w:val="24"/>
          <w:szCs w:val="24"/>
        </w:rPr>
        <w:t>Queen's University</w:t>
      </w:r>
      <w:r w:rsidRPr="00364C42">
        <w:rPr>
          <w:rFonts w:ascii="Arial" w:hAnsi="Arial" w:cs="Arial"/>
          <w:sz w:val="24"/>
          <w:szCs w:val="24"/>
        </w:rPr>
        <w:t xml:space="preserve"> </w:t>
      </w:r>
    </w:p>
    <w:p w14:paraId="67E95D7C" w14:textId="77777777" w:rsidR="00B54CBC" w:rsidRPr="00364C42" w:rsidRDefault="00B54CBC" w:rsidP="00B54CBC">
      <w:pPr>
        <w:pStyle w:val="ListParagraph"/>
        <w:rPr>
          <w:rFonts w:ascii="Arial" w:hAnsi="Arial" w:cs="Arial"/>
          <w:sz w:val="24"/>
          <w:szCs w:val="24"/>
        </w:rPr>
      </w:pPr>
    </w:p>
    <w:p w14:paraId="7EB45C99"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Timmons’ research indicates that Aboriginal students identified racism and discrimination as a significant barrier to success. Students reported feeling isolated because of their ethnicity and entrance into a new and different environment (2008). Residence Life and the Aboriginal Student Centre at Queen’s University collaborated to develop Bimaadiziwin Ka’nikonhriyo Indigenous &amp; Allies Living Learning Community (LLC) in residence for first year students. The LLC provides specific programming, engages and invites students to reflect on their own positionality vis a vis Indigeneity. This session will present the importance for creating an Indigenous specific LLC in Residence and the key findings that resulted.</w:t>
      </w:r>
      <w:r w:rsidRPr="00364C42">
        <w:rPr>
          <w:rFonts w:ascii="Arial" w:hAnsi="Arial" w:cs="Arial"/>
          <w:sz w:val="24"/>
          <w:szCs w:val="24"/>
        </w:rPr>
        <w:t xml:space="preserve"> </w:t>
      </w:r>
    </w:p>
    <w:p w14:paraId="685151C4" w14:textId="77777777" w:rsidR="00B54CBC" w:rsidRPr="00364C42" w:rsidRDefault="00B54CBC" w:rsidP="00B54CBC">
      <w:pPr>
        <w:pStyle w:val="ListParagraph"/>
        <w:rPr>
          <w:rFonts w:ascii="Arial" w:hAnsi="Arial" w:cs="Arial"/>
          <w:sz w:val="24"/>
          <w:szCs w:val="24"/>
        </w:rPr>
      </w:pPr>
    </w:p>
    <w:p w14:paraId="12BAB388"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Storytelling</w:t>
      </w:r>
      <w:r w:rsidRPr="00364C42">
        <w:rPr>
          <w:rFonts w:ascii="Arial" w:hAnsi="Arial" w:cs="Arial"/>
          <w:sz w:val="24"/>
          <w:szCs w:val="24"/>
        </w:rPr>
        <w:t xml:space="preserve"> </w:t>
      </w:r>
    </w:p>
    <w:p w14:paraId="1F862E64"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Indigenous cultural awareness,</w:t>
      </w:r>
      <w:r w:rsidR="005A4468">
        <w:rPr>
          <w:rFonts w:ascii="Arial" w:hAnsi="Arial" w:cs="Arial"/>
          <w:noProof/>
          <w:sz w:val="24"/>
          <w:szCs w:val="24"/>
        </w:rPr>
        <w:t xml:space="preserve"> </w:t>
      </w:r>
      <w:r w:rsidR="00B54CBC" w:rsidRPr="00C6558E">
        <w:rPr>
          <w:rFonts w:ascii="Arial" w:hAnsi="Arial" w:cs="Arial"/>
          <w:noProof/>
          <w:sz w:val="24"/>
          <w:szCs w:val="24"/>
        </w:rPr>
        <w:t>S</w:t>
      </w:r>
      <w:r w:rsidR="00B54CBC">
        <w:rPr>
          <w:rFonts w:ascii="Arial" w:hAnsi="Arial" w:cs="Arial"/>
          <w:noProof/>
          <w:sz w:val="24"/>
          <w:szCs w:val="24"/>
        </w:rPr>
        <w:t>tudent learning and development</w:t>
      </w:r>
      <w:r w:rsidR="00B54CBC" w:rsidRPr="00364C42">
        <w:rPr>
          <w:rFonts w:ascii="Arial" w:hAnsi="Arial" w:cs="Arial"/>
          <w:sz w:val="24"/>
          <w:szCs w:val="24"/>
        </w:rPr>
        <w:t xml:space="preserve"> </w:t>
      </w:r>
    </w:p>
    <w:p w14:paraId="79AE7ED4" w14:textId="77777777" w:rsidR="005A4468" w:rsidRDefault="00EB0F90" w:rsidP="00B54CBC">
      <w:pPr>
        <w:pStyle w:val="ListParagraph"/>
        <w:rPr>
          <w:rFonts w:ascii="Arial" w:hAnsi="Arial" w:cs="Arial"/>
          <w:b/>
          <w:sz w:val="24"/>
          <w:szCs w:val="24"/>
        </w:rPr>
      </w:pPr>
      <w:r>
        <w:rPr>
          <w:rFonts w:ascii="Arial" w:hAnsi="Arial" w:cs="Arial"/>
          <w:b/>
          <w:sz w:val="24"/>
          <w:szCs w:val="24"/>
        </w:rPr>
        <w:t xml:space="preserve">Stream: </w:t>
      </w:r>
      <w:r w:rsidRPr="007118A7">
        <w:rPr>
          <w:rFonts w:ascii="Arial" w:hAnsi="Arial" w:cs="Arial"/>
          <w:sz w:val="24"/>
          <w:szCs w:val="24"/>
        </w:rPr>
        <w:t>Indigenous Cultural Competency</w:t>
      </w:r>
      <w:r>
        <w:rPr>
          <w:rFonts w:ascii="Arial" w:hAnsi="Arial" w:cs="Arial"/>
          <w:b/>
          <w:sz w:val="24"/>
          <w:szCs w:val="24"/>
        </w:rPr>
        <w:t xml:space="preserve">  </w:t>
      </w:r>
    </w:p>
    <w:p w14:paraId="36447650" w14:textId="77777777" w:rsidR="00B54CBC" w:rsidRDefault="005A4468" w:rsidP="00B54CBC">
      <w:pPr>
        <w:pStyle w:val="ListParagraph"/>
        <w:rPr>
          <w:rFonts w:ascii="Arial" w:hAnsi="Arial" w:cs="Arial"/>
          <w:sz w:val="24"/>
          <w:szCs w:val="24"/>
        </w:rPr>
      </w:pPr>
      <w:r>
        <w:rPr>
          <w:rFonts w:ascii="Arial" w:hAnsi="Arial" w:cs="Arial"/>
          <w:b/>
          <w:sz w:val="24"/>
          <w:szCs w:val="24"/>
        </w:rPr>
        <w:t>Room:</w:t>
      </w:r>
      <w:r>
        <w:rPr>
          <w:rFonts w:ascii="Arial" w:hAnsi="Arial" w:cs="Arial"/>
          <w:spacing w:val="3"/>
          <w:sz w:val="20"/>
          <w:szCs w:val="20"/>
          <w:shd w:val="clear" w:color="auto" w:fill="FFFFFF"/>
        </w:rPr>
        <w:t xml:space="preserve"> </w:t>
      </w:r>
      <w:r w:rsidRPr="005A4468">
        <w:rPr>
          <w:rFonts w:ascii="Arial" w:hAnsi="Arial" w:cs="Arial"/>
          <w:spacing w:val="3"/>
          <w:sz w:val="24"/>
          <w:szCs w:val="24"/>
          <w:shd w:val="clear" w:color="auto" w:fill="FFFFFF"/>
        </w:rPr>
        <w:t>Chandler</w:t>
      </w:r>
      <w:r w:rsidR="00B54CBC" w:rsidRPr="005A4468">
        <w:rPr>
          <w:rFonts w:ascii="Arial" w:hAnsi="Arial" w:cs="Arial"/>
          <w:spacing w:val="3"/>
          <w:sz w:val="24"/>
          <w:szCs w:val="24"/>
          <w:shd w:val="clear" w:color="auto" w:fill="FFFFFF"/>
        </w:rPr>
        <w:t> </w:t>
      </w:r>
    </w:p>
    <w:p w14:paraId="7B7BB918" w14:textId="77777777" w:rsidR="00B54CBC" w:rsidRDefault="00B54CBC" w:rsidP="00B54CBC">
      <w:pPr>
        <w:pStyle w:val="ListParagraph"/>
        <w:rPr>
          <w:rFonts w:ascii="Arial" w:hAnsi="Arial" w:cs="Arial"/>
          <w:sz w:val="24"/>
          <w:szCs w:val="24"/>
        </w:rPr>
      </w:pPr>
    </w:p>
    <w:p w14:paraId="5478CC59"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2.03</w:t>
      </w:r>
      <w:r w:rsidRPr="00364C42">
        <w:rPr>
          <w:rFonts w:ascii="Arial" w:hAnsi="Arial" w:cs="Arial"/>
          <w:b/>
          <w:sz w:val="28"/>
          <w:szCs w:val="28"/>
        </w:rPr>
        <w:t xml:space="preserve">. </w:t>
      </w:r>
      <w:r w:rsidRPr="00C6558E">
        <w:rPr>
          <w:rFonts w:ascii="Arial" w:hAnsi="Arial" w:cs="Arial"/>
          <w:b/>
          <w:noProof/>
          <w:sz w:val="28"/>
          <w:szCs w:val="28"/>
        </w:rPr>
        <w:t>What do you mean there’s an “ambulance bus”?  Lasting lessons learned from Norovirus in residence and how we do emergency campus response</w:t>
      </w:r>
      <w:r w:rsidRPr="00364C42">
        <w:rPr>
          <w:rFonts w:ascii="Arial" w:hAnsi="Arial" w:cs="Arial"/>
          <w:b/>
          <w:sz w:val="28"/>
          <w:szCs w:val="28"/>
        </w:rPr>
        <w:t xml:space="preserve"> </w:t>
      </w:r>
    </w:p>
    <w:p w14:paraId="39444B46" w14:textId="77777777" w:rsidR="00B54CBC" w:rsidRDefault="00B54CBC" w:rsidP="00B54CBC">
      <w:pPr>
        <w:pStyle w:val="ListParagraph"/>
        <w:rPr>
          <w:b/>
          <w:sz w:val="24"/>
          <w:szCs w:val="24"/>
        </w:rPr>
      </w:pPr>
    </w:p>
    <w:p w14:paraId="0C088736"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Jen</w:t>
      </w:r>
      <w:r w:rsidRPr="00364C42">
        <w:rPr>
          <w:rFonts w:ascii="Arial" w:hAnsi="Arial" w:cs="Arial"/>
          <w:sz w:val="24"/>
          <w:szCs w:val="24"/>
        </w:rPr>
        <w:t xml:space="preserve"> </w:t>
      </w:r>
      <w:r w:rsidRPr="00C6558E">
        <w:rPr>
          <w:rFonts w:ascii="Arial" w:hAnsi="Arial" w:cs="Arial"/>
          <w:noProof/>
          <w:sz w:val="24"/>
          <w:szCs w:val="24"/>
        </w:rPr>
        <w:t>McMillen</w:t>
      </w:r>
      <w:r w:rsidRPr="00364C42">
        <w:rPr>
          <w:rFonts w:ascii="Arial" w:hAnsi="Arial" w:cs="Arial"/>
          <w:sz w:val="24"/>
          <w:szCs w:val="24"/>
        </w:rPr>
        <w:t xml:space="preserve">, </w:t>
      </w:r>
      <w:r w:rsidRPr="00C6558E">
        <w:rPr>
          <w:rFonts w:ascii="Arial" w:hAnsi="Arial" w:cs="Arial"/>
          <w:noProof/>
          <w:sz w:val="24"/>
          <w:szCs w:val="24"/>
        </w:rPr>
        <w:t>Dean of Students</w:t>
      </w:r>
      <w:r w:rsidRPr="00364C42">
        <w:rPr>
          <w:rFonts w:ascii="Arial" w:hAnsi="Arial" w:cs="Arial"/>
          <w:sz w:val="24"/>
          <w:szCs w:val="24"/>
        </w:rPr>
        <w:t xml:space="preserve">, </w:t>
      </w:r>
      <w:r w:rsidRPr="00C6558E">
        <w:rPr>
          <w:rFonts w:ascii="Arial" w:hAnsi="Arial" w:cs="Arial"/>
          <w:noProof/>
          <w:sz w:val="24"/>
          <w:szCs w:val="24"/>
        </w:rPr>
        <w:t>Humber</w:t>
      </w:r>
      <w:r w:rsidR="005E03A6">
        <w:rPr>
          <w:rFonts w:ascii="Arial" w:hAnsi="Arial" w:cs="Arial"/>
          <w:noProof/>
          <w:sz w:val="24"/>
          <w:szCs w:val="24"/>
        </w:rPr>
        <w:t xml:space="preserve"> College</w:t>
      </w:r>
      <w:r w:rsidRPr="00364C42">
        <w:rPr>
          <w:rFonts w:ascii="Arial" w:hAnsi="Arial" w:cs="Arial"/>
          <w:sz w:val="24"/>
          <w:szCs w:val="24"/>
        </w:rPr>
        <w:t xml:space="preserve">; </w:t>
      </w:r>
      <w:r w:rsidRPr="00C6558E">
        <w:rPr>
          <w:rFonts w:ascii="Arial" w:hAnsi="Arial" w:cs="Arial"/>
          <w:noProof/>
          <w:sz w:val="24"/>
          <w:szCs w:val="24"/>
        </w:rPr>
        <w:t>Meg</w:t>
      </w:r>
      <w:r w:rsidRPr="00364C42">
        <w:rPr>
          <w:rFonts w:ascii="Arial" w:hAnsi="Arial" w:cs="Arial"/>
          <w:sz w:val="24"/>
          <w:szCs w:val="24"/>
        </w:rPr>
        <w:t xml:space="preserve"> </w:t>
      </w:r>
      <w:r w:rsidRPr="00C6558E">
        <w:rPr>
          <w:rFonts w:ascii="Arial" w:hAnsi="Arial" w:cs="Arial"/>
          <w:noProof/>
          <w:sz w:val="24"/>
          <w:szCs w:val="24"/>
        </w:rPr>
        <w:t>Houghton</w:t>
      </w:r>
      <w:r w:rsidRPr="00364C42">
        <w:rPr>
          <w:rFonts w:ascii="Arial" w:hAnsi="Arial" w:cs="Arial"/>
          <w:sz w:val="24"/>
          <w:szCs w:val="24"/>
        </w:rPr>
        <w:t xml:space="preserve">, </w:t>
      </w:r>
      <w:r w:rsidRPr="00C6558E">
        <w:rPr>
          <w:rFonts w:ascii="Arial" w:hAnsi="Arial" w:cs="Arial"/>
          <w:noProof/>
          <w:sz w:val="24"/>
          <w:szCs w:val="24"/>
        </w:rPr>
        <w:t>Associate Dean, Student Wellness &amp; Equity</w:t>
      </w:r>
      <w:r w:rsidRPr="00364C42">
        <w:rPr>
          <w:rFonts w:ascii="Arial" w:hAnsi="Arial" w:cs="Arial"/>
          <w:sz w:val="24"/>
          <w:szCs w:val="24"/>
        </w:rPr>
        <w:t xml:space="preserve">, </w:t>
      </w:r>
      <w:r w:rsidRPr="00C6558E">
        <w:rPr>
          <w:rFonts w:ascii="Arial" w:hAnsi="Arial" w:cs="Arial"/>
          <w:noProof/>
          <w:sz w:val="24"/>
          <w:szCs w:val="24"/>
        </w:rPr>
        <w:t>Humber</w:t>
      </w:r>
      <w:r w:rsidRPr="00364C42">
        <w:rPr>
          <w:rFonts w:ascii="Arial" w:hAnsi="Arial" w:cs="Arial"/>
          <w:sz w:val="24"/>
          <w:szCs w:val="24"/>
        </w:rPr>
        <w:t xml:space="preserve"> </w:t>
      </w:r>
      <w:r w:rsidR="005E03A6">
        <w:rPr>
          <w:rFonts w:ascii="Arial" w:hAnsi="Arial" w:cs="Arial"/>
          <w:sz w:val="24"/>
          <w:szCs w:val="24"/>
        </w:rPr>
        <w:t>College</w:t>
      </w:r>
    </w:p>
    <w:p w14:paraId="3E37E0BC" w14:textId="77777777" w:rsidR="00B54CBC" w:rsidRPr="00364C42" w:rsidRDefault="00B54CBC" w:rsidP="00B54CBC">
      <w:pPr>
        <w:pStyle w:val="ListParagraph"/>
        <w:rPr>
          <w:rFonts w:ascii="Arial" w:hAnsi="Arial" w:cs="Arial"/>
          <w:sz w:val="24"/>
          <w:szCs w:val="24"/>
        </w:rPr>
      </w:pPr>
    </w:p>
    <w:p w14:paraId="00B55608"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In January 2017, several residences experienced an outbreak of Norovirus.  Within hours of becoming aware of potential illness, hundreds of students were transported to hospital and media was on-site.  Our Public Health unit indicated it was the largest outbreak they’d seen in an educational environment.  This presentation will share the timeline of events, how we responded, and what lessons we learned.  We’ll discuss our interactions with Public Health, our media relations strategy, and the campus emergency management approach.  We’ll highlight how this informed our response to future crises, and how the inclusion of student affairs pros has become more valued.</w:t>
      </w:r>
      <w:r w:rsidRPr="00364C42">
        <w:rPr>
          <w:rFonts w:ascii="Arial" w:hAnsi="Arial" w:cs="Arial"/>
          <w:sz w:val="24"/>
          <w:szCs w:val="24"/>
        </w:rPr>
        <w:t xml:space="preserve"> </w:t>
      </w:r>
    </w:p>
    <w:p w14:paraId="47B21A31" w14:textId="77777777" w:rsidR="00B54CBC" w:rsidRPr="00364C42" w:rsidRDefault="00B54CBC" w:rsidP="00B54CBC">
      <w:pPr>
        <w:pStyle w:val="ListParagraph"/>
        <w:rPr>
          <w:rFonts w:ascii="Arial" w:hAnsi="Arial" w:cs="Arial"/>
          <w:sz w:val="24"/>
          <w:szCs w:val="24"/>
        </w:rPr>
      </w:pPr>
    </w:p>
    <w:p w14:paraId="16A3A6DE"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sidRPr="00C6558E">
        <w:rPr>
          <w:rFonts w:ascii="Arial" w:hAnsi="Arial" w:cs="Arial"/>
          <w:noProof/>
          <w:sz w:val="24"/>
          <w:szCs w:val="24"/>
        </w:rPr>
        <w:t>Storytelling</w:t>
      </w:r>
      <w:r w:rsidRPr="00364C42">
        <w:rPr>
          <w:rFonts w:ascii="Arial" w:hAnsi="Arial" w:cs="Arial"/>
          <w:sz w:val="24"/>
          <w:szCs w:val="24"/>
        </w:rPr>
        <w:t xml:space="preserve"> </w:t>
      </w:r>
    </w:p>
    <w:p w14:paraId="1F454228"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Pr>
          <w:rFonts w:ascii="Arial" w:hAnsi="Arial" w:cs="Arial"/>
          <w:noProof/>
          <w:sz w:val="24"/>
          <w:szCs w:val="24"/>
        </w:rPr>
        <w:t>Communication</w:t>
      </w:r>
      <w:r w:rsidR="00B54CBC" w:rsidRPr="00C6558E">
        <w:rPr>
          <w:rFonts w:ascii="Arial" w:hAnsi="Arial" w:cs="Arial"/>
          <w:noProof/>
          <w:sz w:val="24"/>
          <w:szCs w:val="24"/>
        </w:rPr>
        <w:t xml:space="preserve">,Leadership, management </w:t>
      </w:r>
      <w:r w:rsidR="00B54CBC">
        <w:rPr>
          <w:rFonts w:ascii="Arial" w:hAnsi="Arial" w:cs="Arial"/>
          <w:noProof/>
          <w:sz w:val="24"/>
          <w:szCs w:val="24"/>
        </w:rPr>
        <w:t>and administration</w:t>
      </w:r>
      <w:r w:rsidR="00B54CBC" w:rsidRPr="00364C42">
        <w:rPr>
          <w:rFonts w:ascii="Arial" w:hAnsi="Arial" w:cs="Arial"/>
          <w:sz w:val="24"/>
          <w:szCs w:val="24"/>
        </w:rPr>
        <w:t xml:space="preserve"> </w:t>
      </w:r>
    </w:p>
    <w:p w14:paraId="3F07B227" w14:textId="77777777" w:rsidR="00B54CBC" w:rsidRDefault="00EB0F90" w:rsidP="00B54CBC">
      <w:pPr>
        <w:pStyle w:val="ListParagraph"/>
        <w:rPr>
          <w:rFonts w:ascii="Arial" w:hAnsi="Arial" w:cs="Arial"/>
          <w:sz w:val="24"/>
          <w:szCs w:val="24"/>
        </w:rPr>
      </w:pPr>
      <w:r>
        <w:rPr>
          <w:rFonts w:ascii="Arial" w:hAnsi="Arial" w:cs="Arial"/>
          <w:b/>
          <w:sz w:val="24"/>
          <w:szCs w:val="24"/>
        </w:rPr>
        <w:t xml:space="preserve">Stream: </w:t>
      </w:r>
      <w:r w:rsidRPr="007118A7">
        <w:rPr>
          <w:rFonts w:ascii="Arial" w:hAnsi="Arial" w:cs="Arial"/>
          <w:sz w:val="24"/>
          <w:szCs w:val="24"/>
        </w:rPr>
        <w:t>Senior Leaders</w:t>
      </w:r>
    </w:p>
    <w:p w14:paraId="254A4FCC" w14:textId="77777777" w:rsidR="007118A7" w:rsidRDefault="007118A7"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118A7">
        <w:rPr>
          <w:rFonts w:ascii="Arial" w:hAnsi="Arial" w:cs="Arial"/>
          <w:sz w:val="24"/>
          <w:szCs w:val="24"/>
        </w:rPr>
        <w:t>Student Records</w:t>
      </w:r>
      <w:r>
        <w:rPr>
          <w:rFonts w:ascii="Arial" w:hAnsi="Arial" w:cs="Arial"/>
          <w:sz w:val="24"/>
          <w:szCs w:val="24"/>
        </w:rPr>
        <w:t xml:space="preserve">, </w:t>
      </w:r>
      <w:r w:rsidRPr="007118A7">
        <w:rPr>
          <w:rFonts w:ascii="Arial" w:hAnsi="Arial" w:cs="Arial"/>
          <w:sz w:val="24"/>
          <w:szCs w:val="24"/>
        </w:rPr>
        <w:t>Systems &amp; Operations Support</w:t>
      </w:r>
      <w:r w:rsidR="00B85EB6">
        <w:rPr>
          <w:rFonts w:ascii="Arial" w:hAnsi="Arial" w:cs="Arial"/>
          <w:sz w:val="24"/>
          <w:szCs w:val="24"/>
        </w:rPr>
        <w:t>, Front-line Client Services, Communications</w:t>
      </w:r>
    </w:p>
    <w:p w14:paraId="2EE3FF7B" w14:textId="77777777" w:rsidR="005A4468" w:rsidRPr="005E03A6" w:rsidRDefault="008D7029" w:rsidP="005E03A6">
      <w:pPr>
        <w:pStyle w:val="ListParagraph"/>
        <w:rPr>
          <w:rFonts w:ascii="Arial" w:hAnsi="Arial" w:cs="Arial"/>
          <w:sz w:val="24"/>
          <w:szCs w:val="24"/>
        </w:rPr>
      </w:pPr>
      <w:r>
        <w:rPr>
          <w:rFonts w:ascii="Arial" w:hAnsi="Arial" w:cs="Arial"/>
          <w:b/>
          <w:sz w:val="24"/>
          <w:szCs w:val="24"/>
        </w:rPr>
        <w:t>Room:</w:t>
      </w:r>
      <w:r w:rsidR="005E03A6">
        <w:rPr>
          <w:rFonts w:ascii="Arial" w:hAnsi="Arial" w:cs="Arial"/>
          <w:sz w:val="24"/>
          <w:szCs w:val="24"/>
        </w:rPr>
        <w:t xml:space="preserve"> Beach (Holman Grand</w:t>
      </w:r>
      <w:r>
        <w:rPr>
          <w:rFonts w:ascii="Arial" w:hAnsi="Arial" w:cs="Arial"/>
          <w:sz w:val="24"/>
          <w:szCs w:val="24"/>
        </w:rPr>
        <w:t>)</w:t>
      </w:r>
    </w:p>
    <w:p w14:paraId="7BCCD843" w14:textId="77777777" w:rsidR="005A4468" w:rsidRDefault="005A4468" w:rsidP="00B54CBC">
      <w:pPr>
        <w:pStyle w:val="ListParagraph"/>
        <w:rPr>
          <w:rFonts w:ascii="Arial" w:hAnsi="Arial" w:cs="Arial"/>
          <w:b/>
          <w:noProof/>
          <w:sz w:val="28"/>
          <w:szCs w:val="28"/>
        </w:rPr>
      </w:pPr>
    </w:p>
    <w:p w14:paraId="7C918696" w14:textId="77777777" w:rsidR="00B54CBC" w:rsidRPr="00364C42" w:rsidRDefault="00B54CBC" w:rsidP="00B54CBC">
      <w:pPr>
        <w:pStyle w:val="ListParagraph"/>
        <w:rPr>
          <w:rFonts w:ascii="Arial" w:hAnsi="Arial" w:cs="Arial"/>
          <w:b/>
          <w:sz w:val="28"/>
          <w:szCs w:val="28"/>
        </w:rPr>
      </w:pPr>
      <w:r w:rsidRPr="00C6558E">
        <w:rPr>
          <w:rFonts w:ascii="Arial" w:hAnsi="Arial" w:cs="Arial"/>
          <w:b/>
          <w:noProof/>
          <w:sz w:val="28"/>
          <w:szCs w:val="28"/>
        </w:rPr>
        <w:t>2.04</w:t>
      </w:r>
      <w:r w:rsidRPr="00364C42">
        <w:rPr>
          <w:rFonts w:ascii="Arial" w:hAnsi="Arial" w:cs="Arial"/>
          <w:b/>
          <w:sz w:val="28"/>
          <w:szCs w:val="28"/>
        </w:rPr>
        <w:t xml:space="preserve">. </w:t>
      </w:r>
      <w:r w:rsidRPr="00C6558E">
        <w:rPr>
          <w:rFonts w:ascii="Arial" w:hAnsi="Arial" w:cs="Arial"/>
          <w:b/>
          <w:noProof/>
          <w:sz w:val="28"/>
          <w:szCs w:val="28"/>
        </w:rPr>
        <w:t>Shifting the Assessment Paradigm: Building a Learning Organization</w:t>
      </w:r>
      <w:r w:rsidRPr="00364C42">
        <w:rPr>
          <w:rFonts w:ascii="Arial" w:hAnsi="Arial" w:cs="Arial"/>
          <w:b/>
          <w:sz w:val="28"/>
          <w:szCs w:val="28"/>
        </w:rPr>
        <w:t xml:space="preserve"> </w:t>
      </w:r>
    </w:p>
    <w:p w14:paraId="75E51942" w14:textId="77777777" w:rsidR="00B54CBC" w:rsidRDefault="00B54CBC" w:rsidP="00B54CBC">
      <w:pPr>
        <w:pStyle w:val="ListParagraph"/>
        <w:rPr>
          <w:b/>
          <w:sz w:val="24"/>
          <w:szCs w:val="24"/>
        </w:rPr>
      </w:pPr>
    </w:p>
    <w:p w14:paraId="7106E10D"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Gavin</w:t>
      </w:r>
      <w:r w:rsidRPr="00364C42">
        <w:rPr>
          <w:rFonts w:ascii="Arial" w:hAnsi="Arial" w:cs="Arial"/>
          <w:sz w:val="24"/>
          <w:szCs w:val="24"/>
        </w:rPr>
        <w:t xml:space="preserve"> </w:t>
      </w:r>
      <w:r w:rsidRPr="00C6558E">
        <w:rPr>
          <w:rFonts w:ascii="Arial" w:hAnsi="Arial" w:cs="Arial"/>
          <w:noProof/>
          <w:sz w:val="24"/>
          <w:szCs w:val="24"/>
        </w:rPr>
        <w:t>Henning</w:t>
      </w:r>
      <w:r w:rsidRPr="00364C42">
        <w:rPr>
          <w:rFonts w:ascii="Arial" w:hAnsi="Arial" w:cs="Arial"/>
          <w:sz w:val="24"/>
          <w:szCs w:val="24"/>
        </w:rPr>
        <w:t xml:space="preserve">, </w:t>
      </w:r>
      <w:r w:rsidRPr="00C6558E">
        <w:rPr>
          <w:rFonts w:ascii="Arial" w:hAnsi="Arial" w:cs="Arial"/>
          <w:noProof/>
          <w:sz w:val="24"/>
          <w:szCs w:val="24"/>
        </w:rPr>
        <w:t>Professor and Academic Program Director</w:t>
      </w:r>
      <w:r w:rsidRPr="00364C42">
        <w:rPr>
          <w:rFonts w:ascii="Arial" w:hAnsi="Arial" w:cs="Arial"/>
          <w:sz w:val="24"/>
          <w:szCs w:val="24"/>
        </w:rPr>
        <w:t xml:space="preserve">, </w:t>
      </w:r>
      <w:r w:rsidRPr="00C6558E">
        <w:rPr>
          <w:rFonts w:ascii="Arial" w:hAnsi="Arial" w:cs="Arial"/>
          <w:noProof/>
          <w:sz w:val="24"/>
          <w:szCs w:val="24"/>
        </w:rPr>
        <w:t>New England College (New Hampshire, USA)</w:t>
      </w:r>
      <w:r w:rsidRPr="00364C42">
        <w:rPr>
          <w:rFonts w:ascii="Arial" w:hAnsi="Arial" w:cs="Arial"/>
          <w:sz w:val="24"/>
          <w:szCs w:val="24"/>
        </w:rPr>
        <w:t xml:space="preserve">  </w:t>
      </w:r>
    </w:p>
    <w:p w14:paraId="2FF4951A" w14:textId="77777777" w:rsidR="00B54CBC" w:rsidRPr="00364C42" w:rsidRDefault="00B54CBC" w:rsidP="00B54CBC">
      <w:pPr>
        <w:pStyle w:val="ListParagraph"/>
        <w:rPr>
          <w:rFonts w:ascii="Arial" w:hAnsi="Arial" w:cs="Arial"/>
          <w:sz w:val="24"/>
          <w:szCs w:val="24"/>
        </w:rPr>
      </w:pPr>
    </w:p>
    <w:p w14:paraId="5508D724"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Assessment has become a critical component in student affairs practice. While more people are performing assessment, it is still a challenge to build a culture of assessment in a unit or division. Given the negative connotations with assessment, a shift in paradigm is needed. In addition to focusing on accountability and assessment, assessment should also invite inquiry and learning with an end result of creating an organization that is always learning what works and what doesn’t.</w:t>
      </w:r>
      <w:r w:rsidRPr="00364C42">
        <w:rPr>
          <w:rFonts w:ascii="Arial" w:hAnsi="Arial" w:cs="Arial"/>
          <w:sz w:val="24"/>
          <w:szCs w:val="24"/>
        </w:rPr>
        <w:t xml:space="preserve"> </w:t>
      </w:r>
    </w:p>
    <w:p w14:paraId="4F3271F8" w14:textId="77777777" w:rsidR="00B54CBC" w:rsidRPr="00364C42" w:rsidRDefault="00B54CBC" w:rsidP="00B54CBC">
      <w:pPr>
        <w:pStyle w:val="ListParagraph"/>
        <w:rPr>
          <w:rFonts w:ascii="Arial" w:hAnsi="Arial" w:cs="Arial"/>
          <w:sz w:val="24"/>
          <w:szCs w:val="24"/>
        </w:rPr>
      </w:pPr>
    </w:p>
    <w:p w14:paraId="5D4B1487"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Workshop</w:t>
      </w:r>
      <w:r w:rsidRPr="00364C42">
        <w:rPr>
          <w:rFonts w:ascii="Arial" w:hAnsi="Arial" w:cs="Arial"/>
          <w:sz w:val="24"/>
          <w:szCs w:val="24"/>
        </w:rPr>
        <w:t xml:space="preserve"> </w:t>
      </w:r>
    </w:p>
    <w:p w14:paraId="245F6C4A"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Leadership</w:t>
      </w:r>
      <w:r w:rsidR="00B54CBC">
        <w:rPr>
          <w:rFonts w:ascii="Arial" w:hAnsi="Arial" w:cs="Arial"/>
          <w:noProof/>
          <w:sz w:val="24"/>
          <w:szCs w:val="24"/>
        </w:rPr>
        <w:t>, management and administration</w:t>
      </w:r>
      <w:r w:rsidR="00B54CBC" w:rsidRPr="00C6558E">
        <w:rPr>
          <w:rFonts w:ascii="Arial" w:hAnsi="Arial" w:cs="Arial"/>
          <w:noProof/>
          <w:sz w:val="24"/>
          <w:szCs w:val="24"/>
        </w:rPr>
        <w:t>,Strategic pl</w:t>
      </w:r>
      <w:r w:rsidR="00B54CBC">
        <w:rPr>
          <w:rFonts w:ascii="Arial" w:hAnsi="Arial" w:cs="Arial"/>
          <w:noProof/>
          <w:sz w:val="24"/>
          <w:szCs w:val="24"/>
        </w:rPr>
        <w:t>anning, research and assessment</w:t>
      </w:r>
      <w:r w:rsidR="00B54CBC" w:rsidRPr="00364C42">
        <w:rPr>
          <w:rFonts w:ascii="Arial" w:hAnsi="Arial" w:cs="Arial"/>
          <w:sz w:val="24"/>
          <w:szCs w:val="24"/>
        </w:rPr>
        <w:t xml:space="preserve"> </w:t>
      </w:r>
    </w:p>
    <w:p w14:paraId="7BCA2646" w14:textId="77777777" w:rsidR="005A4468" w:rsidRPr="00364C42" w:rsidRDefault="005A4468"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 Hamilton</w:t>
      </w:r>
    </w:p>
    <w:p w14:paraId="152B5201" w14:textId="77777777" w:rsidR="00B54CBC" w:rsidRDefault="00B54CBC" w:rsidP="00B54CBC">
      <w:pPr>
        <w:pStyle w:val="ListParagraph"/>
        <w:rPr>
          <w:rFonts w:ascii="Arial" w:hAnsi="Arial" w:cs="Arial"/>
          <w:sz w:val="24"/>
          <w:szCs w:val="24"/>
        </w:rPr>
      </w:pPr>
    </w:p>
    <w:p w14:paraId="39F5AC88"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2.05</w:t>
      </w:r>
      <w:r w:rsidRPr="00364C42">
        <w:rPr>
          <w:rFonts w:ascii="Arial" w:hAnsi="Arial" w:cs="Arial"/>
          <w:b/>
          <w:sz w:val="28"/>
          <w:szCs w:val="28"/>
        </w:rPr>
        <w:t xml:space="preserve">. </w:t>
      </w:r>
      <w:r w:rsidRPr="00C6558E">
        <w:rPr>
          <w:rFonts w:ascii="Arial" w:hAnsi="Arial" w:cs="Arial"/>
          <w:b/>
          <w:noProof/>
          <w:sz w:val="28"/>
          <w:szCs w:val="28"/>
        </w:rPr>
        <w:t>Findings and Recommendations of the</w:t>
      </w:r>
      <w:r w:rsidRPr="00E80F6B">
        <w:rPr>
          <w:rFonts w:ascii="Arial" w:hAnsi="Arial" w:cs="Arial"/>
          <w:b/>
          <w:noProof/>
          <w:sz w:val="28"/>
          <w:szCs w:val="28"/>
        </w:rPr>
        <w:t xml:space="preserve"> </w:t>
      </w:r>
      <w:r w:rsidR="00E80F6B" w:rsidRPr="00E80F6B">
        <w:rPr>
          <w:rFonts w:ascii="Arial" w:hAnsi="Arial" w:cs="Arial"/>
          <w:b/>
          <w:sz w:val="28"/>
          <w:szCs w:val="28"/>
        </w:rPr>
        <w:t>AACRAO</w:t>
      </w:r>
      <w:r w:rsidRPr="00E80F6B">
        <w:rPr>
          <w:rFonts w:ascii="Arial" w:hAnsi="Arial" w:cs="Arial"/>
          <w:b/>
          <w:noProof/>
          <w:sz w:val="28"/>
          <w:szCs w:val="28"/>
        </w:rPr>
        <w:t xml:space="preserve"> </w:t>
      </w:r>
      <w:r w:rsidRPr="00C6558E">
        <w:rPr>
          <w:rFonts w:ascii="Arial" w:hAnsi="Arial" w:cs="Arial"/>
          <w:b/>
          <w:noProof/>
          <w:sz w:val="28"/>
          <w:szCs w:val="28"/>
        </w:rPr>
        <w:t>Working Group on Disciplinary Notations</w:t>
      </w:r>
      <w:r w:rsidRPr="00364C42">
        <w:rPr>
          <w:rFonts w:ascii="Arial" w:hAnsi="Arial" w:cs="Arial"/>
          <w:b/>
          <w:sz w:val="28"/>
          <w:szCs w:val="28"/>
        </w:rPr>
        <w:t xml:space="preserve"> </w:t>
      </w:r>
    </w:p>
    <w:p w14:paraId="20E8B1C7" w14:textId="77777777" w:rsidR="00B54CBC" w:rsidRDefault="00B54CBC" w:rsidP="00B54CBC">
      <w:pPr>
        <w:pStyle w:val="ListParagraph"/>
        <w:rPr>
          <w:b/>
          <w:sz w:val="24"/>
          <w:szCs w:val="24"/>
        </w:rPr>
      </w:pPr>
    </w:p>
    <w:p w14:paraId="19F8E701"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Angelique</w:t>
      </w:r>
      <w:r w:rsidRPr="00364C42">
        <w:rPr>
          <w:rFonts w:ascii="Arial" w:hAnsi="Arial" w:cs="Arial"/>
          <w:sz w:val="24"/>
          <w:szCs w:val="24"/>
        </w:rPr>
        <w:t xml:space="preserve"> </w:t>
      </w:r>
      <w:r w:rsidRPr="00C6558E">
        <w:rPr>
          <w:rFonts w:ascii="Arial" w:hAnsi="Arial" w:cs="Arial"/>
          <w:noProof/>
          <w:sz w:val="24"/>
          <w:szCs w:val="24"/>
        </w:rPr>
        <w:t>Saweczko</w:t>
      </w:r>
      <w:r w:rsidRPr="00364C42">
        <w:rPr>
          <w:rFonts w:ascii="Arial" w:hAnsi="Arial" w:cs="Arial"/>
          <w:sz w:val="24"/>
          <w:szCs w:val="24"/>
        </w:rPr>
        <w:t xml:space="preserve">, </w:t>
      </w:r>
      <w:r w:rsidRPr="00C6558E">
        <w:rPr>
          <w:rFonts w:ascii="Arial" w:hAnsi="Arial" w:cs="Arial"/>
          <w:noProof/>
          <w:sz w:val="24"/>
          <w:szCs w:val="24"/>
        </w:rPr>
        <w:t>University Registrar</w:t>
      </w:r>
      <w:r w:rsidRPr="00364C42">
        <w:rPr>
          <w:rFonts w:ascii="Arial" w:hAnsi="Arial" w:cs="Arial"/>
          <w:sz w:val="24"/>
          <w:szCs w:val="24"/>
        </w:rPr>
        <w:t xml:space="preserve">, </w:t>
      </w:r>
      <w:r>
        <w:rPr>
          <w:rFonts w:ascii="Arial" w:hAnsi="Arial" w:cs="Arial"/>
          <w:noProof/>
          <w:sz w:val="24"/>
          <w:szCs w:val="24"/>
        </w:rPr>
        <w:t>University of Calgary/</w:t>
      </w:r>
      <w:r w:rsidRPr="00C6558E">
        <w:rPr>
          <w:rFonts w:ascii="Arial" w:hAnsi="Arial" w:cs="Arial"/>
          <w:noProof/>
          <w:sz w:val="24"/>
          <w:szCs w:val="24"/>
        </w:rPr>
        <w:t>AACRAO</w:t>
      </w:r>
      <w:r w:rsidRPr="00364C42">
        <w:rPr>
          <w:rFonts w:ascii="Arial" w:hAnsi="Arial" w:cs="Arial"/>
          <w:sz w:val="24"/>
          <w:szCs w:val="24"/>
        </w:rPr>
        <w:t xml:space="preserve"> </w:t>
      </w:r>
    </w:p>
    <w:p w14:paraId="7CC2BE51" w14:textId="77777777" w:rsidR="00B54CBC" w:rsidRPr="00364C42" w:rsidRDefault="00B54CBC" w:rsidP="00B54CBC">
      <w:pPr>
        <w:pStyle w:val="ListParagraph"/>
        <w:rPr>
          <w:rFonts w:ascii="Arial" w:hAnsi="Arial" w:cs="Arial"/>
          <w:sz w:val="24"/>
          <w:szCs w:val="24"/>
        </w:rPr>
      </w:pPr>
    </w:p>
    <w:p w14:paraId="560C2907"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 xml:space="preserve">In light of several states mandating institutions to note non-academic misconduct penalties on the transcript, </w:t>
      </w:r>
      <w:r w:rsidR="00E80F6B">
        <w:rPr>
          <w:rFonts w:ascii="Arial" w:hAnsi="Arial" w:cs="Arial"/>
          <w:sz w:val="24"/>
          <w:szCs w:val="24"/>
        </w:rPr>
        <w:t>AACRAO</w:t>
      </w:r>
      <w:r w:rsidRPr="00C6558E">
        <w:rPr>
          <w:rFonts w:ascii="Arial" w:hAnsi="Arial" w:cs="Arial"/>
          <w:noProof/>
          <w:sz w:val="24"/>
          <w:szCs w:val="24"/>
        </w:rPr>
        <w:t xml:space="preserve"> formed a working group of registrar's and student service professionals to review current regulations and to have a wholesome discussion on the topic of non-academic disciplinary notations and how these should be reflected on the official transcript.  The presentation will highlight the findings of the group and the recommendations being made that may influence future transcript guides.</w:t>
      </w:r>
      <w:r w:rsidRPr="00364C42">
        <w:rPr>
          <w:rFonts w:ascii="Arial" w:hAnsi="Arial" w:cs="Arial"/>
          <w:sz w:val="24"/>
          <w:szCs w:val="24"/>
        </w:rPr>
        <w:t xml:space="preserve"> </w:t>
      </w:r>
    </w:p>
    <w:p w14:paraId="2B8ED845" w14:textId="77777777" w:rsidR="00B54CBC" w:rsidRPr="00364C42" w:rsidRDefault="00B54CBC" w:rsidP="00B54CBC">
      <w:pPr>
        <w:pStyle w:val="ListParagraph"/>
        <w:rPr>
          <w:rFonts w:ascii="Arial" w:hAnsi="Arial" w:cs="Arial"/>
          <w:sz w:val="24"/>
          <w:szCs w:val="24"/>
        </w:rPr>
      </w:pPr>
    </w:p>
    <w:p w14:paraId="220BAA08"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Research Presentations</w:t>
      </w:r>
      <w:r w:rsidRPr="00364C42">
        <w:rPr>
          <w:rFonts w:ascii="Arial" w:hAnsi="Arial" w:cs="Arial"/>
          <w:sz w:val="24"/>
          <w:szCs w:val="24"/>
        </w:rPr>
        <w:t xml:space="preserve"> </w:t>
      </w:r>
    </w:p>
    <w:p w14:paraId="3486BC04"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Leadership</w:t>
      </w:r>
      <w:r w:rsidR="00B54CBC">
        <w:rPr>
          <w:rFonts w:ascii="Arial" w:hAnsi="Arial" w:cs="Arial"/>
          <w:noProof/>
          <w:sz w:val="24"/>
          <w:szCs w:val="24"/>
        </w:rPr>
        <w:t>, management and administration</w:t>
      </w:r>
      <w:r w:rsidR="00B54CBC" w:rsidRPr="00364C42">
        <w:rPr>
          <w:rFonts w:ascii="Arial" w:hAnsi="Arial" w:cs="Arial"/>
          <w:sz w:val="24"/>
          <w:szCs w:val="24"/>
        </w:rPr>
        <w:t xml:space="preserve"> </w:t>
      </w:r>
    </w:p>
    <w:p w14:paraId="2FE7A764" w14:textId="77777777" w:rsidR="007118A7" w:rsidRDefault="007118A7"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Student Records</w:t>
      </w:r>
    </w:p>
    <w:p w14:paraId="650D7B2C" w14:textId="77777777" w:rsidR="002F5540" w:rsidRDefault="002F554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McCully</w:t>
      </w:r>
      <w:proofErr w:type="spellEnd"/>
    </w:p>
    <w:p w14:paraId="513B2AA3" w14:textId="77777777" w:rsidR="00B54CBC" w:rsidRDefault="00B54CBC" w:rsidP="00B54CBC">
      <w:pPr>
        <w:pStyle w:val="ListParagraph"/>
        <w:rPr>
          <w:rFonts w:ascii="Arial" w:hAnsi="Arial" w:cs="Arial"/>
          <w:sz w:val="24"/>
          <w:szCs w:val="24"/>
        </w:rPr>
      </w:pPr>
    </w:p>
    <w:p w14:paraId="65DF9F61"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2.06</w:t>
      </w:r>
      <w:r w:rsidRPr="00364C42">
        <w:rPr>
          <w:rFonts w:ascii="Arial" w:hAnsi="Arial" w:cs="Arial"/>
          <w:b/>
          <w:sz w:val="28"/>
          <w:szCs w:val="28"/>
        </w:rPr>
        <w:t xml:space="preserve">. </w:t>
      </w:r>
      <w:r w:rsidRPr="00C6558E">
        <w:rPr>
          <w:rFonts w:ascii="Arial" w:hAnsi="Arial" w:cs="Arial"/>
          <w:b/>
          <w:noProof/>
          <w:sz w:val="28"/>
          <w:szCs w:val="28"/>
        </w:rPr>
        <w:t>Parenting and the Professional</w:t>
      </w:r>
      <w:r w:rsidRPr="00364C42">
        <w:rPr>
          <w:rFonts w:ascii="Arial" w:hAnsi="Arial" w:cs="Arial"/>
          <w:b/>
          <w:sz w:val="28"/>
          <w:szCs w:val="28"/>
        </w:rPr>
        <w:t xml:space="preserve"> </w:t>
      </w:r>
    </w:p>
    <w:p w14:paraId="4EF24938" w14:textId="77777777" w:rsidR="00B54CBC" w:rsidRDefault="00B54CBC" w:rsidP="00B54CBC">
      <w:pPr>
        <w:pStyle w:val="ListParagraph"/>
        <w:rPr>
          <w:b/>
          <w:sz w:val="24"/>
          <w:szCs w:val="24"/>
        </w:rPr>
      </w:pPr>
    </w:p>
    <w:p w14:paraId="3FEFC249"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Sarah</w:t>
      </w:r>
      <w:r w:rsidRPr="00364C42">
        <w:rPr>
          <w:rFonts w:ascii="Arial" w:hAnsi="Arial" w:cs="Arial"/>
          <w:sz w:val="24"/>
          <w:szCs w:val="24"/>
        </w:rPr>
        <w:t xml:space="preserve"> </w:t>
      </w:r>
      <w:r w:rsidRPr="00C6558E">
        <w:rPr>
          <w:rFonts w:ascii="Arial" w:hAnsi="Arial" w:cs="Arial"/>
          <w:noProof/>
          <w:sz w:val="24"/>
          <w:szCs w:val="24"/>
        </w:rPr>
        <w:t>Knitter</w:t>
      </w:r>
      <w:r w:rsidRPr="00364C42">
        <w:rPr>
          <w:rFonts w:ascii="Arial" w:hAnsi="Arial" w:cs="Arial"/>
          <w:sz w:val="24"/>
          <w:szCs w:val="24"/>
        </w:rPr>
        <w:t xml:space="preserve">, </w:t>
      </w:r>
      <w:r w:rsidRPr="00C6558E">
        <w:rPr>
          <w:rFonts w:ascii="Arial" w:hAnsi="Arial" w:cs="Arial"/>
          <w:noProof/>
          <w:sz w:val="24"/>
          <w:szCs w:val="24"/>
        </w:rPr>
        <w:t>Accessibility Advisor</w:t>
      </w:r>
      <w:r w:rsidRPr="00364C42">
        <w:rPr>
          <w:rFonts w:ascii="Arial" w:hAnsi="Arial" w:cs="Arial"/>
          <w:sz w:val="24"/>
          <w:szCs w:val="24"/>
        </w:rPr>
        <w:t xml:space="preserve">, </w:t>
      </w:r>
      <w:r w:rsidRPr="00C6558E">
        <w:rPr>
          <w:rFonts w:ascii="Arial" w:hAnsi="Arial" w:cs="Arial"/>
          <w:noProof/>
          <w:sz w:val="24"/>
          <w:szCs w:val="24"/>
        </w:rPr>
        <w:t>University of British Columbia</w:t>
      </w:r>
      <w:r w:rsidRPr="00364C42">
        <w:rPr>
          <w:rFonts w:ascii="Arial" w:hAnsi="Arial" w:cs="Arial"/>
          <w:sz w:val="24"/>
          <w:szCs w:val="24"/>
        </w:rPr>
        <w:t xml:space="preserve">; </w:t>
      </w:r>
      <w:r w:rsidRPr="00C6558E">
        <w:rPr>
          <w:rFonts w:ascii="Arial" w:hAnsi="Arial" w:cs="Arial"/>
          <w:noProof/>
          <w:sz w:val="24"/>
          <w:szCs w:val="24"/>
        </w:rPr>
        <w:t>Heather</w:t>
      </w:r>
      <w:r w:rsidRPr="00364C42">
        <w:rPr>
          <w:rFonts w:ascii="Arial" w:hAnsi="Arial" w:cs="Arial"/>
          <w:sz w:val="24"/>
          <w:szCs w:val="24"/>
        </w:rPr>
        <w:t xml:space="preserve"> </w:t>
      </w:r>
      <w:r w:rsidRPr="00C6558E">
        <w:rPr>
          <w:rFonts w:ascii="Arial" w:hAnsi="Arial" w:cs="Arial"/>
          <w:noProof/>
          <w:sz w:val="24"/>
          <w:szCs w:val="24"/>
        </w:rPr>
        <w:t>Morris</w:t>
      </w:r>
      <w:r w:rsidRPr="00364C42">
        <w:rPr>
          <w:rFonts w:ascii="Arial" w:hAnsi="Arial" w:cs="Arial"/>
          <w:sz w:val="24"/>
          <w:szCs w:val="24"/>
        </w:rPr>
        <w:t xml:space="preserve">, </w:t>
      </w:r>
      <w:r w:rsidRPr="00C6558E">
        <w:rPr>
          <w:rFonts w:ascii="Arial" w:hAnsi="Arial" w:cs="Arial"/>
          <w:noProof/>
          <w:sz w:val="24"/>
          <w:szCs w:val="24"/>
        </w:rPr>
        <w:t>Student Advocate, Student Advocacy office</w:t>
      </w:r>
      <w:r w:rsidRPr="00364C42">
        <w:rPr>
          <w:rFonts w:ascii="Arial" w:hAnsi="Arial" w:cs="Arial"/>
          <w:sz w:val="24"/>
          <w:szCs w:val="24"/>
        </w:rPr>
        <w:t xml:space="preserve">, </w:t>
      </w:r>
      <w:r w:rsidRPr="00C6558E">
        <w:rPr>
          <w:rFonts w:ascii="Arial" w:hAnsi="Arial" w:cs="Arial"/>
          <w:noProof/>
          <w:sz w:val="24"/>
          <w:szCs w:val="24"/>
        </w:rPr>
        <w:t>University of Manitoba</w:t>
      </w:r>
      <w:r w:rsidRPr="00364C42">
        <w:rPr>
          <w:rFonts w:ascii="Arial" w:hAnsi="Arial" w:cs="Arial"/>
          <w:sz w:val="24"/>
          <w:szCs w:val="24"/>
        </w:rPr>
        <w:t xml:space="preserve"> </w:t>
      </w:r>
    </w:p>
    <w:p w14:paraId="6BFD354C" w14:textId="77777777" w:rsidR="00B54CBC" w:rsidRPr="00364C42" w:rsidRDefault="00B54CBC" w:rsidP="00B54CBC">
      <w:pPr>
        <w:pStyle w:val="ListParagraph"/>
        <w:rPr>
          <w:rFonts w:ascii="Arial" w:hAnsi="Arial" w:cs="Arial"/>
          <w:sz w:val="24"/>
          <w:szCs w:val="24"/>
        </w:rPr>
      </w:pPr>
    </w:p>
    <w:p w14:paraId="6BF28916"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Join our “Talk Show” discussion with a dozen professionals from across the country, in various roles and stages of parenthood. Share common experiences of the trials and tribulations, laughter and tears, trends, challenges and benefits. Our goal is to identify common themes that can better inform our work with students, achieve work-life balance, as well as strategies and recommendations for managers and supervisors on how to best support staff who are parents. Help inform and co-create a legacy resource and network.</w:t>
      </w:r>
      <w:r w:rsidRPr="00364C42">
        <w:rPr>
          <w:rFonts w:ascii="Arial" w:hAnsi="Arial" w:cs="Arial"/>
          <w:sz w:val="24"/>
          <w:szCs w:val="24"/>
        </w:rPr>
        <w:t xml:space="preserve"> </w:t>
      </w:r>
    </w:p>
    <w:p w14:paraId="52820129" w14:textId="77777777" w:rsidR="00B54CBC" w:rsidRPr="00364C42" w:rsidRDefault="00B54CBC" w:rsidP="00B54CBC">
      <w:pPr>
        <w:pStyle w:val="ListParagraph"/>
        <w:rPr>
          <w:rFonts w:ascii="Arial" w:hAnsi="Arial" w:cs="Arial"/>
          <w:sz w:val="24"/>
          <w:szCs w:val="24"/>
        </w:rPr>
      </w:pPr>
    </w:p>
    <w:p w14:paraId="60735896" w14:textId="77777777" w:rsidR="00B54CBC" w:rsidRDefault="00B54CBC" w:rsidP="00B54CBC">
      <w:pPr>
        <w:pStyle w:val="ListParagraph"/>
        <w:rPr>
          <w:rFonts w:ascii="Arial" w:hAnsi="Arial" w:cs="Arial"/>
          <w:noProof/>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Alternative Session Type</w:t>
      </w:r>
    </w:p>
    <w:p w14:paraId="441A5267"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Emotional</w:t>
      </w:r>
      <w:r w:rsidR="00B54CBC">
        <w:rPr>
          <w:rFonts w:ascii="Arial" w:hAnsi="Arial" w:cs="Arial"/>
          <w:noProof/>
          <w:sz w:val="24"/>
          <w:szCs w:val="24"/>
        </w:rPr>
        <w:t xml:space="preserve"> and interpersonal Intelligence, </w:t>
      </w:r>
      <w:r w:rsidR="00B54CBC" w:rsidRPr="00C6558E">
        <w:rPr>
          <w:rFonts w:ascii="Arial" w:hAnsi="Arial" w:cs="Arial"/>
          <w:noProof/>
          <w:sz w:val="24"/>
          <w:szCs w:val="24"/>
        </w:rPr>
        <w:t>Leadership</w:t>
      </w:r>
      <w:r w:rsidR="00B54CBC">
        <w:rPr>
          <w:rFonts w:ascii="Arial" w:hAnsi="Arial" w:cs="Arial"/>
          <w:noProof/>
          <w:sz w:val="24"/>
          <w:szCs w:val="24"/>
        </w:rPr>
        <w:t>, management and administration</w:t>
      </w:r>
      <w:r w:rsidR="00B54CBC" w:rsidRPr="00364C42">
        <w:rPr>
          <w:rFonts w:ascii="Arial" w:hAnsi="Arial" w:cs="Arial"/>
          <w:sz w:val="24"/>
          <w:szCs w:val="24"/>
        </w:rPr>
        <w:t xml:space="preserve"> </w:t>
      </w:r>
    </w:p>
    <w:p w14:paraId="40D80013" w14:textId="77777777" w:rsidR="00CA1AE6" w:rsidRDefault="00CA1AE6"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3987BDC2" w14:textId="77777777" w:rsidR="00B54CBC" w:rsidRPr="00AE4834" w:rsidRDefault="00B54CBC" w:rsidP="00B54CBC">
      <w:pPr>
        <w:pStyle w:val="ListParagraph"/>
        <w:rPr>
          <w:rFonts w:ascii="Arial" w:hAnsi="Arial" w:cs="Arial"/>
          <w:b/>
          <w:sz w:val="24"/>
          <w:szCs w:val="24"/>
        </w:rPr>
      </w:pPr>
    </w:p>
    <w:p w14:paraId="278781B0"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2.07</w:t>
      </w:r>
      <w:r w:rsidRPr="00364C42">
        <w:rPr>
          <w:rFonts w:ascii="Arial" w:hAnsi="Arial" w:cs="Arial"/>
          <w:b/>
          <w:sz w:val="28"/>
          <w:szCs w:val="28"/>
        </w:rPr>
        <w:t xml:space="preserve">. </w:t>
      </w:r>
      <w:r w:rsidRPr="00C6558E">
        <w:rPr>
          <w:rFonts w:ascii="Arial" w:hAnsi="Arial" w:cs="Arial"/>
          <w:b/>
          <w:noProof/>
          <w:sz w:val="28"/>
          <w:szCs w:val="28"/>
        </w:rPr>
        <w:t>Communicating with today's diverse and digitally connected students:  Transforming our approach</w:t>
      </w:r>
      <w:r w:rsidRPr="00364C42">
        <w:rPr>
          <w:rFonts w:ascii="Arial" w:hAnsi="Arial" w:cs="Arial"/>
          <w:b/>
          <w:sz w:val="28"/>
          <w:szCs w:val="28"/>
        </w:rPr>
        <w:t xml:space="preserve"> </w:t>
      </w:r>
    </w:p>
    <w:p w14:paraId="1486F7FC" w14:textId="77777777" w:rsidR="00B54CBC" w:rsidRDefault="00B54CBC" w:rsidP="00B54CBC">
      <w:pPr>
        <w:pStyle w:val="ListParagraph"/>
        <w:rPr>
          <w:b/>
          <w:sz w:val="24"/>
          <w:szCs w:val="24"/>
        </w:rPr>
      </w:pPr>
    </w:p>
    <w:p w14:paraId="18E4371F"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Janet</w:t>
      </w:r>
      <w:r w:rsidRPr="00364C42">
        <w:rPr>
          <w:rFonts w:ascii="Arial" w:hAnsi="Arial" w:cs="Arial"/>
          <w:sz w:val="24"/>
          <w:szCs w:val="24"/>
        </w:rPr>
        <w:t xml:space="preserve"> </w:t>
      </w:r>
      <w:r w:rsidRPr="00C6558E">
        <w:rPr>
          <w:rFonts w:ascii="Arial" w:hAnsi="Arial" w:cs="Arial"/>
          <w:noProof/>
          <w:sz w:val="24"/>
          <w:szCs w:val="24"/>
        </w:rPr>
        <w:t>Teasdale</w:t>
      </w:r>
      <w:r w:rsidRPr="00364C42">
        <w:rPr>
          <w:rFonts w:ascii="Arial" w:hAnsi="Arial" w:cs="Arial"/>
          <w:sz w:val="24"/>
          <w:szCs w:val="24"/>
        </w:rPr>
        <w:t xml:space="preserve">, </w:t>
      </w:r>
      <w:r w:rsidRPr="00C6558E">
        <w:rPr>
          <w:rFonts w:ascii="Arial" w:hAnsi="Arial" w:cs="Arial"/>
          <w:noProof/>
          <w:sz w:val="24"/>
          <w:szCs w:val="24"/>
        </w:rPr>
        <w:t>Managing Director, Student Development and Services</w:t>
      </w:r>
      <w:r w:rsidRPr="00364C42">
        <w:rPr>
          <w:rFonts w:ascii="Arial" w:hAnsi="Arial" w:cs="Arial"/>
          <w:sz w:val="24"/>
          <w:szCs w:val="24"/>
        </w:rPr>
        <w:t xml:space="preserve">, </w:t>
      </w:r>
      <w:r w:rsidRPr="00C6558E">
        <w:rPr>
          <w:rFonts w:ascii="Arial" w:hAnsi="Arial" w:cs="Arial"/>
          <w:noProof/>
          <w:sz w:val="24"/>
          <w:szCs w:val="24"/>
        </w:rPr>
        <w:t>UBC</w:t>
      </w:r>
      <w:r w:rsidRPr="00364C42">
        <w:rPr>
          <w:rFonts w:ascii="Arial" w:hAnsi="Arial" w:cs="Arial"/>
          <w:sz w:val="24"/>
          <w:szCs w:val="24"/>
        </w:rPr>
        <w:t xml:space="preserve">; </w:t>
      </w:r>
      <w:r w:rsidRPr="00C6558E">
        <w:rPr>
          <w:rFonts w:ascii="Arial" w:hAnsi="Arial" w:cs="Arial"/>
          <w:noProof/>
          <w:sz w:val="24"/>
          <w:szCs w:val="24"/>
        </w:rPr>
        <w:t>Kate</w:t>
      </w:r>
      <w:r w:rsidRPr="00364C42">
        <w:rPr>
          <w:rFonts w:ascii="Arial" w:hAnsi="Arial" w:cs="Arial"/>
          <w:sz w:val="24"/>
          <w:szCs w:val="24"/>
        </w:rPr>
        <w:t xml:space="preserve"> </w:t>
      </w:r>
      <w:r w:rsidRPr="00C6558E">
        <w:rPr>
          <w:rFonts w:ascii="Arial" w:hAnsi="Arial" w:cs="Arial"/>
          <w:noProof/>
          <w:sz w:val="24"/>
          <w:szCs w:val="24"/>
        </w:rPr>
        <w:t>Ross</w:t>
      </w:r>
      <w:r w:rsidRPr="00364C42">
        <w:rPr>
          <w:rFonts w:ascii="Arial" w:hAnsi="Arial" w:cs="Arial"/>
          <w:sz w:val="24"/>
          <w:szCs w:val="24"/>
        </w:rPr>
        <w:t xml:space="preserve">, </w:t>
      </w:r>
      <w:r w:rsidRPr="00C6558E">
        <w:rPr>
          <w:rFonts w:ascii="Arial" w:hAnsi="Arial" w:cs="Arial"/>
          <w:noProof/>
          <w:sz w:val="24"/>
          <w:szCs w:val="24"/>
        </w:rPr>
        <w:t>Associate Vice-President, Enrolment Services and Registrar</w:t>
      </w:r>
      <w:r w:rsidRPr="00364C42">
        <w:rPr>
          <w:rFonts w:ascii="Arial" w:hAnsi="Arial" w:cs="Arial"/>
          <w:sz w:val="24"/>
          <w:szCs w:val="24"/>
        </w:rPr>
        <w:t xml:space="preserve">, </w:t>
      </w:r>
      <w:r w:rsidRPr="00C6558E">
        <w:rPr>
          <w:rFonts w:ascii="Arial" w:hAnsi="Arial" w:cs="Arial"/>
          <w:noProof/>
          <w:sz w:val="24"/>
          <w:szCs w:val="24"/>
        </w:rPr>
        <w:t>UBC</w:t>
      </w:r>
      <w:r w:rsidRPr="00364C42">
        <w:rPr>
          <w:rFonts w:ascii="Arial" w:hAnsi="Arial" w:cs="Arial"/>
          <w:sz w:val="24"/>
          <w:szCs w:val="24"/>
        </w:rPr>
        <w:t xml:space="preserve">; </w:t>
      </w:r>
      <w:r w:rsidRPr="00C6558E">
        <w:rPr>
          <w:rFonts w:ascii="Arial" w:hAnsi="Arial" w:cs="Arial"/>
          <w:noProof/>
          <w:sz w:val="24"/>
          <w:szCs w:val="24"/>
        </w:rPr>
        <w:t>Duke</w:t>
      </w:r>
      <w:r w:rsidRPr="00364C42">
        <w:rPr>
          <w:rFonts w:ascii="Arial" w:hAnsi="Arial" w:cs="Arial"/>
          <w:sz w:val="24"/>
          <w:szCs w:val="24"/>
        </w:rPr>
        <w:t xml:space="preserve"> </w:t>
      </w:r>
      <w:r w:rsidRPr="00C6558E">
        <w:rPr>
          <w:rFonts w:ascii="Arial" w:hAnsi="Arial" w:cs="Arial"/>
          <w:noProof/>
          <w:sz w:val="24"/>
          <w:szCs w:val="24"/>
        </w:rPr>
        <w:t>Indrasigamany</w:t>
      </w:r>
      <w:r w:rsidRPr="00364C42">
        <w:rPr>
          <w:rFonts w:ascii="Arial" w:hAnsi="Arial" w:cs="Arial"/>
          <w:sz w:val="24"/>
          <w:szCs w:val="24"/>
        </w:rPr>
        <w:t xml:space="preserve">, </w:t>
      </w:r>
      <w:r w:rsidRPr="00C6558E">
        <w:rPr>
          <w:rFonts w:ascii="Arial" w:hAnsi="Arial" w:cs="Arial"/>
          <w:noProof/>
          <w:sz w:val="24"/>
          <w:szCs w:val="24"/>
        </w:rPr>
        <w:t>Director of Student Communication Services</w:t>
      </w:r>
      <w:r w:rsidRPr="00364C42">
        <w:rPr>
          <w:rFonts w:ascii="Arial" w:hAnsi="Arial" w:cs="Arial"/>
          <w:sz w:val="24"/>
          <w:szCs w:val="24"/>
        </w:rPr>
        <w:t xml:space="preserve"> </w:t>
      </w:r>
      <w:r w:rsidRPr="00C6558E">
        <w:rPr>
          <w:rFonts w:ascii="Arial" w:hAnsi="Arial" w:cs="Arial"/>
          <w:noProof/>
          <w:sz w:val="24"/>
          <w:szCs w:val="24"/>
        </w:rPr>
        <w:t>UBC</w:t>
      </w:r>
      <w:r w:rsidRPr="00364C42">
        <w:rPr>
          <w:rFonts w:ascii="Arial" w:hAnsi="Arial" w:cs="Arial"/>
          <w:sz w:val="24"/>
          <w:szCs w:val="24"/>
        </w:rPr>
        <w:t xml:space="preserve"> </w:t>
      </w:r>
    </w:p>
    <w:p w14:paraId="06235910" w14:textId="77777777" w:rsidR="00B54CBC" w:rsidRPr="00364C42" w:rsidRDefault="00B54CBC" w:rsidP="00B54CBC">
      <w:pPr>
        <w:pStyle w:val="ListParagraph"/>
        <w:rPr>
          <w:rFonts w:ascii="Arial" w:hAnsi="Arial" w:cs="Arial"/>
          <w:sz w:val="24"/>
          <w:szCs w:val="24"/>
        </w:rPr>
      </w:pPr>
    </w:p>
    <w:p w14:paraId="151C6227"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At UBC, two critical facing student divisions - Enrolment Services and Student Development and Services - are partnering to transform the way the University communicates with today's diverse and digitally connected students. Through the implementation of a singular student digital portal, the goal is for all students to gain access to information and services in a consistent, seamless, way - when they need it and wherever they are. This session will invite dialogue about the potential for this approach to engage students more meaningfully and enhance their student experience. It will also explore UBC's lessons learned along this process of transformation..</w:t>
      </w:r>
      <w:r w:rsidRPr="00364C42">
        <w:rPr>
          <w:rFonts w:ascii="Arial" w:hAnsi="Arial" w:cs="Arial"/>
          <w:sz w:val="24"/>
          <w:szCs w:val="24"/>
        </w:rPr>
        <w:t xml:space="preserve"> </w:t>
      </w:r>
    </w:p>
    <w:p w14:paraId="7CEE3381" w14:textId="77777777" w:rsidR="00B54CBC" w:rsidRPr="00364C42" w:rsidRDefault="00B54CBC" w:rsidP="00B54CBC">
      <w:pPr>
        <w:pStyle w:val="ListParagraph"/>
        <w:rPr>
          <w:rFonts w:ascii="Arial" w:hAnsi="Arial" w:cs="Arial"/>
          <w:sz w:val="24"/>
          <w:szCs w:val="24"/>
        </w:rPr>
      </w:pPr>
    </w:p>
    <w:p w14:paraId="593AC4B0" w14:textId="77777777" w:rsidR="00B54CBC" w:rsidRDefault="00B54CBC" w:rsidP="00B54CBC">
      <w:pPr>
        <w:pStyle w:val="ListParagraph"/>
        <w:rPr>
          <w:rFonts w:ascii="Arial" w:hAnsi="Arial" w:cs="Arial"/>
          <w:sz w:val="24"/>
          <w:szCs w:val="24"/>
        </w:rPr>
      </w:pPr>
      <w:r w:rsidRPr="00364C42">
        <w:rPr>
          <w:rFonts w:ascii="Arial" w:hAnsi="Arial" w:cs="Arial"/>
          <w:b/>
          <w:sz w:val="24"/>
          <w:szCs w:val="24"/>
        </w:rPr>
        <w:lastRenderedPageBreak/>
        <w:t>Session Type:</w:t>
      </w:r>
      <w:r w:rsidRPr="00364C42">
        <w:rPr>
          <w:rFonts w:ascii="Arial" w:hAnsi="Arial" w:cs="Arial"/>
          <w:sz w:val="24"/>
          <w:szCs w:val="24"/>
        </w:rPr>
        <w:t xml:space="preserve"> </w:t>
      </w:r>
      <w:r>
        <w:rPr>
          <w:rFonts w:ascii="Arial" w:hAnsi="Arial" w:cs="Arial"/>
          <w:noProof/>
          <w:sz w:val="24"/>
          <w:szCs w:val="24"/>
        </w:rPr>
        <w:t>Storytelling</w:t>
      </w:r>
      <w:r w:rsidRPr="00364C42">
        <w:rPr>
          <w:rFonts w:ascii="Arial" w:hAnsi="Arial" w:cs="Arial"/>
          <w:sz w:val="24"/>
          <w:szCs w:val="24"/>
        </w:rPr>
        <w:t xml:space="preserve"> </w:t>
      </w:r>
    </w:p>
    <w:p w14:paraId="665CC2D5" w14:textId="393786E9" w:rsidR="00486B15" w:rsidRPr="00364C42" w:rsidRDefault="00486B15"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3E987246"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Communication</w:t>
      </w:r>
      <w:r w:rsidR="00B54CBC" w:rsidRPr="00364C42">
        <w:rPr>
          <w:rFonts w:ascii="Arial" w:hAnsi="Arial" w:cs="Arial"/>
          <w:sz w:val="24"/>
          <w:szCs w:val="24"/>
        </w:rPr>
        <w:t xml:space="preserve"> </w:t>
      </w:r>
    </w:p>
    <w:p w14:paraId="7964B534" w14:textId="77777777" w:rsidR="0013181C" w:rsidRDefault="0013181C"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4033DE">
        <w:rPr>
          <w:rFonts w:ascii="Arial" w:hAnsi="Arial" w:cs="Arial"/>
          <w:sz w:val="24"/>
          <w:szCs w:val="24"/>
        </w:rPr>
        <w:t xml:space="preserve">Communications, </w:t>
      </w:r>
      <w:r>
        <w:rPr>
          <w:rFonts w:ascii="Arial" w:hAnsi="Arial" w:cs="Arial"/>
          <w:sz w:val="24"/>
          <w:szCs w:val="24"/>
        </w:rPr>
        <w:t>Systems</w:t>
      </w:r>
      <w:r w:rsidR="004033DE">
        <w:rPr>
          <w:rFonts w:ascii="Arial" w:hAnsi="Arial" w:cs="Arial"/>
          <w:sz w:val="24"/>
          <w:szCs w:val="24"/>
        </w:rPr>
        <w:t xml:space="preserve"> and Operations Support, Front-line Client Services</w:t>
      </w:r>
    </w:p>
    <w:p w14:paraId="27887A90" w14:textId="77777777" w:rsidR="008D7029" w:rsidRPr="00364C42" w:rsidRDefault="008D7029" w:rsidP="00B54CBC">
      <w:pPr>
        <w:pStyle w:val="ListParagraph"/>
        <w:rPr>
          <w:rFonts w:ascii="Arial" w:hAnsi="Arial" w:cs="Arial"/>
          <w:sz w:val="24"/>
          <w:szCs w:val="24"/>
        </w:rPr>
      </w:pPr>
      <w:r>
        <w:rPr>
          <w:rFonts w:ascii="Arial" w:hAnsi="Arial" w:cs="Arial"/>
          <w:b/>
          <w:sz w:val="24"/>
          <w:szCs w:val="24"/>
        </w:rPr>
        <w:t>Room:</w:t>
      </w:r>
      <w:r w:rsidR="005E03A6">
        <w:rPr>
          <w:rFonts w:ascii="Arial" w:hAnsi="Arial" w:cs="Arial"/>
          <w:sz w:val="24"/>
          <w:szCs w:val="24"/>
        </w:rPr>
        <w:t xml:space="preserve"> Dunes (Holman Grand</w:t>
      </w:r>
      <w:r>
        <w:rPr>
          <w:rFonts w:ascii="Arial" w:hAnsi="Arial" w:cs="Arial"/>
          <w:sz w:val="24"/>
          <w:szCs w:val="24"/>
        </w:rPr>
        <w:t>)</w:t>
      </w:r>
    </w:p>
    <w:p w14:paraId="39D2A4BA" w14:textId="77777777" w:rsidR="00B54CBC" w:rsidRPr="00364C42" w:rsidRDefault="00B54CBC" w:rsidP="00B54CBC">
      <w:pPr>
        <w:pStyle w:val="ListParagraph"/>
        <w:rPr>
          <w:rFonts w:ascii="Arial" w:hAnsi="Arial" w:cs="Arial"/>
          <w:sz w:val="24"/>
          <w:szCs w:val="24"/>
        </w:rPr>
      </w:pPr>
    </w:p>
    <w:p w14:paraId="6106592C"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2.08</w:t>
      </w:r>
      <w:r w:rsidRPr="00364C42">
        <w:rPr>
          <w:rFonts w:ascii="Arial" w:hAnsi="Arial" w:cs="Arial"/>
          <w:b/>
          <w:sz w:val="28"/>
          <w:szCs w:val="28"/>
        </w:rPr>
        <w:t xml:space="preserve">. </w:t>
      </w:r>
      <w:r w:rsidRPr="00C6558E">
        <w:rPr>
          <w:rFonts w:ascii="Arial" w:hAnsi="Arial" w:cs="Arial"/>
          <w:b/>
          <w:noProof/>
          <w:sz w:val="28"/>
          <w:szCs w:val="28"/>
        </w:rPr>
        <w:t>Accessibility Beyond Academia: Support and Engagement for Students with Disabilities</w:t>
      </w:r>
      <w:r w:rsidRPr="00364C42">
        <w:rPr>
          <w:rFonts w:ascii="Arial" w:hAnsi="Arial" w:cs="Arial"/>
          <w:b/>
          <w:sz w:val="28"/>
          <w:szCs w:val="28"/>
        </w:rPr>
        <w:t xml:space="preserve"> </w:t>
      </w:r>
    </w:p>
    <w:p w14:paraId="4B97D283" w14:textId="77777777" w:rsidR="00B54CBC" w:rsidRDefault="00B54CBC" w:rsidP="00B54CBC">
      <w:pPr>
        <w:pStyle w:val="ListParagraph"/>
        <w:rPr>
          <w:b/>
          <w:sz w:val="24"/>
          <w:szCs w:val="24"/>
        </w:rPr>
      </w:pPr>
    </w:p>
    <w:p w14:paraId="1A73CA27"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Rachel</w:t>
      </w:r>
      <w:r w:rsidRPr="00364C42">
        <w:rPr>
          <w:rFonts w:ascii="Arial" w:hAnsi="Arial" w:cs="Arial"/>
          <w:sz w:val="24"/>
          <w:szCs w:val="24"/>
        </w:rPr>
        <w:t xml:space="preserve"> </w:t>
      </w:r>
      <w:r w:rsidRPr="00C6558E">
        <w:rPr>
          <w:rFonts w:ascii="Arial" w:hAnsi="Arial" w:cs="Arial"/>
          <w:noProof/>
          <w:sz w:val="24"/>
          <w:szCs w:val="24"/>
        </w:rPr>
        <w:t>Desjourdy</w:t>
      </w:r>
      <w:r w:rsidRPr="00364C42">
        <w:rPr>
          <w:rFonts w:ascii="Arial" w:hAnsi="Arial" w:cs="Arial"/>
          <w:sz w:val="24"/>
          <w:szCs w:val="24"/>
        </w:rPr>
        <w:t xml:space="preserve">, </w:t>
      </w:r>
      <w:r w:rsidRPr="00C6558E">
        <w:rPr>
          <w:rFonts w:ascii="Arial" w:hAnsi="Arial" w:cs="Arial"/>
          <w:noProof/>
          <w:sz w:val="24"/>
          <w:szCs w:val="24"/>
        </w:rPr>
        <w:t>Access Services Advisor</w:t>
      </w:r>
      <w:r w:rsidRPr="00364C42">
        <w:rPr>
          <w:rFonts w:ascii="Arial" w:hAnsi="Arial" w:cs="Arial"/>
          <w:sz w:val="24"/>
          <w:szCs w:val="24"/>
        </w:rPr>
        <w:t xml:space="preserve">, </w:t>
      </w:r>
      <w:r w:rsidRPr="00C6558E">
        <w:rPr>
          <w:rFonts w:ascii="Arial" w:hAnsi="Arial" w:cs="Arial"/>
          <w:noProof/>
          <w:sz w:val="24"/>
          <w:szCs w:val="24"/>
        </w:rPr>
        <w:t>McGill University</w:t>
      </w:r>
      <w:r w:rsidRPr="00364C42">
        <w:rPr>
          <w:rFonts w:ascii="Arial" w:hAnsi="Arial" w:cs="Arial"/>
          <w:sz w:val="24"/>
          <w:szCs w:val="24"/>
        </w:rPr>
        <w:t xml:space="preserve"> </w:t>
      </w:r>
    </w:p>
    <w:p w14:paraId="671EF67C" w14:textId="77777777" w:rsidR="00B54CBC" w:rsidRPr="00364C42" w:rsidRDefault="00B54CBC" w:rsidP="00B54CBC">
      <w:pPr>
        <w:pStyle w:val="ListParagraph"/>
        <w:rPr>
          <w:rFonts w:ascii="Arial" w:hAnsi="Arial" w:cs="Arial"/>
          <w:sz w:val="24"/>
          <w:szCs w:val="24"/>
        </w:rPr>
      </w:pPr>
    </w:p>
    <w:p w14:paraId="29E2D55B"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This workshop explores the role of disability resource offices to support accessibility on campus beyond academics, to include the social experience. It highlights three initiatives  promoting co-curricular access: Tuesday Tea, Access Ambassadors Program, and Fitness Access McGill (FAM). The goal of the session is to create a forum for student affairs professionals to exchange ideas on how to lead change through collaborations with other campus partners by empowering them to see through an accessibility-lens, thereby expanding the responsibility for 'accessibility' beyond the borders of the disability services office. The role of student leaders as change-agents will also be highlighted.</w:t>
      </w:r>
      <w:r w:rsidRPr="00364C42">
        <w:rPr>
          <w:rFonts w:ascii="Arial" w:hAnsi="Arial" w:cs="Arial"/>
          <w:sz w:val="24"/>
          <w:szCs w:val="24"/>
        </w:rPr>
        <w:t xml:space="preserve"> </w:t>
      </w:r>
    </w:p>
    <w:p w14:paraId="7E1FC385" w14:textId="77777777" w:rsidR="00B54CBC" w:rsidRPr="00364C42" w:rsidRDefault="00B54CBC" w:rsidP="00B54CBC">
      <w:pPr>
        <w:pStyle w:val="ListParagraph"/>
        <w:rPr>
          <w:rFonts w:ascii="Arial" w:hAnsi="Arial" w:cs="Arial"/>
          <w:sz w:val="24"/>
          <w:szCs w:val="24"/>
        </w:rPr>
      </w:pPr>
    </w:p>
    <w:p w14:paraId="239CBFC0" w14:textId="77777777" w:rsidR="00B54CBC" w:rsidRDefault="00B54CBC" w:rsidP="00B54CBC">
      <w:pPr>
        <w:pStyle w:val="ListParagraph"/>
        <w:rPr>
          <w:rFonts w:ascii="Arial" w:hAnsi="Arial" w:cs="Arial"/>
          <w:noProof/>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Campfire Session</w:t>
      </w:r>
    </w:p>
    <w:p w14:paraId="5EA4BA6F" w14:textId="5DEFC1B8" w:rsidR="00486B15" w:rsidRPr="00486B15" w:rsidRDefault="00486B15"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Accessibility &amp; Inclusion</w:t>
      </w:r>
    </w:p>
    <w:p w14:paraId="4F74FB18"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Pr>
          <w:rFonts w:ascii="Arial" w:hAnsi="Arial" w:cs="Arial"/>
          <w:noProof/>
          <w:sz w:val="24"/>
          <w:szCs w:val="24"/>
        </w:rPr>
        <w:t>Equity, diversity and inclusion</w:t>
      </w:r>
      <w:r w:rsidR="00B54CBC" w:rsidRPr="00364C42">
        <w:rPr>
          <w:rFonts w:ascii="Arial" w:hAnsi="Arial" w:cs="Arial"/>
          <w:sz w:val="24"/>
          <w:szCs w:val="24"/>
        </w:rPr>
        <w:t xml:space="preserve"> </w:t>
      </w:r>
    </w:p>
    <w:p w14:paraId="55D1B975" w14:textId="77777777" w:rsidR="002F5540" w:rsidRPr="00364C42" w:rsidRDefault="002F554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Cartier</w:t>
      </w:r>
    </w:p>
    <w:p w14:paraId="69C4B35D" w14:textId="77777777" w:rsidR="00B54CBC" w:rsidRDefault="00B54CBC" w:rsidP="00B54CBC">
      <w:pPr>
        <w:tabs>
          <w:tab w:val="left" w:pos="8762"/>
        </w:tabs>
        <w:rPr>
          <w:rFonts w:ascii="Franklin Gothic Book" w:hAnsi="Franklin Gothic Book"/>
          <w:b/>
          <w:sz w:val="24"/>
          <w:szCs w:val="24"/>
        </w:rPr>
      </w:pPr>
    </w:p>
    <w:p w14:paraId="3A21EC46"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2.09</w:t>
      </w:r>
      <w:r w:rsidRPr="00364C42">
        <w:rPr>
          <w:rFonts w:ascii="Arial" w:hAnsi="Arial" w:cs="Arial"/>
          <w:b/>
          <w:sz w:val="28"/>
          <w:szCs w:val="28"/>
        </w:rPr>
        <w:t xml:space="preserve">. </w:t>
      </w:r>
      <w:r w:rsidRPr="00C6558E">
        <w:rPr>
          <w:rFonts w:ascii="Arial" w:hAnsi="Arial" w:cs="Arial"/>
          <w:b/>
          <w:noProof/>
          <w:sz w:val="28"/>
          <w:szCs w:val="28"/>
        </w:rPr>
        <w:t>Keep Calm &amp; Conduct On:</w:t>
      </w:r>
      <w:r w:rsidRPr="00364C42">
        <w:rPr>
          <w:rFonts w:ascii="Arial" w:hAnsi="Arial" w:cs="Arial"/>
          <w:b/>
          <w:sz w:val="28"/>
          <w:szCs w:val="28"/>
        </w:rPr>
        <w:t xml:space="preserve"> </w:t>
      </w:r>
      <w:r w:rsidRPr="00384415">
        <w:rPr>
          <w:rFonts w:ascii="Arial" w:hAnsi="Arial" w:cs="Arial"/>
          <w:b/>
          <w:sz w:val="28"/>
          <w:szCs w:val="28"/>
        </w:rPr>
        <w:t>Freedom of Speech</w:t>
      </w:r>
    </w:p>
    <w:p w14:paraId="42720C13" w14:textId="77777777" w:rsidR="00B54CBC" w:rsidRDefault="00B54CBC" w:rsidP="00B54CBC">
      <w:pPr>
        <w:pStyle w:val="ListParagraph"/>
        <w:rPr>
          <w:b/>
          <w:sz w:val="24"/>
          <w:szCs w:val="24"/>
        </w:rPr>
      </w:pPr>
    </w:p>
    <w:p w14:paraId="2C461C28" w14:textId="77777777" w:rsidR="00B54CBC" w:rsidRPr="00364C42" w:rsidRDefault="00B54CBC" w:rsidP="00B54CBC">
      <w:pPr>
        <w:pStyle w:val="ListParagraph"/>
        <w:rPr>
          <w:rFonts w:ascii="Arial" w:hAnsi="Arial" w:cs="Arial"/>
          <w:sz w:val="24"/>
          <w:szCs w:val="24"/>
        </w:rPr>
      </w:pPr>
      <w:r>
        <w:rPr>
          <w:rFonts w:ascii="Arial" w:hAnsi="Arial" w:cs="Arial"/>
          <w:noProof/>
          <w:sz w:val="24"/>
          <w:szCs w:val="24"/>
        </w:rPr>
        <w:t>Student Conduct Community of Practice</w:t>
      </w:r>
    </w:p>
    <w:p w14:paraId="18B2E98C" w14:textId="77777777" w:rsidR="00B54CBC" w:rsidRPr="00364C42" w:rsidRDefault="00B54CBC" w:rsidP="00B54CBC">
      <w:pPr>
        <w:pStyle w:val="ListParagraph"/>
        <w:rPr>
          <w:rFonts w:ascii="Arial" w:hAnsi="Arial" w:cs="Arial"/>
          <w:sz w:val="24"/>
          <w:szCs w:val="24"/>
        </w:rPr>
      </w:pPr>
    </w:p>
    <w:p w14:paraId="22B6707C"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 xml:space="preserve">Keep Calm &amp; Conduct On is a series of roundtable discussions hosted by the Community of Practice of Student Conduct to create an opportunity for members to discuss current trends, best practice, share resources and ask questions on a series of hot topics. Come out to join us for Keep Calm &amp; Conduct On: </w:t>
      </w:r>
      <w:r w:rsidRPr="00384415">
        <w:rPr>
          <w:rFonts w:ascii="Arial" w:hAnsi="Arial" w:cs="Arial"/>
          <w:noProof/>
          <w:sz w:val="24"/>
          <w:szCs w:val="24"/>
        </w:rPr>
        <w:t>Freedom of Speech</w:t>
      </w:r>
    </w:p>
    <w:p w14:paraId="4C06099B" w14:textId="77777777" w:rsidR="00B54CBC" w:rsidRPr="00364C42" w:rsidRDefault="00B54CBC" w:rsidP="00B54CBC">
      <w:pPr>
        <w:pStyle w:val="ListParagraph"/>
        <w:rPr>
          <w:rFonts w:ascii="Arial" w:hAnsi="Arial" w:cs="Arial"/>
          <w:sz w:val="24"/>
          <w:szCs w:val="24"/>
        </w:rPr>
      </w:pPr>
    </w:p>
    <w:p w14:paraId="1EAB60DE" w14:textId="77777777" w:rsidR="00B54CBC"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sidRPr="00C6558E">
        <w:rPr>
          <w:rFonts w:ascii="Arial" w:hAnsi="Arial" w:cs="Arial"/>
          <w:noProof/>
          <w:sz w:val="24"/>
          <w:szCs w:val="24"/>
        </w:rPr>
        <w:t>Campfire Session</w:t>
      </w:r>
      <w:r w:rsidRPr="00364C42">
        <w:rPr>
          <w:rFonts w:ascii="Arial" w:hAnsi="Arial" w:cs="Arial"/>
          <w:sz w:val="24"/>
          <w:szCs w:val="24"/>
        </w:rPr>
        <w:t xml:space="preserve"> </w:t>
      </w:r>
    </w:p>
    <w:p w14:paraId="2F6C2825" w14:textId="7FFBE567" w:rsidR="00486B15" w:rsidRPr="00486B15" w:rsidRDefault="00486B15" w:rsidP="00B54CBC">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Student Conduct</w:t>
      </w:r>
    </w:p>
    <w:p w14:paraId="2FAFEB28"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Pr>
          <w:rFonts w:ascii="Arial" w:hAnsi="Arial" w:cs="Arial"/>
          <w:noProof/>
          <w:sz w:val="24"/>
          <w:szCs w:val="24"/>
        </w:rPr>
        <w:t>Equity, diversity and inclusion</w:t>
      </w:r>
      <w:r w:rsidR="00B54CBC" w:rsidRPr="00C6558E">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364C42">
        <w:rPr>
          <w:rFonts w:ascii="Arial" w:hAnsi="Arial" w:cs="Arial"/>
          <w:sz w:val="24"/>
          <w:szCs w:val="24"/>
        </w:rPr>
        <w:t xml:space="preserve"> </w:t>
      </w:r>
    </w:p>
    <w:p w14:paraId="0ADD3474" w14:textId="77777777" w:rsidR="00C63A48" w:rsidRPr="00A33256" w:rsidRDefault="00C63A48"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6331EE3A" w14:textId="77777777" w:rsidR="00B54CBC" w:rsidRDefault="00B54CBC" w:rsidP="00B54CBC">
      <w:pPr>
        <w:tabs>
          <w:tab w:val="left" w:pos="8762"/>
        </w:tabs>
        <w:rPr>
          <w:rFonts w:ascii="Franklin Gothic Book" w:hAnsi="Franklin Gothic Book"/>
          <w:b/>
          <w:sz w:val="24"/>
          <w:szCs w:val="24"/>
        </w:rPr>
      </w:pPr>
    </w:p>
    <w:p w14:paraId="0D8D07BB" w14:textId="77777777" w:rsidR="00B54CBC" w:rsidRPr="00364C42" w:rsidRDefault="00B54CBC" w:rsidP="00B54CBC">
      <w:pPr>
        <w:pStyle w:val="ListParagraph"/>
        <w:rPr>
          <w:rFonts w:ascii="Arial" w:hAnsi="Arial" w:cs="Arial"/>
          <w:b/>
          <w:sz w:val="28"/>
          <w:szCs w:val="28"/>
        </w:rPr>
      </w:pPr>
      <w:r w:rsidRPr="00C6558E">
        <w:rPr>
          <w:rFonts w:ascii="Arial" w:hAnsi="Arial" w:cs="Arial"/>
          <w:b/>
          <w:noProof/>
          <w:sz w:val="28"/>
          <w:szCs w:val="28"/>
        </w:rPr>
        <w:t>2</w:t>
      </w:r>
      <w:r>
        <w:rPr>
          <w:rFonts w:ascii="Arial" w:hAnsi="Arial" w:cs="Arial"/>
          <w:b/>
          <w:noProof/>
          <w:sz w:val="28"/>
          <w:szCs w:val="28"/>
        </w:rPr>
        <w:t>.10</w:t>
      </w:r>
      <w:r w:rsidRPr="00364C42">
        <w:rPr>
          <w:rFonts w:ascii="Arial" w:hAnsi="Arial" w:cs="Arial"/>
          <w:b/>
          <w:sz w:val="28"/>
          <w:szCs w:val="28"/>
        </w:rPr>
        <w:t xml:space="preserve">. </w:t>
      </w:r>
      <w:r w:rsidRPr="00C6558E">
        <w:rPr>
          <w:rFonts w:ascii="Arial" w:hAnsi="Arial" w:cs="Arial"/>
          <w:b/>
          <w:noProof/>
          <w:sz w:val="28"/>
          <w:szCs w:val="28"/>
        </w:rPr>
        <w:t>A+ for Mentoring: A Blueprint for creating a Peer-Mentor Internship Course</w:t>
      </w:r>
      <w:r w:rsidRPr="00364C42">
        <w:rPr>
          <w:rFonts w:ascii="Arial" w:hAnsi="Arial" w:cs="Arial"/>
          <w:b/>
          <w:sz w:val="28"/>
          <w:szCs w:val="28"/>
        </w:rPr>
        <w:t xml:space="preserve"> </w:t>
      </w:r>
    </w:p>
    <w:p w14:paraId="766E508B" w14:textId="77777777" w:rsidR="00B54CBC" w:rsidRDefault="00B54CBC" w:rsidP="00B54CBC">
      <w:pPr>
        <w:pStyle w:val="ListParagraph"/>
        <w:rPr>
          <w:b/>
          <w:sz w:val="24"/>
          <w:szCs w:val="24"/>
        </w:rPr>
      </w:pPr>
    </w:p>
    <w:p w14:paraId="0114ECDF"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lastRenderedPageBreak/>
        <w:t>Jessica</w:t>
      </w:r>
      <w:r w:rsidRPr="00364C42">
        <w:rPr>
          <w:rFonts w:ascii="Arial" w:hAnsi="Arial" w:cs="Arial"/>
          <w:sz w:val="24"/>
          <w:szCs w:val="24"/>
        </w:rPr>
        <w:t xml:space="preserve"> </w:t>
      </w:r>
      <w:r w:rsidRPr="00C6558E">
        <w:rPr>
          <w:rFonts w:ascii="Arial" w:hAnsi="Arial" w:cs="Arial"/>
          <w:noProof/>
          <w:sz w:val="24"/>
          <w:szCs w:val="24"/>
        </w:rPr>
        <w:t>Silver</w:t>
      </w:r>
      <w:r w:rsidRPr="00364C42">
        <w:rPr>
          <w:rFonts w:ascii="Arial" w:hAnsi="Arial" w:cs="Arial"/>
          <w:sz w:val="24"/>
          <w:szCs w:val="24"/>
        </w:rPr>
        <w:t xml:space="preserve">, </w:t>
      </w:r>
      <w:r w:rsidRPr="00C6558E">
        <w:rPr>
          <w:rFonts w:ascii="Arial" w:hAnsi="Arial" w:cs="Arial"/>
          <w:noProof/>
          <w:sz w:val="24"/>
          <w:szCs w:val="24"/>
        </w:rPr>
        <w:t>Student Transition Manager</w:t>
      </w:r>
      <w:r w:rsidRPr="00364C42">
        <w:rPr>
          <w:rFonts w:ascii="Arial" w:hAnsi="Arial" w:cs="Arial"/>
          <w:sz w:val="24"/>
          <w:szCs w:val="24"/>
        </w:rPr>
        <w:t xml:space="preserve">, </w:t>
      </w:r>
      <w:r w:rsidRPr="00C6558E">
        <w:rPr>
          <w:rFonts w:ascii="Arial" w:hAnsi="Arial" w:cs="Arial"/>
          <w:noProof/>
          <w:sz w:val="24"/>
          <w:szCs w:val="24"/>
        </w:rPr>
        <w:t>University of Toronto Mississauga</w:t>
      </w:r>
      <w:r w:rsidRPr="00364C42">
        <w:rPr>
          <w:rFonts w:ascii="Arial" w:hAnsi="Arial" w:cs="Arial"/>
          <w:sz w:val="24"/>
          <w:szCs w:val="24"/>
        </w:rPr>
        <w:t xml:space="preserve">; </w:t>
      </w:r>
      <w:r w:rsidRPr="00C6558E">
        <w:rPr>
          <w:rFonts w:ascii="Arial" w:hAnsi="Arial" w:cs="Arial"/>
          <w:noProof/>
          <w:sz w:val="24"/>
          <w:szCs w:val="24"/>
        </w:rPr>
        <w:t>Laura</w:t>
      </w:r>
      <w:r w:rsidRPr="00364C42">
        <w:rPr>
          <w:rFonts w:ascii="Arial" w:hAnsi="Arial" w:cs="Arial"/>
          <w:sz w:val="24"/>
          <w:szCs w:val="24"/>
        </w:rPr>
        <w:t xml:space="preserve"> </w:t>
      </w:r>
      <w:r w:rsidRPr="00C6558E">
        <w:rPr>
          <w:rFonts w:ascii="Arial" w:hAnsi="Arial" w:cs="Arial"/>
          <w:noProof/>
          <w:sz w:val="24"/>
          <w:szCs w:val="24"/>
        </w:rPr>
        <w:t>Walkling</w:t>
      </w:r>
      <w:r w:rsidRPr="00364C42">
        <w:rPr>
          <w:rFonts w:ascii="Arial" w:hAnsi="Arial" w:cs="Arial"/>
          <w:sz w:val="24"/>
          <w:szCs w:val="24"/>
        </w:rPr>
        <w:t xml:space="preserve">, </w:t>
      </w:r>
      <w:r w:rsidRPr="00C6558E">
        <w:rPr>
          <w:rFonts w:ascii="Arial" w:hAnsi="Arial" w:cs="Arial"/>
          <w:noProof/>
          <w:sz w:val="24"/>
          <w:szCs w:val="24"/>
        </w:rPr>
        <w:t>Student Success Coordinator: Transition Programs</w:t>
      </w:r>
      <w:r w:rsidRPr="00364C42">
        <w:rPr>
          <w:rFonts w:ascii="Arial" w:hAnsi="Arial" w:cs="Arial"/>
          <w:sz w:val="24"/>
          <w:szCs w:val="24"/>
        </w:rPr>
        <w:t xml:space="preserve">, </w:t>
      </w:r>
      <w:r w:rsidRPr="00C6558E">
        <w:rPr>
          <w:rFonts w:ascii="Arial" w:hAnsi="Arial" w:cs="Arial"/>
          <w:noProof/>
          <w:sz w:val="24"/>
          <w:szCs w:val="24"/>
        </w:rPr>
        <w:t>University of Toronto Mississauga</w:t>
      </w:r>
      <w:r w:rsidRPr="00364C42">
        <w:rPr>
          <w:rFonts w:ascii="Arial" w:hAnsi="Arial" w:cs="Arial"/>
          <w:sz w:val="24"/>
          <w:szCs w:val="24"/>
        </w:rPr>
        <w:t xml:space="preserve"> </w:t>
      </w:r>
    </w:p>
    <w:p w14:paraId="1ACFCA9B" w14:textId="77777777" w:rsidR="00B54CBC" w:rsidRPr="00364C42" w:rsidRDefault="00B54CBC" w:rsidP="00B54CBC">
      <w:pPr>
        <w:pStyle w:val="ListParagraph"/>
        <w:rPr>
          <w:rFonts w:ascii="Arial" w:hAnsi="Arial" w:cs="Arial"/>
          <w:sz w:val="24"/>
          <w:szCs w:val="24"/>
        </w:rPr>
      </w:pPr>
    </w:p>
    <w:p w14:paraId="309C5A80"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3 years ago, the University of Toronto Mississauga was faced with how to grow their first-year transition program (LAUNCH) without growing their budget.  They embarked on collaboration with the Registrar, Student Affairs and Services and academic departments to create an internship for-credit course for their peer-mentors.  Hear the story as told by the Manager, Coordinator and the students themselves, as they share a blueprint you can use to create your own peer-mentor internship course.</w:t>
      </w:r>
      <w:r w:rsidRPr="00364C42">
        <w:rPr>
          <w:rFonts w:ascii="Arial" w:hAnsi="Arial" w:cs="Arial"/>
          <w:sz w:val="24"/>
          <w:szCs w:val="24"/>
        </w:rPr>
        <w:t xml:space="preserve"> </w:t>
      </w:r>
    </w:p>
    <w:p w14:paraId="7948BCB2" w14:textId="77777777" w:rsidR="00B54CBC" w:rsidRPr="00364C42" w:rsidRDefault="00B54CBC" w:rsidP="00B54CBC">
      <w:pPr>
        <w:pStyle w:val="ListParagraph"/>
        <w:rPr>
          <w:rFonts w:ascii="Arial" w:hAnsi="Arial" w:cs="Arial"/>
          <w:sz w:val="24"/>
          <w:szCs w:val="24"/>
        </w:rPr>
      </w:pPr>
    </w:p>
    <w:p w14:paraId="47C7B1FB" w14:textId="77777777" w:rsidR="00486B15" w:rsidRDefault="00B54CBC" w:rsidP="00B54CBC">
      <w:pPr>
        <w:pStyle w:val="ListParagraph"/>
        <w:rPr>
          <w:rFonts w:ascii="Arial" w:hAnsi="Arial" w:cs="Arial"/>
          <w:noProof/>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Storytelling</w:t>
      </w:r>
    </w:p>
    <w:p w14:paraId="767BF933" w14:textId="2C01DDBF" w:rsidR="00B54CBC" w:rsidRPr="00364C42" w:rsidRDefault="00486B15"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w:t>
      </w:r>
      <w:r w:rsidR="00B54CBC" w:rsidRPr="00364C42">
        <w:rPr>
          <w:rFonts w:ascii="Arial" w:hAnsi="Arial" w:cs="Arial"/>
          <w:sz w:val="24"/>
          <w:szCs w:val="24"/>
        </w:rPr>
        <w:t xml:space="preserve"> </w:t>
      </w:r>
      <w:r>
        <w:rPr>
          <w:rFonts w:ascii="Arial" w:hAnsi="Arial" w:cs="Arial"/>
          <w:sz w:val="24"/>
          <w:szCs w:val="24"/>
        </w:rPr>
        <w:t>Leadership Educators; Student Peer Support Programs</w:t>
      </w:r>
    </w:p>
    <w:p w14:paraId="0D141DC7" w14:textId="77777777" w:rsidR="0013181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Leadership,</w:t>
      </w:r>
      <w:r w:rsidR="00B54CBC">
        <w:rPr>
          <w:rFonts w:ascii="Arial" w:hAnsi="Arial" w:cs="Arial"/>
          <w:noProof/>
          <w:sz w:val="24"/>
          <w:szCs w:val="24"/>
        </w:rPr>
        <w:t xml:space="preserve"> management and administration</w:t>
      </w:r>
      <w:r w:rsidR="00B54CBC" w:rsidRPr="00C6558E">
        <w:rPr>
          <w:rFonts w:ascii="Arial" w:hAnsi="Arial" w:cs="Arial"/>
          <w:noProof/>
          <w:sz w:val="24"/>
          <w:szCs w:val="24"/>
        </w:rPr>
        <w:t>,S</w:t>
      </w:r>
      <w:r w:rsidR="00B54CBC">
        <w:rPr>
          <w:rFonts w:ascii="Arial" w:hAnsi="Arial" w:cs="Arial"/>
          <w:noProof/>
          <w:sz w:val="24"/>
          <w:szCs w:val="24"/>
        </w:rPr>
        <w:t>tudent learning and development</w:t>
      </w:r>
    </w:p>
    <w:p w14:paraId="57C725B2" w14:textId="77777777" w:rsidR="00B54CBC" w:rsidRDefault="0013181C"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6A1F39">
        <w:rPr>
          <w:rFonts w:ascii="Arial" w:hAnsi="Arial" w:cs="Arial"/>
          <w:sz w:val="24"/>
          <w:szCs w:val="24"/>
        </w:rPr>
        <w:t>Academic Advising</w:t>
      </w:r>
      <w:r w:rsidR="00B54CBC" w:rsidRPr="00364C42">
        <w:rPr>
          <w:rFonts w:ascii="Arial" w:hAnsi="Arial" w:cs="Arial"/>
          <w:sz w:val="24"/>
          <w:szCs w:val="24"/>
        </w:rPr>
        <w:t xml:space="preserve"> </w:t>
      </w:r>
    </w:p>
    <w:p w14:paraId="0DFE05AB" w14:textId="77777777" w:rsidR="004F4725" w:rsidRPr="00364C42" w:rsidRDefault="004F4725"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Johnson</w:t>
      </w:r>
    </w:p>
    <w:p w14:paraId="590E92FF" w14:textId="77777777" w:rsidR="00B54CBC" w:rsidRPr="006B3175" w:rsidRDefault="00B54CBC" w:rsidP="006B3175">
      <w:pPr>
        <w:rPr>
          <w:rFonts w:ascii="Arial" w:hAnsi="Arial" w:cs="Arial"/>
          <w:sz w:val="24"/>
          <w:szCs w:val="24"/>
        </w:rPr>
      </w:pPr>
    </w:p>
    <w:p w14:paraId="1F2A1528"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2.12</w:t>
      </w:r>
      <w:r w:rsidRPr="00364C42">
        <w:rPr>
          <w:rFonts w:ascii="Arial" w:hAnsi="Arial" w:cs="Arial"/>
          <w:b/>
          <w:sz w:val="28"/>
          <w:szCs w:val="28"/>
        </w:rPr>
        <w:t xml:space="preserve">. </w:t>
      </w:r>
      <w:r w:rsidRPr="00C6558E">
        <w:rPr>
          <w:rFonts w:ascii="Arial" w:hAnsi="Arial" w:cs="Arial"/>
          <w:b/>
          <w:noProof/>
          <w:sz w:val="28"/>
          <w:szCs w:val="28"/>
        </w:rPr>
        <w:t>Could the UK’s ‘Fitness to Study’ approach be successful in the Canadian post-secondary environment?</w:t>
      </w:r>
      <w:r w:rsidRPr="00364C42">
        <w:rPr>
          <w:rFonts w:ascii="Arial" w:hAnsi="Arial" w:cs="Arial"/>
          <w:b/>
          <w:sz w:val="28"/>
          <w:szCs w:val="28"/>
        </w:rPr>
        <w:t xml:space="preserve"> </w:t>
      </w:r>
    </w:p>
    <w:p w14:paraId="2C7A752D" w14:textId="77777777" w:rsidR="00B54CBC" w:rsidRDefault="00B54CBC" w:rsidP="00B54CBC">
      <w:pPr>
        <w:pStyle w:val="ListParagraph"/>
        <w:rPr>
          <w:b/>
          <w:sz w:val="24"/>
          <w:szCs w:val="24"/>
        </w:rPr>
      </w:pPr>
    </w:p>
    <w:p w14:paraId="70EE0A6C"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Peter</w:t>
      </w:r>
      <w:r w:rsidRPr="00364C42">
        <w:rPr>
          <w:rFonts w:ascii="Arial" w:hAnsi="Arial" w:cs="Arial"/>
          <w:sz w:val="24"/>
          <w:szCs w:val="24"/>
        </w:rPr>
        <w:t xml:space="preserve"> </w:t>
      </w:r>
      <w:r w:rsidRPr="00C6558E">
        <w:rPr>
          <w:rFonts w:ascii="Arial" w:hAnsi="Arial" w:cs="Arial"/>
          <w:noProof/>
          <w:sz w:val="24"/>
          <w:szCs w:val="24"/>
        </w:rPr>
        <w:t>Hedley</w:t>
      </w:r>
      <w:r w:rsidRPr="00364C42">
        <w:rPr>
          <w:rFonts w:ascii="Arial" w:hAnsi="Arial" w:cs="Arial"/>
          <w:sz w:val="24"/>
          <w:szCs w:val="24"/>
        </w:rPr>
        <w:t xml:space="preserve">, </w:t>
      </w:r>
      <w:r w:rsidRPr="00C6558E">
        <w:rPr>
          <w:rFonts w:ascii="Arial" w:hAnsi="Arial" w:cs="Arial"/>
          <w:noProof/>
          <w:sz w:val="24"/>
          <w:szCs w:val="24"/>
        </w:rPr>
        <w:t>Director, Student Affairs and Services</w:t>
      </w:r>
      <w:r w:rsidRPr="00364C42">
        <w:rPr>
          <w:rFonts w:ascii="Arial" w:hAnsi="Arial" w:cs="Arial"/>
          <w:sz w:val="24"/>
          <w:szCs w:val="24"/>
        </w:rPr>
        <w:t xml:space="preserve">, </w:t>
      </w:r>
      <w:r w:rsidRPr="00C6558E">
        <w:rPr>
          <w:rFonts w:ascii="Arial" w:hAnsi="Arial" w:cs="Arial"/>
          <w:noProof/>
          <w:sz w:val="24"/>
          <w:szCs w:val="24"/>
        </w:rPr>
        <w:t>University of Saskatchewan</w:t>
      </w:r>
    </w:p>
    <w:p w14:paraId="7712D195" w14:textId="77777777" w:rsidR="00B54CBC" w:rsidRPr="00364C42" w:rsidRDefault="00B54CBC" w:rsidP="00B54CBC">
      <w:pPr>
        <w:pStyle w:val="ListParagraph"/>
        <w:rPr>
          <w:rFonts w:ascii="Arial" w:hAnsi="Arial" w:cs="Arial"/>
          <w:sz w:val="24"/>
          <w:szCs w:val="24"/>
        </w:rPr>
      </w:pPr>
    </w:p>
    <w:p w14:paraId="27FF472D" w14:textId="77777777" w:rsidR="00B54CBC" w:rsidRPr="00C6558E" w:rsidRDefault="00B54CBC" w:rsidP="00B54CBC">
      <w:pPr>
        <w:pStyle w:val="ListParagraph"/>
        <w:rPr>
          <w:rFonts w:ascii="Arial" w:hAnsi="Arial" w:cs="Arial"/>
          <w:noProof/>
          <w:sz w:val="24"/>
          <w:szCs w:val="24"/>
        </w:rPr>
      </w:pPr>
      <w:r w:rsidRPr="00C6558E">
        <w:rPr>
          <w:rFonts w:ascii="Arial" w:hAnsi="Arial" w:cs="Arial"/>
          <w:noProof/>
          <w:sz w:val="24"/>
          <w:szCs w:val="24"/>
        </w:rPr>
        <w:t>There are significant challenges with supporting increasing numbers of students with multiple/complex diagnoses who are experiencing ongoing issues – that cannot be managed by supports or accommodations – which may cause harm to them or others by remaining in studies. The UK HE ‘Fitness to Study’ approach may provide a solution. Its goal is to:</w:t>
      </w:r>
    </w:p>
    <w:p w14:paraId="075A618B" w14:textId="77777777" w:rsidR="00B54CBC" w:rsidRPr="00C6558E" w:rsidRDefault="00B54CBC" w:rsidP="00B54CBC">
      <w:pPr>
        <w:pStyle w:val="ListParagraph"/>
        <w:rPr>
          <w:rFonts w:ascii="Arial" w:hAnsi="Arial" w:cs="Arial"/>
          <w:noProof/>
          <w:sz w:val="24"/>
          <w:szCs w:val="24"/>
        </w:rPr>
      </w:pPr>
      <w:r w:rsidRPr="00C6558E">
        <w:rPr>
          <w:rFonts w:ascii="Arial" w:hAnsi="Arial" w:cs="Arial"/>
          <w:noProof/>
          <w:sz w:val="24"/>
          <w:szCs w:val="24"/>
        </w:rPr>
        <w:t>• Create a supportive, enabling learning environment wherein students suffering from illness, addiction or disability can be proactively supported and accommodated</w:t>
      </w:r>
    </w:p>
    <w:p w14:paraId="315CBCF5"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 Identify and support those students better served by a pro-actively enabled or mandated withdrawal from studies with planned/managed re-entry at a later date</w:t>
      </w:r>
      <w:r w:rsidRPr="00364C42">
        <w:rPr>
          <w:rFonts w:ascii="Arial" w:hAnsi="Arial" w:cs="Arial"/>
          <w:sz w:val="24"/>
          <w:szCs w:val="24"/>
        </w:rPr>
        <w:t xml:space="preserve"> </w:t>
      </w:r>
    </w:p>
    <w:p w14:paraId="4DC9C3F7" w14:textId="77777777" w:rsidR="00B54CBC" w:rsidRPr="00364C42" w:rsidRDefault="00B54CBC" w:rsidP="00B54CBC">
      <w:pPr>
        <w:pStyle w:val="ListParagraph"/>
        <w:rPr>
          <w:rFonts w:ascii="Arial" w:hAnsi="Arial" w:cs="Arial"/>
          <w:sz w:val="24"/>
          <w:szCs w:val="24"/>
        </w:rPr>
      </w:pPr>
    </w:p>
    <w:p w14:paraId="506FC713"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Expert Lecture</w:t>
      </w:r>
      <w:r w:rsidRPr="00364C42">
        <w:rPr>
          <w:rFonts w:ascii="Arial" w:hAnsi="Arial" w:cs="Arial"/>
          <w:sz w:val="24"/>
          <w:szCs w:val="24"/>
        </w:rPr>
        <w:t xml:space="preserve"> </w:t>
      </w:r>
    </w:p>
    <w:p w14:paraId="6B3516C4"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Pr>
          <w:rFonts w:ascii="Arial" w:hAnsi="Arial" w:cs="Arial"/>
          <w:noProof/>
          <w:sz w:val="24"/>
          <w:szCs w:val="24"/>
        </w:rPr>
        <w:t>Equity, diversity and inclusion</w:t>
      </w:r>
    </w:p>
    <w:p w14:paraId="51E7978B" w14:textId="64A69987" w:rsidR="00486B15" w:rsidRPr="00486B15" w:rsidRDefault="00486B15" w:rsidP="00B54CBC">
      <w:pPr>
        <w:pStyle w:val="ListParagraph"/>
        <w:rPr>
          <w:rFonts w:ascii="Arial" w:hAnsi="Arial" w:cs="Arial"/>
          <w:noProof/>
          <w:sz w:val="24"/>
          <w:szCs w:val="24"/>
        </w:rPr>
      </w:pPr>
      <w:r>
        <w:rPr>
          <w:rFonts w:ascii="Arial" w:hAnsi="Arial" w:cs="Arial"/>
          <w:b/>
          <w:sz w:val="24"/>
          <w:szCs w:val="24"/>
        </w:rPr>
        <w:t>Community/Network Stream:</w:t>
      </w:r>
      <w:r>
        <w:rPr>
          <w:rFonts w:ascii="Arial" w:hAnsi="Arial" w:cs="Arial"/>
          <w:noProof/>
          <w:sz w:val="24"/>
          <w:szCs w:val="24"/>
        </w:rPr>
        <w:t xml:space="preserve"> Accessibility &amp; Inclusion</w:t>
      </w:r>
    </w:p>
    <w:p w14:paraId="6EB7487F" w14:textId="77777777" w:rsidR="0013181C" w:rsidRDefault="0013181C" w:rsidP="00B54CBC">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Records, Student Recruitment</w:t>
      </w:r>
    </w:p>
    <w:p w14:paraId="0865348A" w14:textId="77777777" w:rsidR="002F5540" w:rsidRDefault="002F5540" w:rsidP="00B54CBC">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Langevin</w:t>
      </w:r>
    </w:p>
    <w:p w14:paraId="2D9D441D" w14:textId="77777777" w:rsidR="00B54CBC" w:rsidRDefault="00B54CBC" w:rsidP="00B54CBC">
      <w:pPr>
        <w:pStyle w:val="ListParagraph"/>
        <w:rPr>
          <w:rFonts w:ascii="Arial" w:hAnsi="Arial" w:cs="Arial"/>
          <w:noProof/>
          <w:sz w:val="24"/>
          <w:szCs w:val="24"/>
        </w:rPr>
      </w:pPr>
    </w:p>
    <w:p w14:paraId="054AC5EF" w14:textId="77777777" w:rsidR="00B54CBC" w:rsidRPr="00364C42" w:rsidRDefault="00B54CBC" w:rsidP="00B54CBC">
      <w:pPr>
        <w:pStyle w:val="ListParagraph"/>
        <w:rPr>
          <w:rFonts w:ascii="Arial" w:hAnsi="Arial" w:cs="Arial"/>
          <w:b/>
          <w:sz w:val="28"/>
          <w:szCs w:val="28"/>
        </w:rPr>
      </w:pPr>
      <w:r w:rsidRPr="00C6558E">
        <w:rPr>
          <w:rFonts w:ascii="Arial" w:hAnsi="Arial" w:cs="Arial"/>
          <w:b/>
          <w:noProof/>
          <w:sz w:val="28"/>
          <w:szCs w:val="28"/>
        </w:rPr>
        <w:t>2.1</w:t>
      </w:r>
      <w:r>
        <w:rPr>
          <w:rFonts w:ascii="Arial" w:hAnsi="Arial" w:cs="Arial"/>
          <w:b/>
          <w:noProof/>
          <w:sz w:val="28"/>
          <w:szCs w:val="28"/>
        </w:rPr>
        <w:t>3</w:t>
      </w:r>
      <w:r w:rsidRPr="00364C42">
        <w:rPr>
          <w:rFonts w:ascii="Arial" w:hAnsi="Arial" w:cs="Arial"/>
          <w:b/>
          <w:sz w:val="28"/>
          <w:szCs w:val="28"/>
        </w:rPr>
        <w:t xml:space="preserve">. </w:t>
      </w:r>
      <w:r w:rsidRPr="00C6558E">
        <w:rPr>
          <w:rFonts w:ascii="Arial" w:hAnsi="Arial" w:cs="Arial"/>
          <w:b/>
          <w:noProof/>
          <w:sz w:val="28"/>
          <w:szCs w:val="28"/>
        </w:rPr>
        <w:t>The Glue: How Mental Health and Wellness Initiative Are Critical to Student Success</w:t>
      </w:r>
      <w:r w:rsidRPr="00364C42">
        <w:rPr>
          <w:rFonts w:ascii="Arial" w:hAnsi="Arial" w:cs="Arial"/>
          <w:b/>
          <w:sz w:val="28"/>
          <w:szCs w:val="28"/>
        </w:rPr>
        <w:t xml:space="preserve"> </w:t>
      </w:r>
    </w:p>
    <w:p w14:paraId="20981A8C" w14:textId="77777777" w:rsidR="00B54CBC" w:rsidRDefault="00B54CBC" w:rsidP="00B54CBC">
      <w:pPr>
        <w:pStyle w:val="ListParagraph"/>
        <w:rPr>
          <w:b/>
          <w:sz w:val="24"/>
          <w:szCs w:val="24"/>
        </w:rPr>
      </w:pPr>
    </w:p>
    <w:p w14:paraId="063F3398"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Amiga</w:t>
      </w:r>
      <w:r w:rsidRPr="00364C42">
        <w:rPr>
          <w:rFonts w:ascii="Arial" w:hAnsi="Arial" w:cs="Arial"/>
          <w:sz w:val="24"/>
          <w:szCs w:val="24"/>
        </w:rPr>
        <w:t xml:space="preserve"> </w:t>
      </w:r>
      <w:r w:rsidRPr="00C6558E">
        <w:rPr>
          <w:rFonts w:ascii="Arial" w:hAnsi="Arial" w:cs="Arial"/>
          <w:noProof/>
          <w:sz w:val="24"/>
          <w:szCs w:val="24"/>
        </w:rPr>
        <w:t>Taylor</w:t>
      </w:r>
      <w:r w:rsidRPr="00364C42">
        <w:rPr>
          <w:rFonts w:ascii="Arial" w:hAnsi="Arial" w:cs="Arial"/>
          <w:sz w:val="24"/>
          <w:szCs w:val="24"/>
        </w:rPr>
        <w:t xml:space="preserve">, </w:t>
      </w:r>
      <w:r w:rsidRPr="00C6558E">
        <w:rPr>
          <w:rFonts w:ascii="Arial" w:hAnsi="Arial" w:cs="Arial"/>
          <w:noProof/>
          <w:sz w:val="24"/>
          <w:szCs w:val="24"/>
        </w:rPr>
        <w:t>Student Health and Well-being Navigator</w:t>
      </w:r>
      <w:r w:rsidRPr="00364C42">
        <w:rPr>
          <w:rFonts w:ascii="Arial" w:hAnsi="Arial" w:cs="Arial"/>
          <w:sz w:val="24"/>
          <w:szCs w:val="24"/>
        </w:rPr>
        <w:t xml:space="preserve">, </w:t>
      </w:r>
      <w:r w:rsidRPr="00C6558E">
        <w:rPr>
          <w:rFonts w:ascii="Arial" w:hAnsi="Arial" w:cs="Arial"/>
          <w:noProof/>
          <w:sz w:val="24"/>
          <w:szCs w:val="24"/>
        </w:rPr>
        <w:t>Ryerson University</w:t>
      </w:r>
      <w:r w:rsidRPr="00364C42">
        <w:rPr>
          <w:rFonts w:ascii="Arial" w:hAnsi="Arial" w:cs="Arial"/>
          <w:sz w:val="24"/>
          <w:szCs w:val="24"/>
        </w:rPr>
        <w:t xml:space="preserve"> </w:t>
      </w:r>
    </w:p>
    <w:p w14:paraId="41AB13AD" w14:textId="77777777" w:rsidR="00B54CBC" w:rsidRPr="00364C42" w:rsidRDefault="00B54CBC" w:rsidP="00B54CBC">
      <w:pPr>
        <w:pStyle w:val="ListParagraph"/>
        <w:rPr>
          <w:rFonts w:ascii="Arial" w:hAnsi="Arial" w:cs="Arial"/>
          <w:sz w:val="24"/>
          <w:szCs w:val="24"/>
        </w:rPr>
      </w:pPr>
    </w:p>
    <w:p w14:paraId="5B1EBC4C"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 xml:space="preserve">This session is intended for students, faculty and staff to share ideas about how programs like a Student Health and Well-being Navigator (SHaWN)) can improve its overall student mental </w:t>
      </w:r>
      <w:r w:rsidRPr="00C6558E">
        <w:rPr>
          <w:rFonts w:ascii="Arial" w:hAnsi="Arial" w:cs="Arial"/>
          <w:noProof/>
          <w:sz w:val="24"/>
          <w:szCs w:val="24"/>
        </w:rPr>
        <w:lastRenderedPageBreak/>
        <w:t>health and wellness support services. In this presentation we will discuss common health and wellness themes, their impact on students and how faculty and staff are currently managing the increase of reported student mental health issues university-wide.</w:t>
      </w:r>
      <w:r w:rsidRPr="00364C42">
        <w:rPr>
          <w:rFonts w:ascii="Arial" w:hAnsi="Arial" w:cs="Arial"/>
          <w:sz w:val="24"/>
          <w:szCs w:val="24"/>
        </w:rPr>
        <w:t xml:space="preserve"> </w:t>
      </w:r>
    </w:p>
    <w:p w14:paraId="452A9164" w14:textId="77777777" w:rsidR="00B54CBC" w:rsidRPr="00364C42" w:rsidRDefault="00B54CBC" w:rsidP="00B54CBC">
      <w:pPr>
        <w:pStyle w:val="ListParagraph"/>
        <w:rPr>
          <w:rFonts w:ascii="Arial" w:hAnsi="Arial" w:cs="Arial"/>
          <w:sz w:val="24"/>
          <w:szCs w:val="24"/>
        </w:rPr>
      </w:pPr>
    </w:p>
    <w:p w14:paraId="0D1884BE"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Campfire Session</w:t>
      </w:r>
      <w:r w:rsidRPr="00364C42">
        <w:rPr>
          <w:rFonts w:ascii="Arial" w:hAnsi="Arial" w:cs="Arial"/>
          <w:sz w:val="24"/>
          <w:szCs w:val="24"/>
        </w:rPr>
        <w:t xml:space="preserve"> </w:t>
      </w:r>
    </w:p>
    <w:p w14:paraId="00A93795"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C6558E">
        <w:rPr>
          <w:rFonts w:ascii="Arial" w:hAnsi="Arial" w:cs="Arial"/>
          <w:noProof/>
          <w:sz w:val="24"/>
          <w:szCs w:val="24"/>
        </w:rPr>
        <w:t>,S</w:t>
      </w:r>
      <w:r w:rsidR="00B54CBC">
        <w:rPr>
          <w:rFonts w:ascii="Arial" w:hAnsi="Arial" w:cs="Arial"/>
          <w:noProof/>
          <w:sz w:val="24"/>
          <w:szCs w:val="24"/>
        </w:rPr>
        <w:t>tudent learning and development</w:t>
      </w:r>
      <w:r w:rsidR="00B54CBC" w:rsidRPr="00364C42">
        <w:rPr>
          <w:rFonts w:ascii="Arial" w:hAnsi="Arial" w:cs="Arial"/>
          <w:sz w:val="24"/>
          <w:szCs w:val="24"/>
        </w:rPr>
        <w:t xml:space="preserve"> </w:t>
      </w:r>
    </w:p>
    <w:p w14:paraId="76C5F856" w14:textId="77777777" w:rsidR="00E25E44" w:rsidRDefault="00C2116D"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sidR="00E25E44">
        <w:rPr>
          <w:rFonts w:ascii="Arial" w:hAnsi="Arial" w:cs="Arial"/>
          <w:b/>
          <w:sz w:val="24"/>
          <w:szCs w:val="24"/>
        </w:rPr>
        <w:t>:</w:t>
      </w:r>
      <w:r w:rsidR="00E25E44">
        <w:rPr>
          <w:rFonts w:ascii="Arial" w:hAnsi="Arial" w:cs="Arial"/>
          <w:sz w:val="24"/>
          <w:szCs w:val="24"/>
        </w:rPr>
        <w:t xml:space="preserve"> One Stop Client Services</w:t>
      </w:r>
    </w:p>
    <w:p w14:paraId="23D4F7B4" w14:textId="77777777" w:rsidR="005A4468" w:rsidRDefault="005A4468"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3C2F682B" w14:textId="77777777" w:rsidR="00B54CBC" w:rsidRDefault="00B54CBC" w:rsidP="00B54CBC">
      <w:pPr>
        <w:pStyle w:val="ListParagraph"/>
        <w:rPr>
          <w:rFonts w:ascii="Arial" w:hAnsi="Arial" w:cs="Arial"/>
          <w:sz w:val="24"/>
          <w:szCs w:val="24"/>
        </w:rPr>
      </w:pPr>
    </w:p>
    <w:p w14:paraId="01BC00CF"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2.14</w:t>
      </w:r>
      <w:r w:rsidRPr="00364C42">
        <w:rPr>
          <w:rFonts w:ascii="Arial" w:hAnsi="Arial" w:cs="Arial"/>
          <w:b/>
          <w:sz w:val="28"/>
          <w:szCs w:val="28"/>
        </w:rPr>
        <w:t xml:space="preserve">. </w:t>
      </w:r>
      <w:r w:rsidRPr="00C6558E">
        <w:rPr>
          <w:rFonts w:ascii="Arial" w:hAnsi="Arial" w:cs="Arial"/>
          <w:b/>
          <w:noProof/>
          <w:sz w:val="28"/>
          <w:szCs w:val="28"/>
        </w:rPr>
        <w:t>Manage the Masses: The Logistical Planning and Communication Essentials Required to Make Large-Scale Events Work</w:t>
      </w:r>
      <w:r w:rsidRPr="00364C42">
        <w:rPr>
          <w:rFonts w:ascii="Arial" w:hAnsi="Arial" w:cs="Arial"/>
          <w:b/>
          <w:sz w:val="28"/>
          <w:szCs w:val="28"/>
        </w:rPr>
        <w:t xml:space="preserve"> </w:t>
      </w:r>
    </w:p>
    <w:p w14:paraId="2477A7BE" w14:textId="77777777" w:rsidR="00B54CBC" w:rsidRDefault="00B54CBC" w:rsidP="00B54CBC">
      <w:pPr>
        <w:pStyle w:val="ListParagraph"/>
        <w:rPr>
          <w:b/>
          <w:sz w:val="24"/>
          <w:szCs w:val="24"/>
        </w:rPr>
      </w:pPr>
    </w:p>
    <w:p w14:paraId="1D6AF3C0"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Greg</w:t>
      </w:r>
      <w:r w:rsidRPr="00364C42">
        <w:rPr>
          <w:rFonts w:ascii="Arial" w:hAnsi="Arial" w:cs="Arial"/>
          <w:sz w:val="24"/>
          <w:szCs w:val="24"/>
        </w:rPr>
        <w:t xml:space="preserve"> </w:t>
      </w:r>
      <w:r w:rsidRPr="00C6558E">
        <w:rPr>
          <w:rFonts w:ascii="Arial" w:hAnsi="Arial" w:cs="Arial"/>
          <w:noProof/>
          <w:sz w:val="24"/>
          <w:szCs w:val="24"/>
        </w:rPr>
        <w:t>Langstaff</w:t>
      </w:r>
      <w:r w:rsidRPr="00364C42">
        <w:rPr>
          <w:rFonts w:ascii="Arial" w:hAnsi="Arial" w:cs="Arial"/>
          <w:sz w:val="24"/>
          <w:szCs w:val="24"/>
        </w:rPr>
        <w:t xml:space="preserve">, </w:t>
      </w:r>
      <w:r w:rsidRPr="00C6558E">
        <w:rPr>
          <w:rFonts w:ascii="Arial" w:hAnsi="Arial" w:cs="Arial"/>
          <w:noProof/>
          <w:sz w:val="24"/>
          <w:szCs w:val="24"/>
        </w:rPr>
        <w:t>YU START New Student Transition Coordinator</w:t>
      </w:r>
      <w:r w:rsidRPr="00364C42">
        <w:rPr>
          <w:rFonts w:ascii="Arial" w:hAnsi="Arial" w:cs="Arial"/>
          <w:sz w:val="24"/>
          <w:szCs w:val="24"/>
        </w:rPr>
        <w:t xml:space="preserve">, </w:t>
      </w:r>
      <w:r w:rsidRPr="00C6558E">
        <w:rPr>
          <w:rFonts w:ascii="Arial" w:hAnsi="Arial" w:cs="Arial"/>
          <w:noProof/>
          <w:sz w:val="24"/>
          <w:szCs w:val="24"/>
        </w:rPr>
        <w:t>York University</w:t>
      </w:r>
      <w:r w:rsidRPr="00364C42">
        <w:rPr>
          <w:rFonts w:ascii="Arial" w:hAnsi="Arial" w:cs="Arial"/>
          <w:sz w:val="24"/>
          <w:szCs w:val="24"/>
        </w:rPr>
        <w:t xml:space="preserve">; </w:t>
      </w:r>
      <w:r w:rsidRPr="00C6558E">
        <w:rPr>
          <w:rFonts w:ascii="Arial" w:hAnsi="Arial" w:cs="Arial"/>
          <w:noProof/>
          <w:sz w:val="24"/>
          <w:szCs w:val="24"/>
        </w:rPr>
        <w:t>Ross</w:t>
      </w:r>
      <w:r w:rsidRPr="00364C42">
        <w:rPr>
          <w:rFonts w:ascii="Arial" w:hAnsi="Arial" w:cs="Arial"/>
          <w:sz w:val="24"/>
          <w:szCs w:val="24"/>
        </w:rPr>
        <w:t xml:space="preserve"> </w:t>
      </w:r>
      <w:r w:rsidRPr="00C6558E">
        <w:rPr>
          <w:rFonts w:ascii="Arial" w:hAnsi="Arial" w:cs="Arial"/>
          <w:noProof/>
          <w:sz w:val="24"/>
          <w:szCs w:val="24"/>
        </w:rPr>
        <w:t>McMillan</w:t>
      </w:r>
      <w:r w:rsidRPr="00364C42">
        <w:rPr>
          <w:rFonts w:ascii="Arial" w:hAnsi="Arial" w:cs="Arial"/>
          <w:sz w:val="24"/>
          <w:szCs w:val="24"/>
        </w:rPr>
        <w:t xml:space="preserve">, </w:t>
      </w:r>
      <w:r w:rsidRPr="00C6558E">
        <w:rPr>
          <w:rFonts w:ascii="Arial" w:hAnsi="Arial" w:cs="Arial"/>
          <w:noProof/>
          <w:sz w:val="24"/>
          <w:szCs w:val="24"/>
        </w:rPr>
        <w:t>Director, Student Engagement and First Year Experience</w:t>
      </w:r>
      <w:r w:rsidRPr="00364C42">
        <w:rPr>
          <w:rFonts w:ascii="Arial" w:hAnsi="Arial" w:cs="Arial"/>
          <w:sz w:val="24"/>
          <w:szCs w:val="24"/>
        </w:rPr>
        <w:t xml:space="preserve">, </w:t>
      </w:r>
      <w:r w:rsidRPr="00C6558E">
        <w:rPr>
          <w:rFonts w:ascii="Arial" w:hAnsi="Arial" w:cs="Arial"/>
          <w:noProof/>
          <w:sz w:val="24"/>
          <w:szCs w:val="24"/>
        </w:rPr>
        <w:t>York University</w:t>
      </w:r>
      <w:r w:rsidRPr="00364C42">
        <w:rPr>
          <w:rFonts w:ascii="Arial" w:hAnsi="Arial" w:cs="Arial"/>
          <w:sz w:val="24"/>
          <w:szCs w:val="24"/>
        </w:rPr>
        <w:t xml:space="preserve">; </w:t>
      </w:r>
      <w:r w:rsidRPr="00C6558E">
        <w:rPr>
          <w:rFonts w:ascii="Arial" w:hAnsi="Arial" w:cs="Arial"/>
          <w:noProof/>
          <w:sz w:val="24"/>
          <w:szCs w:val="24"/>
        </w:rPr>
        <w:t>Lyna</w:t>
      </w:r>
      <w:r w:rsidRPr="00364C42">
        <w:rPr>
          <w:rFonts w:ascii="Arial" w:hAnsi="Arial" w:cs="Arial"/>
          <w:sz w:val="24"/>
          <w:szCs w:val="24"/>
        </w:rPr>
        <w:t xml:space="preserve"> </w:t>
      </w:r>
      <w:r w:rsidRPr="00C6558E">
        <w:rPr>
          <w:rFonts w:ascii="Arial" w:hAnsi="Arial" w:cs="Arial"/>
          <w:noProof/>
          <w:sz w:val="24"/>
          <w:szCs w:val="24"/>
        </w:rPr>
        <w:t>Truong</w:t>
      </w:r>
      <w:r w:rsidRPr="00364C42">
        <w:rPr>
          <w:rFonts w:ascii="Arial" w:hAnsi="Arial" w:cs="Arial"/>
          <w:sz w:val="24"/>
          <w:szCs w:val="24"/>
        </w:rPr>
        <w:t xml:space="preserve">, </w:t>
      </w:r>
      <w:r w:rsidRPr="00C6558E">
        <w:rPr>
          <w:rFonts w:ascii="Arial" w:hAnsi="Arial" w:cs="Arial"/>
          <w:noProof/>
          <w:sz w:val="24"/>
          <w:szCs w:val="24"/>
        </w:rPr>
        <w:t>Student Success Program Administrator</w:t>
      </w:r>
      <w:r w:rsidRPr="00364C42">
        <w:rPr>
          <w:rFonts w:ascii="Arial" w:hAnsi="Arial" w:cs="Arial"/>
          <w:sz w:val="24"/>
          <w:szCs w:val="24"/>
        </w:rPr>
        <w:t xml:space="preserve"> </w:t>
      </w:r>
      <w:r w:rsidRPr="00C6558E">
        <w:rPr>
          <w:rFonts w:ascii="Arial" w:hAnsi="Arial" w:cs="Arial"/>
          <w:noProof/>
          <w:sz w:val="24"/>
          <w:szCs w:val="24"/>
        </w:rPr>
        <w:t>York University</w:t>
      </w:r>
      <w:r w:rsidRPr="00364C42">
        <w:rPr>
          <w:rFonts w:ascii="Arial" w:hAnsi="Arial" w:cs="Arial"/>
          <w:sz w:val="24"/>
          <w:szCs w:val="24"/>
        </w:rPr>
        <w:t xml:space="preserve"> </w:t>
      </w:r>
    </w:p>
    <w:p w14:paraId="2B15E16C" w14:textId="77777777" w:rsidR="00B54CBC" w:rsidRPr="00364C42" w:rsidRDefault="00B54CBC" w:rsidP="00B54CBC">
      <w:pPr>
        <w:pStyle w:val="ListParagraph"/>
        <w:rPr>
          <w:rFonts w:ascii="Arial" w:hAnsi="Arial" w:cs="Arial"/>
          <w:sz w:val="24"/>
          <w:szCs w:val="24"/>
        </w:rPr>
      </w:pPr>
    </w:p>
    <w:p w14:paraId="0175A974"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A well-planned large-scale event can create a powerful positive memory for an incoming student. However, if not carefully planned and managed, a new student can feel lost, overwhelmed and out of place. Managing the positioning, movement, and physiological needs of hundreds or thousands of students can be a bit intimidating. Join the York University Orientation team as they take you through icebreakers, simulations, and thoughtful discussion to share with you the lessons learned managing over 8,500 new students at their annual York Orientation Day.</w:t>
      </w:r>
      <w:r w:rsidRPr="00364C42">
        <w:rPr>
          <w:rFonts w:ascii="Arial" w:hAnsi="Arial" w:cs="Arial"/>
          <w:sz w:val="24"/>
          <w:szCs w:val="24"/>
        </w:rPr>
        <w:t xml:space="preserve"> </w:t>
      </w:r>
    </w:p>
    <w:p w14:paraId="19F289FB" w14:textId="77777777" w:rsidR="00B54CBC" w:rsidRPr="00364C42" w:rsidRDefault="00B54CBC" w:rsidP="00B54CBC">
      <w:pPr>
        <w:pStyle w:val="ListParagraph"/>
        <w:rPr>
          <w:rFonts w:ascii="Arial" w:hAnsi="Arial" w:cs="Arial"/>
          <w:sz w:val="24"/>
          <w:szCs w:val="24"/>
        </w:rPr>
      </w:pPr>
    </w:p>
    <w:p w14:paraId="08A41690" w14:textId="77777777" w:rsidR="00B54CBC"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Workshop</w:t>
      </w:r>
      <w:r w:rsidRPr="00364C42">
        <w:rPr>
          <w:rFonts w:ascii="Arial" w:hAnsi="Arial" w:cs="Arial"/>
          <w:sz w:val="24"/>
          <w:szCs w:val="24"/>
        </w:rPr>
        <w:t xml:space="preserve"> </w:t>
      </w:r>
    </w:p>
    <w:p w14:paraId="7CFE832D" w14:textId="6618281C" w:rsidR="00486B15" w:rsidRPr="00486B15" w:rsidRDefault="00486B15"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w:t>
      </w:r>
    </w:p>
    <w:p w14:paraId="1A025005"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Pr>
          <w:rFonts w:ascii="Arial" w:hAnsi="Arial" w:cs="Arial"/>
          <w:noProof/>
          <w:sz w:val="24"/>
          <w:szCs w:val="24"/>
        </w:rPr>
        <w:t>Communication</w:t>
      </w:r>
      <w:r w:rsidR="00B54CBC" w:rsidRPr="00C6558E">
        <w:rPr>
          <w:rFonts w:ascii="Arial" w:hAnsi="Arial" w:cs="Arial"/>
          <w:noProof/>
          <w:sz w:val="24"/>
          <w:szCs w:val="24"/>
        </w:rPr>
        <w:t>,Leadership</w:t>
      </w:r>
      <w:r w:rsidR="00B54CBC">
        <w:rPr>
          <w:rFonts w:ascii="Arial" w:hAnsi="Arial" w:cs="Arial"/>
          <w:noProof/>
          <w:sz w:val="24"/>
          <w:szCs w:val="24"/>
        </w:rPr>
        <w:t>, management and administration</w:t>
      </w:r>
      <w:r w:rsidR="00B54CBC" w:rsidRPr="00364C42">
        <w:rPr>
          <w:rFonts w:ascii="Arial" w:hAnsi="Arial" w:cs="Arial"/>
          <w:sz w:val="24"/>
          <w:szCs w:val="24"/>
        </w:rPr>
        <w:t xml:space="preserve"> </w:t>
      </w:r>
    </w:p>
    <w:p w14:paraId="65C48666" w14:textId="77777777" w:rsidR="00C2116D" w:rsidRDefault="00C2116D"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Pr>
          <w:rFonts w:ascii="Arial" w:hAnsi="Arial" w:cs="Arial"/>
          <w:sz w:val="24"/>
          <w:szCs w:val="24"/>
        </w:rPr>
        <w:t>Student Recruitment</w:t>
      </w:r>
    </w:p>
    <w:p w14:paraId="3F64F08D" w14:textId="77777777" w:rsidR="00B54CBC" w:rsidRDefault="003D2067" w:rsidP="00DA56C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1E6D2C30" w14:textId="77777777" w:rsidR="00DA56C9" w:rsidRPr="00DA56C9" w:rsidRDefault="00DA56C9" w:rsidP="00DA56C9">
      <w:pPr>
        <w:pStyle w:val="ListParagraph"/>
        <w:rPr>
          <w:rFonts w:ascii="Arial" w:hAnsi="Arial" w:cs="Arial"/>
          <w:sz w:val="24"/>
          <w:szCs w:val="24"/>
        </w:rPr>
      </w:pPr>
    </w:p>
    <w:p w14:paraId="5D44F48B"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2.16</w:t>
      </w:r>
      <w:r w:rsidRPr="00364C42">
        <w:rPr>
          <w:rFonts w:ascii="Arial" w:hAnsi="Arial" w:cs="Arial"/>
          <w:b/>
          <w:sz w:val="28"/>
          <w:szCs w:val="28"/>
        </w:rPr>
        <w:t xml:space="preserve">. </w:t>
      </w:r>
      <w:r w:rsidRPr="00C6558E">
        <w:rPr>
          <w:rFonts w:ascii="Arial" w:hAnsi="Arial" w:cs="Arial"/>
          <w:b/>
          <w:noProof/>
          <w:sz w:val="28"/>
          <w:szCs w:val="28"/>
        </w:rPr>
        <w:t>All hands on deck!: Engaging faculty in SEM</w:t>
      </w:r>
      <w:r w:rsidRPr="00364C42">
        <w:rPr>
          <w:rFonts w:ascii="Arial" w:hAnsi="Arial" w:cs="Arial"/>
          <w:b/>
          <w:sz w:val="28"/>
          <w:szCs w:val="28"/>
        </w:rPr>
        <w:t xml:space="preserve"> </w:t>
      </w:r>
    </w:p>
    <w:p w14:paraId="396660CC" w14:textId="77777777" w:rsidR="00B54CBC" w:rsidRDefault="00B54CBC" w:rsidP="00B54CBC">
      <w:pPr>
        <w:pStyle w:val="ListParagraph"/>
        <w:rPr>
          <w:b/>
          <w:sz w:val="24"/>
          <w:szCs w:val="24"/>
        </w:rPr>
      </w:pPr>
    </w:p>
    <w:p w14:paraId="279C45F5"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Tamara</w:t>
      </w:r>
      <w:r w:rsidRPr="00364C42">
        <w:rPr>
          <w:rFonts w:ascii="Arial" w:hAnsi="Arial" w:cs="Arial"/>
          <w:sz w:val="24"/>
          <w:szCs w:val="24"/>
        </w:rPr>
        <w:t xml:space="preserve"> </w:t>
      </w:r>
      <w:r w:rsidRPr="00C6558E">
        <w:rPr>
          <w:rFonts w:ascii="Arial" w:hAnsi="Arial" w:cs="Arial"/>
          <w:noProof/>
          <w:sz w:val="24"/>
          <w:szCs w:val="24"/>
        </w:rPr>
        <w:t>Leary</w:t>
      </w:r>
      <w:r w:rsidRPr="00364C42">
        <w:rPr>
          <w:rFonts w:ascii="Arial" w:hAnsi="Arial" w:cs="Arial"/>
          <w:sz w:val="24"/>
          <w:szCs w:val="24"/>
        </w:rPr>
        <w:t xml:space="preserve">, </w:t>
      </w:r>
      <w:r w:rsidRPr="00C6558E">
        <w:rPr>
          <w:rFonts w:ascii="Arial" w:hAnsi="Arial" w:cs="Arial"/>
          <w:noProof/>
          <w:sz w:val="24"/>
          <w:szCs w:val="24"/>
        </w:rPr>
        <w:t>Associate Professor/Program Head</w:t>
      </w:r>
      <w:r w:rsidRPr="00364C42">
        <w:rPr>
          <w:rFonts w:ascii="Arial" w:hAnsi="Arial" w:cs="Arial"/>
          <w:sz w:val="24"/>
          <w:szCs w:val="24"/>
        </w:rPr>
        <w:t xml:space="preserve">, </w:t>
      </w:r>
      <w:r w:rsidRPr="00C6558E">
        <w:rPr>
          <w:rFonts w:ascii="Arial" w:hAnsi="Arial" w:cs="Arial"/>
          <w:noProof/>
          <w:sz w:val="24"/>
          <w:szCs w:val="24"/>
        </w:rPr>
        <w:t>Royal Roads University</w:t>
      </w:r>
      <w:r w:rsidRPr="00364C42">
        <w:rPr>
          <w:rFonts w:ascii="Arial" w:hAnsi="Arial" w:cs="Arial"/>
          <w:sz w:val="24"/>
          <w:szCs w:val="24"/>
        </w:rPr>
        <w:t xml:space="preserve"> </w:t>
      </w:r>
    </w:p>
    <w:p w14:paraId="3134854C" w14:textId="77777777" w:rsidR="00B54CBC" w:rsidRPr="00364C42" w:rsidRDefault="00B54CBC" w:rsidP="00B54CBC">
      <w:pPr>
        <w:pStyle w:val="ListParagraph"/>
        <w:rPr>
          <w:rFonts w:ascii="Arial" w:hAnsi="Arial" w:cs="Arial"/>
          <w:sz w:val="24"/>
          <w:szCs w:val="24"/>
        </w:rPr>
      </w:pPr>
    </w:p>
    <w:p w14:paraId="46EA7E6A"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Faculty occupy a pivotal role in the development and delivery of academic programming while institutional administration typically oversees SEM processes focused on student recruitment. SEM offers an overarching approach to connect student recruitment with student retention. Faculty are often not part of SEM planning and implementation. This presentation draws on our experience and research as current faculty members and former senior Student Affairs administrators, as well as Keeling and Hersh’s (2012) work to facilitate dialogue on ways to engage faculty in the development and delivery of SEM initiatives.</w:t>
      </w:r>
      <w:r w:rsidRPr="00364C42">
        <w:rPr>
          <w:rFonts w:ascii="Arial" w:hAnsi="Arial" w:cs="Arial"/>
          <w:sz w:val="24"/>
          <w:szCs w:val="24"/>
        </w:rPr>
        <w:t xml:space="preserve"> </w:t>
      </w:r>
    </w:p>
    <w:p w14:paraId="2D007F20" w14:textId="77777777" w:rsidR="00B54CBC" w:rsidRPr="00364C42" w:rsidRDefault="00B54CBC" w:rsidP="00B54CBC">
      <w:pPr>
        <w:pStyle w:val="ListParagraph"/>
        <w:rPr>
          <w:rFonts w:ascii="Arial" w:hAnsi="Arial" w:cs="Arial"/>
          <w:sz w:val="24"/>
          <w:szCs w:val="24"/>
        </w:rPr>
      </w:pPr>
    </w:p>
    <w:p w14:paraId="0719C792"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Expert Lecture</w:t>
      </w:r>
      <w:r w:rsidRPr="00364C42">
        <w:rPr>
          <w:rFonts w:ascii="Arial" w:hAnsi="Arial" w:cs="Arial"/>
          <w:sz w:val="24"/>
          <w:szCs w:val="24"/>
        </w:rPr>
        <w:t xml:space="preserve"> </w:t>
      </w:r>
    </w:p>
    <w:p w14:paraId="0309D075"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Leadership, man</w:t>
      </w:r>
      <w:r w:rsidR="00B54CBC">
        <w:rPr>
          <w:rFonts w:ascii="Arial" w:hAnsi="Arial" w:cs="Arial"/>
          <w:noProof/>
          <w:sz w:val="24"/>
          <w:szCs w:val="24"/>
        </w:rPr>
        <w:t>agement and administration</w:t>
      </w:r>
      <w:r w:rsidR="00B54CBC" w:rsidRPr="00C6558E">
        <w:rPr>
          <w:rFonts w:ascii="Arial" w:hAnsi="Arial" w:cs="Arial"/>
          <w:noProof/>
          <w:sz w:val="24"/>
          <w:szCs w:val="24"/>
        </w:rPr>
        <w:t>,Strategic planning, research and assessment</w:t>
      </w:r>
    </w:p>
    <w:p w14:paraId="2A8ED69F" w14:textId="77777777" w:rsidR="00E25E44" w:rsidRDefault="00121CE9" w:rsidP="00B54CBC">
      <w:pPr>
        <w:pStyle w:val="ListParagraph"/>
        <w:rPr>
          <w:rFonts w:ascii="Arial" w:hAnsi="Arial" w:cs="Arial"/>
          <w:noProof/>
          <w:sz w:val="24"/>
          <w:szCs w:val="24"/>
        </w:rPr>
      </w:pPr>
      <w:proofErr w:type="spellStart"/>
      <w:r>
        <w:rPr>
          <w:rFonts w:ascii="Arial" w:hAnsi="Arial" w:cs="Arial"/>
          <w:b/>
          <w:sz w:val="24"/>
          <w:szCs w:val="24"/>
        </w:rPr>
        <w:lastRenderedPageBreak/>
        <w:t>Registrarial</w:t>
      </w:r>
      <w:proofErr w:type="spellEnd"/>
      <w:r>
        <w:rPr>
          <w:rFonts w:ascii="Arial" w:hAnsi="Arial" w:cs="Arial"/>
          <w:b/>
          <w:sz w:val="24"/>
          <w:szCs w:val="24"/>
        </w:rPr>
        <w:t xml:space="preserve"> Practice</w:t>
      </w:r>
      <w:r w:rsidR="00E25E44">
        <w:rPr>
          <w:rFonts w:ascii="Arial" w:hAnsi="Arial" w:cs="Arial"/>
          <w:b/>
          <w:sz w:val="24"/>
          <w:szCs w:val="24"/>
        </w:rPr>
        <w:t>:</w:t>
      </w:r>
      <w:r w:rsidR="00E25E44">
        <w:rPr>
          <w:rFonts w:ascii="Arial" w:hAnsi="Arial" w:cs="Arial"/>
          <w:noProof/>
          <w:sz w:val="24"/>
          <w:szCs w:val="24"/>
        </w:rPr>
        <w:t xml:space="preserve"> </w:t>
      </w:r>
      <w:r w:rsidR="00E25E44" w:rsidRPr="00E25E44">
        <w:rPr>
          <w:rFonts w:ascii="Arial" w:hAnsi="Arial" w:cs="Arial"/>
          <w:noProof/>
          <w:sz w:val="24"/>
          <w:szCs w:val="24"/>
        </w:rPr>
        <w:t>Student Recruitment</w:t>
      </w:r>
      <w:r w:rsidR="00E25E44">
        <w:rPr>
          <w:rFonts w:ascii="Arial" w:hAnsi="Arial" w:cs="Arial"/>
          <w:noProof/>
          <w:sz w:val="24"/>
          <w:szCs w:val="24"/>
        </w:rPr>
        <w:t xml:space="preserve">, </w:t>
      </w:r>
      <w:r>
        <w:rPr>
          <w:rFonts w:ascii="Arial" w:hAnsi="Arial" w:cs="Arial"/>
          <w:noProof/>
          <w:sz w:val="24"/>
          <w:szCs w:val="24"/>
        </w:rPr>
        <w:t xml:space="preserve">Admissions, Transfer Credits, Records, </w:t>
      </w:r>
      <w:r w:rsidR="00E25E44">
        <w:rPr>
          <w:rFonts w:ascii="Arial" w:hAnsi="Arial" w:cs="Arial"/>
          <w:noProof/>
          <w:sz w:val="24"/>
          <w:szCs w:val="24"/>
        </w:rPr>
        <w:t>Systems</w:t>
      </w:r>
      <w:r>
        <w:rPr>
          <w:rFonts w:ascii="Arial" w:hAnsi="Arial" w:cs="Arial"/>
          <w:noProof/>
          <w:sz w:val="24"/>
          <w:szCs w:val="24"/>
        </w:rPr>
        <w:t xml:space="preserve"> and Reporting</w:t>
      </w:r>
    </w:p>
    <w:p w14:paraId="44CC5B7E" w14:textId="77777777" w:rsidR="00CA1AE6" w:rsidRDefault="00CA1AE6" w:rsidP="00B54CBC">
      <w:pPr>
        <w:pStyle w:val="ListParagraph"/>
        <w:rPr>
          <w:rFonts w:ascii="Arial" w:hAnsi="Arial" w:cs="Arial"/>
          <w:noProof/>
          <w:sz w:val="24"/>
          <w:szCs w:val="24"/>
        </w:rPr>
      </w:pPr>
      <w:r>
        <w:rPr>
          <w:rFonts w:ascii="Arial" w:hAnsi="Arial" w:cs="Arial"/>
          <w:b/>
          <w:sz w:val="24"/>
          <w:szCs w:val="24"/>
        </w:rPr>
        <w:t>Room:</w:t>
      </w:r>
      <w:r w:rsidR="005E03A6">
        <w:rPr>
          <w:rFonts w:ascii="Arial" w:hAnsi="Arial" w:cs="Arial"/>
          <w:noProof/>
          <w:sz w:val="24"/>
          <w:szCs w:val="24"/>
        </w:rPr>
        <w:t xml:space="preserve"> Ocean (Holman Grand</w:t>
      </w:r>
      <w:r>
        <w:rPr>
          <w:rFonts w:ascii="Arial" w:hAnsi="Arial" w:cs="Arial"/>
          <w:noProof/>
          <w:sz w:val="24"/>
          <w:szCs w:val="24"/>
        </w:rPr>
        <w:t>)</w:t>
      </w:r>
    </w:p>
    <w:p w14:paraId="6EDED76C" w14:textId="77777777" w:rsidR="00B54CBC" w:rsidRPr="00E750B9" w:rsidRDefault="00B54CBC" w:rsidP="00E750B9">
      <w:pPr>
        <w:rPr>
          <w:rFonts w:ascii="Arial" w:hAnsi="Arial" w:cs="Arial"/>
          <w:sz w:val="24"/>
          <w:szCs w:val="24"/>
        </w:rPr>
      </w:pPr>
    </w:p>
    <w:p w14:paraId="75FB4497" w14:textId="77777777" w:rsidR="00B54CBC" w:rsidRPr="00364C42" w:rsidRDefault="00B54CBC" w:rsidP="00B54CBC">
      <w:pPr>
        <w:pStyle w:val="ListParagraph"/>
        <w:rPr>
          <w:rFonts w:ascii="Arial" w:hAnsi="Arial" w:cs="Arial"/>
          <w:b/>
          <w:sz w:val="28"/>
          <w:szCs w:val="28"/>
        </w:rPr>
      </w:pPr>
      <w:r>
        <w:rPr>
          <w:rFonts w:ascii="Arial" w:hAnsi="Arial" w:cs="Arial"/>
          <w:b/>
          <w:noProof/>
          <w:sz w:val="28"/>
          <w:szCs w:val="28"/>
        </w:rPr>
        <w:t>2</w:t>
      </w:r>
      <w:r w:rsidR="00E750B9">
        <w:rPr>
          <w:rFonts w:ascii="Arial" w:hAnsi="Arial" w:cs="Arial"/>
          <w:b/>
          <w:noProof/>
          <w:sz w:val="28"/>
          <w:szCs w:val="28"/>
        </w:rPr>
        <w:t>.17</w:t>
      </w:r>
      <w:r w:rsidRPr="00364C42">
        <w:rPr>
          <w:rFonts w:ascii="Arial" w:hAnsi="Arial" w:cs="Arial"/>
          <w:b/>
          <w:sz w:val="28"/>
          <w:szCs w:val="28"/>
        </w:rPr>
        <w:t xml:space="preserve">. </w:t>
      </w:r>
      <w:r w:rsidRPr="00C6558E">
        <w:rPr>
          <w:rFonts w:ascii="Arial" w:hAnsi="Arial" w:cs="Arial"/>
          <w:b/>
          <w:noProof/>
          <w:sz w:val="28"/>
          <w:szCs w:val="28"/>
        </w:rPr>
        <w:t>Leading Big Change: Tips, Tricks, and Learning from the University of Alberta SEM Journey</w:t>
      </w:r>
      <w:r w:rsidRPr="00364C42">
        <w:rPr>
          <w:rFonts w:ascii="Arial" w:hAnsi="Arial" w:cs="Arial"/>
          <w:b/>
          <w:sz w:val="28"/>
          <w:szCs w:val="28"/>
        </w:rPr>
        <w:t xml:space="preserve"> </w:t>
      </w:r>
    </w:p>
    <w:p w14:paraId="43834686" w14:textId="77777777" w:rsidR="00B54CBC" w:rsidRDefault="00B54CBC" w:rsidP="00B54CBC">
      <w:pPr>
        <w:pStyle w:val="ListParagraph"/>
        <w:rPr>
          <w:b/>
          <w:sz w:val="24"/>
          <w:szCs w:val="24"/>
        </w:rPr>
      </w:pPr>
    </w:p>
    <w:p w14:paraId="1E354B4A"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Melissa</w:t>
      </w:r>
      <w:r w:rsidRPr="00364C42">
        <w:rPr>
          <w:rFonts w:ascii="Arial" w:hAnsi="Arial" w:cs="Arial"/>
          <w:sz w:val="24"/>
          <w:szCs w:val="24"/>
        </w:rPr>
        <w:t xml:space="preserve"> </w:t>
      </w:r>
      <w:r w:rsidRPr="00C6558E">
        <w:rPr>
          <w:rFonts w:ascii="Arial" w:hAnsi="Arial" w:cs="Arial"/>
          <w:noProof/>
          <w:sz w:val="24"/>
          <w:szCs w:val="24"/>
        </w:rPr>
        <w:t>Padfield</w:t>
      </w:r>
      <w:r w:rsidRPr="00364C42">
        <w:rPr>
          <w:rFonts w:ascii="Arial" w:hAnsi="Arial" w:cs="Arial"/>
          <w:sz w:val="24"/>
          <w:szCs w:val="24"/>
        </w:rPr>
        <w:t xml:space="preserve">, </w:t>
      </w:r>
      <w:r w:rsidRPr="00C6558E">
        <w:rPr>
          <w:rFonts w:ascii="Arial" w:hAnsi="Arial" w:cs="Arial"/>
          <w:noProof/>
          <w:sz w:val="24"/>
          <w:szCs w:val="24"/>
        </w:rPr>
        <w:t>Deputy Registrar</w:t>
      </w:r>
      <w:r w:rsidRPr="00364C42">
        <w:rPr>
          <w:rFonts w:ascii="Arial" w:hAnsi="Arial" w:cs="Arial"/>
          <w:sz w:val="24"/>
          <w:szCs w:val="24"/>
        </w:rPr>
        <w:t xml:space="preserve">, </w:t>
      </w:r>
      <w:r w:rsidRPr="00C6558E">
        <w:rPr>
          <w:rFonts w:ascii="Arial" w:hAnsi="Arial" w:cs="Arial"/>
          <w:noProof/>
          <w:sz w:val="24"/>
          <w:szCs w:val="24"/>
        </w:rPr>
        <w:t>University of Alberta</w:t>
      </w:r>
      <w:r w:rsidRPr="00364C42">
        <w:rPr>
          <w:rFonts w:ascii="Arial" w:hAnsi="Arial" w:cs="Arial"/>
          <w:sz w:val="24"/>
          <w:szCs w:val="24"/>
        </w:rPr>
        <w:t xml:space="preserve">; </w:t>
      </w:r>
      <w:r w:rsidRPr="00C6558E">
        <w:rPr>
          <w:rFonts w:ascii="Arial" w:hAnsi="Arial" w:cs="Arial"/>
          <w:noProof/>
          <w:sz w:val="24"/>
          <w:szCs w:val="24"/>
        </w:rPr>
        <w:t>Lisa</w:t>
      </w:r>
      <w:r w:rsidRPr="00364C42">
        <w:rPr>
          <w:rFonts w:ascii="Arial" w:hAnsi="Arial" w:cs="Arial"/>
          <w:sz w:val="24"/>
          <w:szCs w:val="24"/>
        </w:rPr>
        <w:t xml:space="preserve"> </w:t>
      </w:r>
      <w:r w:rsidRPr="00C6558E">
        <w:rPr>
          <w:rFonts w:ascii="Arial" w:hAnsi="Arial" w:cs="Arial"/>
          <w:noProof/>
          <w:sz w:val="24"/>
          <w:szCs w:val="24"/>
        </w:rPr>
        <w:t>Collins</w:t>
      </w:r>
      <w:r w:rsidRPr="00364C42">
        <w:rPr>
          <w:rFonts w:ascii="Arial" w:hAnsi="Arial" w:cs="Arial"/>
          <w:sz w:val="24"/>
          <w:szCs w:val="24"/>
        </w:rPr>
        <w:t xml:space="preserve">, </w:t>
      </w:r>
      <w:r w:rsidRPr="00C6558E">
        <w:rPr>
          <w:rFonts w:ascii="Arial" w:hAnsi="Arial" w:cs="Arial"/>
          <w:noProof/>
          <w:sz w:val="24"/>
          <w:szCs w:val="24"/>
        </w:rPr>
        <w:t>Vice-Provost and University Registrar</w:t>
      </w:r>
      <w:r w:rsidRPr="00364C42">
        <w:rPr>
          <w:rFonts w:ascii="Arial" w:hAnsi="Arial" w:cs="Arial"/>
          <w:sz w:val="24"/>
          <w:szCs w:val="24"/>
        </w:rPr>
        <w:t xml:space="preserve">, </w:t>
      </w:r>
      <w:r w:rsidRPr="00C6558E">
        <w:rPr>
          <w:rFonts w:ascii="Arial" w:hAnsi="Arial" w:cs="Arial"/>
          <w:noProof/>
          <w:sz w:val="24"/>
          <w:szCs w:val="24"/>
        </w:rPr>
        <w:t>University of Alberta</w:t>
      </w:r>
      <w:r w:rsidRPr="00364C42">
        <w:rPr>
          <w:rFonts w:ascii="Arial" w:hAnsi="Arial" w:cs="Arial"/>
          <w:sz w:val="24"/>
          <w:szCs w:val="24"/>
        </w:rPr>
        <w:t xml:space="preserve"> </w:t>
      </w:r>
    </w:p>
    <w:p w14:paraId="7D9609BB" w14:textId="77777777" w:rsidR="00B54CBC" w:rsidRPr="00364C42" w:rsidRDefault="00B54CBC" w:rsidP="00B54CBC">
      <w:pPr>
        <w:pStyle w:val="ListParagraph"/>
        <w:rPr>
          <w:rFonts w:ascii="Arial" w:hAnsi="Arial" w:cs="Arial"/>
          <w:sz w:val="24"/>
          <w:szCs w:val="24"/>
        </w:rPr>
      </w:pPr>
    </w:p>
    <w:p w14:paraId="00003F74"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Every day we are confronted with opportunities for organizational change. We imagine what could be better, but often we are paralyzed when changes seem too daunting, too big, and too out of reach. During this interactive case exploration, participants will be introduced to the techniques used by one Office of the Registrar to lead the development and implementation of a new Strategic Enrolment Management framework. Through discussion of key learnings and outcomes from the past four years, we will help participants build their toolkit for tackling and sustaining large scale organizational change, whether in SEM or beyond.</w:t>
      </w:r>
      <w:r w:rsidRPr="00364C42">
        <w:rPr>
          <w:rFonts w:ascii="Arial" w:hAnsi="Arial" w:cs="Arial"/>
          <w:sz w:val="24"/>
          <w:szCs w:val="24"/>
        </w:rPr>
        <w:t xml:space="preserve"> </w:t>
      </w:r>
    </w:p>
    <w:p w14:paraId="248EE3A3" w14:textId="77777777" w:rsidR="00B54CBC" w:rsidRPr="00364C42" w:rsidRDefault="00B54CBC" w:rsidP="00B54CBC">
      <w:pPr>
        <w:pStyle w:val="ListParagraph"/>
        <w:rPr>
          <w:rFonts w:ascii="Arial" w:hAnsi="Arial" w:cs="Arial"/>
          <w:sz w:val="24"/>
          <w:szCs w:val="24"/>
        </w:rPr>
      </w:pPr>
    </w:p>
    <w:p w14:paraId="18BFBB49"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Storytelling</w:t>
      </w:r>
      <w:r w:rsidRPr="00364C42">
        <w:rPr>
          <w:rFonts w:ascii="Arial" w:hAnsi="Arial" w:cs="Arial"/>
          <w:sz w:val="24"/>
          <w:szCs w:val="24"/>
        </w:rPr>
        <w:t xml:space="preserve"> </w:t>
      </w:r>
    </w:p>
    <w:p w14:paraId="0E80A355"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B54CBC" w:rsidRPr="00C6558E">
        <w:rPr>
          <w:rFonts w:ascii="Arial" w:hAnsi="Arial" w:cs="Arial"/>
          <w:noProof/>
          <w:sz w:val="24"/>
          <w:szCs w:val="24"/>
        </w:rPr>
        <w:t>Leadership</w:t>
      </w:r>
      <w:r w:rsidR="00B54CBC">
        <w:rPr>
          <w:rFonts w:ascii="Arial" w:hAnsi="Arial" w:cs="Arial"/>
          <w:noProof/>
          <w:sz w:val="24"/>
          <w:szCs w:val="24"/>
        </w:rPr>
        <w:t>, management and administration</w:t>
      </w:r>
      <w:r w:rsidR="00B54CBC" w:rsidRPr="00C6558E">
        <w:rPr>
          <w:rFonts w:ascii="Arial" w:hAnsi="Arial" w:cs="Arial"/>
          <w:noProof/>
          <w:sz w:val="24"/>
          <w:szCs w:val="24"/>
        </w:rPr>
        <w:t>,Strategic pl</w:t>
      </w:r>
      <w:r w:rsidR="00B54CBC">
        <w:rPr>
          <w:rFonts w:ascii="Arial" w:hAnsi="Arial" w:cs="Arial"/>
          <w:noProof/>
          <w:sz w:val="24"/>
          <w:szCs w:val="24"/>
        </w:rPr>
        <w:t>anning, research and assessment</w:t>
      </w:r>
      <w:r w:rsidR="00B54CBC" w:rsidRPr="00364C42">
        <w:rPr>
          <w:rFonts w:ascii="Arial" w:hAnsi="Arial" w:cs="Arial"/>
          <w:sz w:val="24"/>
          <w:szCs w:val="24"/>
        </w:rPr>
        <w:t xml:space="preserve"> </w:t>
      </w:r>
    </w:p>
    <w:p w14:paraId="7806B61D" w14:textId="77777777" w:rsidR="00E25E44" w:rsidRDefault="00F900B7"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sidR="00E25E44">
        <w:rPr>
          <w:rFonts w:ascii="Arial" w:hAnsi="Arial" w:cs="Arial"/>
          <w:b/>
          <w:sz w:val="24"/>
          <w:szCs w:val="24"/>
        </w:rPr>
        <w:t>:</w:t>
      </w:r>
      <w:r w:rsidR="00E25E44">
        <w:rPr>
          <w:rFonts w:ascii="Arial" w:hAnsi="Arial" w:cs="Arial"/>
          <w:sz w:val="24"/>
          <w:szCs w:val="24"/>
        </w:rPr>
        <w:t xml:space="preserve"> </w:t>
      </w:r>
      <w:r>
        <w:rPr>
          <w:rFonts w:ascii="Arial" w:hAnsi="Arial" w:cs="Arial"/>
          <w:sz w:val="24"/>
          <w:szCs w:val="24"/>
        </w:rPr>
        <w:t>Student Recruitment, Admissions, Transfer Credits, Records, Systems and Reporting</w:t>
      </w:r>
    </w:p>
    <w:p w14:paraId="34856641" w14:textId="77777777" w:rsidR="002F5540" w:rsidRDefault="002F554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Archibald</w:t>
      </w:r>
    </w:p>
    <w:p w14:paraId="7CB09EDB" w14:textId="77777777" w:rsidR="00B54CBC" w:rsidRDefault="00B54CBC" w:rsidP="00B54CBC">
      <w:pPr>
        <w:pStyle w:val="ListParagraph"/>
        <w:rPr>
          <w:rFonts w:ascii="Arial" w:hAnsi="Arial" w:cs="Arial"/>
          <w:sz w:val="24"/>
          <w:szCs w:val="24"/>
        </w:rPr>
      </w:pPr>
    </w:p>
    <w:p w14:paraId="1ECB3032" w14:textId="77777777" w:rsidR="00B54CBC" w:rsidRPr="00364C42" w:rsidRDefault="00E750B9" w:rsidP="00B54CBC">
      <w:pPr>
        <w:pStyle w:val="ListParagraph"/>
        <w:rPr>
          <w:rFonts w:ascii="Arial" w:hAnsi="Arial" w:cs="Arial"/>
          <w:b/>
          <w:sz w:val="28"/>
          <w:szCs w:val="28"/>
        </w:rPr>
      </w:pPr>
      <w:r>
        <w:rPr>
          <w:rFonts w:ascii="Arial" w:hAnsi="Arial" w:cs="Arial"/>
          <w:b/>
          <w:noProof/>
          <w:sz w:val="28"/>
          <w:szCs w:val="28"/>
        </w:rPr>
        <w:t>2.18</w:t>
      </w:r>
      <w:r w:rsidR="00B54CBC" w:rsidRPr="00364C42">
        <w:rPr>
          <w:rFonts w:ascii="Arial" w:hAnsi="Arial" w:cs="Arial"/>
          <w:b/>
          <w:sz w:val="28"/>
          <w:szCs w:val="28"/>
        </w:rPr>
        <w:t xml:space="preserve">. </w:t>
      </w:r>
      <w:r w:rsidR="00B54CBC" w:rsidRPr="00C6558E">
        <w:rPr>
          <w:rFonts w:ascii="Arial" w:hAnsi="Arial" w:cs="Arial"/>
          <w:b/>
          <w:noProof/>
          <w:sz w:val="28"/>
          <w:szCs w:val="28"/>
        </w:rPr>
        <w:t>Beyond the pages: What we really learned while pursuing a doctorate</w:t>
      </w:r>
      <w:r w:rsidR="00B54CBC" w:rsidRPr="00364C42">
        <w:rPr>
          <w:rFonts w:ascii="Arial" w:hAnsi="Arial" w:cs="Arial"/>
          <w:b/>
          <w:sz w:val="28"/>
          <w:szCs w:val="28"/>
        </w:rPr>
        <w:t xml:space="preserve"> </w:t>
      </w:r>
    </w:p>
    <w:p w14:paraId="7404B2B8" w14:textId="77777777" w:rsidR="00B54CBC" w:rsidRDefault="00B54CBC" w:rsidP="00B54CBC">
      <w:pPr>
        <w:pStyle w:val="ListParagraph"/>
        <w:rPr>
          <w:b/>
          <w:sz w:val="24"/>
          <w:szCs w:val="24"/>
        </w:rPr>
      </w:pPr>
    </w:p>
    <w:p w14:paraId="734944C3" w14:textId="77777777" w:rsidR="00B54CBC" w:rsidRPr="00364C42" w:rsidRDefault="00B54CBC" w:rsidP="00B54CBC">
      <w:pPr>
        <w:pStyle w:val="ListParagraph"/>
        <w:rPr>
          <w:rFonts w:ascii="Arial" w:hAnsi="Arial" w:cs="Arial"/>
          <w:sz w:val="24"/>
          <w:szCs w:val="24"/>
        </w:rPr>
      </w:pPr>
      <w:r w:rsidRPr="00C6558E">
        <w:rPr>
          <w:rFonts w:ascii="Arial" w:hAnsi="Arial" w:cs="Arial"/>
          <w:noProof/>
          <w:sz w:val="24"/>
          <w:szCs w:val="24"/>
        </w:rPr>
        <w:t>Stephanie</w:t>
      </w:r>
      <w:r w:rsidRPr="00364C42">
        <w:rPr>
          <w:rFonts w:ascii="Arial" w:hAnsi="Arial" w:cs="Arial"/>
          <w:sz w:val="24"/>
          <w:szCs w:val="24"/>
        </w:rPr>
        <w:t xml:space="preserve"> </w:t>
      </w:r>
      <w:r w:rsidRPr="00C6558E">
        <w:rPr>
          <w:rFonts w:ascii="Arial" w:hAnsi="Arial" w:cs="Arial"/>
          <w:noProof/>
          <w:sz w:val="24"/>
          <w:szCs w:val="24"/>
        </w:rPr>
        <w:t>Muehlethaler</w:t>
      </w:r>
      <w:r w:rsidRPr="00364C42">
        <w:rPr>
          <w:rFonts w:ascii="Arial" w:hAnsi="Arial" w:cs="Arial"/>
          <w:sz w:val="24"/>
          <w:szCs w:val="24"/>
        </w:rPr>
        <w:t xml:space="preserve">, </w:t>
      </w:r>
      <w:r w:rsidRPr="00C6558E">
        <w:rPr>
          <w:rFonts w:ascii="Arial" w:hAnsi="Arial" w:cs="Arial"/>
          <w:noProof/>
          <w:sz w:val="24"/>
          <w:szCs w:val="24"/>
        </w:rPr>
        <w:t>Director of Colleges</w:t>
      </w:r>
      <w:r w:rsidRPr="00364C42">
        <w:rPr>
          <w:rFonts w:ascii="Arial" w:hAnsi="Arial" w:cs="Arial"/>
          <w:sz w:val="24"/>
          <w:szCs w:val="24"/>
        </w:rPr>
        <w:t xml:space="preserve">, </w:t>
      </w:r>
      <w:r w:rsidRPr="00C6558E">
        <w:rPr>
          <w:rFonts w:ascii="Arial" w:hAnsi="Arial" w:cs="Arial"/>
          <w:noProof/>
          <w:sz w:val="24"/>
          <w:szCs w:val="24"/>
        </w:rPr>
        <w:t>Trent University</w:t>
      </w:r>
      <w:r w:rsidRPr="00364C42">
        <w:rPr>
          <w:rFonts w:ascii="Arial" w:hAnsi="Arial" w:cs="Arial"/>
          <w:sz w:val="24"/>
          <w:szCs w:val="24"/>
        </w:rPr>
        <w:t xml:space="preserve">; </w:t>
      </w:r>
      <w:r w:rsidRPr="00C6558E">
        <w:rPr>
          <w:rFonts w:ascii="Arial" w:hAnsi="Arial" w:cs="Arial"/>
          <w:noProof/>
          <w:sz w:val="24"/>
          <w:szCs w:val="24"/>
        </w:rPr>
        <w:t>Adam</w:t>
      </w:r>
      <w:r w:rsidRPr="00364C42">
        <w:rPr>
          <w:rFonts w:ascii="Arial" w:hAnsi="Arial" w:cs="Arial"/>
          <w:sz w:val="24"/>
          <w:szCs w:val="24"/>
        </w:rPr>
        <w:t xml:space="preserve"> </w:t>
      </w:r>
      <w:r w:rsidRPr="00C6558E">
        <w:rPr>
          <w:rFonts w:ascii="Arial" w:hAnsi="Arial" w:cs="Arial"/>
          <w:noProof/>
          <w:sz w:val="24"/>
          <w:szCs w:val="24"/>
        </w:rPr>
        <w:t>Lawrence</w:t>
      </w:r>
      <w:r w:rsidRPr="00364C42">
        <w:rPr>
          <w:rFonts w:ascii="Arial" w:hAnsi="Arial" w:cs="Arial"/>
          <w:sz w:val="24"/>
          <w:szCs w:val="24"/>
        </w:rPr>
        <w:t xml:space="preserve">, </w:t>
      </w:r>
      <w:r w:rsidRPr="00C6558E">
        <w:rPr>
          <w:rFonts w:ascii="Arial" w:hAnsi="Arial" w:cs="Arial"/>
          <w:noProof/>
          <w:sz w:val="24"/>
          <w:szCs w:val="24"/>
        </w:rPr>
        <w:t>Dean of Students</w:t>
      </w:r>
      <w:r w:rsidRPr="00364C42">
        <w:rPr>
          <w:rFonts w:ascii="Arial" w:hAnsi="Arial" w:cs="Arial"/>
          <w:sz w:val="24"/>
          <w:szCs w:val="24"/>
        </w:rPr>
        <w:t xml:space="preserve">, </w:t>
      </w:r>
      <w:r w:rsidRPr="00C6558E">
        <w:rPr>
          <w:rFonts w:ascii="Arial" w:hAnsi="Arial" w:cs="Arial"/>
          <w:noProof/>
          <w:sz w:val="24"/>
          <w:szCs w:val="24"/>
        </w:rPr>
        <w:t>Wilfrid Laurier University- Brantford Campus</w:t>
      </w:r>
      <w:r w:rsidRPr="00364C42">
        <w:rPr>
          <w:rFonts w:ascii="Arial" w:hAnsi="Arial" w:cs="Arial"/>
          <w:sz w:val="24"/>
          <w:szCs w:val="24"/>
        </w:rPr>
        <w:t xml:space="preserve"> </w:t>
      </w:r>
    </w:p>
    <w:p w14:paraId="5CDFD9DC" w14:textId="77777777" w:rsidR="00B54CBC" w:rsidRPr="00364C42" w:rsidRDefault="00B54CBC" w:rsidP="00B54CBC">
      <w:pPr>
        <w:pStyle w:val="ListParagraph"/>
        <w:rPr>
          <w:rFonts w:ascii="Arial" w:hAnsi="Arial" w:cs="Arial"/>
          <w:sz w:val="24"/>
          <w:szCs w:val="24"/>
        </w:rPr>
      </w:pPr>
    </w:p>
    <w:p w14:paraId="12B5B1DA" w14:textId="77777777" w:rsidR="0087486C" w:rsidRDefault="0087486C" w:rsidP="0087486C">
      <w:pPr>
        <w:pStyle w:val="ListParagraph"/>
        <w:rPr>
          <w:rFonts w:ascii="Arial" w:hAnsi="Arial" w:cs="Arial"/>
          <w:sz w:val="24"/>
          <w:szCs w:val="24"/>
        </w:rPr>
      </w:pPr>
      <w:r>
        <w:rPr>
          <w:rFonts w:ascii="Arial" w:hAnsi="Arial" w:cs="Arial"/>
          <w:sz w:val="24"/>
          <w:szCs w:val="24"/>
        </w:rPr>
        <w:t xml:space="preserve">Pursuing a doctorate when working fulltime is no easy feat. Doctoral students immerse themselves in a specialized topic for hundreds of hours. Maintaining an interest and even a passion for that topic while balancing work and life teaches many lessons beyond the thesis subject matter. In this session, both of us who are at different points in our  journey reflect and share what we have learned, from navigating the storm to cultivating resilience, compassion and gratitude. We intend to lean into our own vulnerability in the hope of creating connection and community by sharing our stories and experiences. </w:t>
      </w:r>
    </w:p>
    <w:p w14:paraId="5F74C55F" w14:textId="77777777" w:rsidR="00B54CBC" w:rsidRPr="00364C42" w:rsidRDefault="00B54CBC" w:rsidP="00B54CBC">
      <w:pPr>
        <w:pStyle w:val="ListParagraph"/>
        <w:rPr>
          <w:rFonts w:ascii="Arial" w:hAnsi="Arial" w:cs="Arial"/>
          <w:sz w:val="24"/>
          <w:szCs w:val="24"/>
        </w:rPr>
      </w:pPr>
    </w:p>
    <w:p w14:paraId="1DC4AACD" w14:textId="77777777" w:rsidR="00B54CBC" w:rsidRPr="00364C42" w:rsidRDefault="00B54CBC" w:rsidP="00B54CBC">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Storytelling</w:t>
      </w:r>
      <w:r w:rsidRPr="00364C42">
        <w:rPr>
          <w:rFonts w:ascii="Arial" w:hAnsi="Arial" w:cs="Arial"/>
          <w:sz w:val="24"/>
          <w:szCs w:val="24"/>
        </w:rPr>
        <w:t xml:space="preserve"> </w:t>
      </w:r>
    </w:p>
    <w:p w14:paraId="1CD9336C"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sidRPr="00364C42">
        <w:rPr>
          <w:rFonts w:ascii="Arial" w:hAnsi="Arial" w:cs="Arial"/>
          <w:sz w:val="24"/>
          <w:szCs w:val="24"/>
        </w:rPr>
        <w:t xml:space="preserve"> </w:t>
      </w:r>
      <w:r w:rsidR="0087486C">
        <w:rPr>
          <w:rFonts w:ascii="Arial" w:hAnsi="Arial" w:cs="Arial"/>
          <w:sz w:val="24"/>
          <w:szCs w:val="24"/>
        </w:rPr>
        <w:t>Emotional and interpersonal Intelligence, Post-secondary acumen</w:t>
      </w:r>
    </w:p>
    <w:p w14:paraId="53966B82" w14:textId="77777777" w:rsidR="002F5540" w:rsidRDefault="002F554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4CA739AF" w14:textId="77777777" w:rsidR="00164F0B" w:rsidRDefault="00164F0B" w:rsidP="00B54CBC">
      <w:pPr>
        <w:pStyle w:val="ListParagraph"/>
        <w:rPr>
          <w:rFonts w:ascii="Arial" w:hAnsi="Arial" w:cs="Arial"/>
          <w:sz w:val="24"/>
          <w:szCs w:val="24"/>
        </w:rPr>
      </w:pPr>
    </w:p>
    <w:p w14:paraId="465CD826" w14:textId="77777777" w:rsidR="00164F0B" w:rsidRPr="0058359B" w:rsidRDefault="00164F0B" w:rsidP="00164F0B">
      <w:pPr>
        <w:pStyle w:val="ListParagraph"/>
        <w:rPr>
          <w:rFonts w:ascii="Arial" w:hAnsi="Arial" w:cs="Arial"/>
          <w:b/>
          <w:sz w:val="28"/>
          <w:szCs w:val="28"/>
        </w:rPr>
      </w:pPr>
      <w:r>
        <w:rPr>
          <w:rFonts w:ascii="Arial" w:hAnsi="Arial" w:cs="Arial"/>
          <w:b/>
          <w:noProof/>
          <w:sz w:val="28"/>
          <w:szCs w:val="28"/>
        </w:rPr>
        <w:t>2.19</w:t>
      </w:r>
      <w:proofErr w:type="gramStart"/>
      <w:r>
        <w:rPr>
          <w:rFonts w:ascii="Arial" w:hAnsi="Arial" w:cs="Arial"/>
          <w:b/>
          <w:sz w:val="28"/>
          <w:szCs w:val="28"/>
        </w:rPr>
        <w:t>.</w:t>
      </w:r>
      <w:r w:rsidRPr="0058359B">
        <w:rPr>
          <w:rFonts w:ascii="Arial" w:hAnsi="Arial" w:cs="Arial"/>
          <w:b/>
          <w:sz w:val="28"/>
          <w:szCs w:val="28"/>
        </w:rPr>
        <w:t xml:space="preserve">  </w:t>
      </w:r>
      <w:r w:rsidRPr="00C73764">
        <w:rPr>
          <w:rFonts w:ascii="Arial" w:hAnsi="Arial" w:cs="Arial"/>
          <w:b/>
          <w:noProof/>
          <w:sz w:val="28"/>
          <w:szCs w:val="28"/>
        </w:rPr>
        <w:t>Above</w:t>
      </w:r>
      <w:proofErr w:type="gramEnd"/>
      <w:r w:rsidRPr="00C73764">
        <w:rPr>
          <w:rFonts w:ascii="Arial" w:hAnsi="Arial" w:cs="Arial"/>
          <w:b/>
          <w:noProof/>
          <w:sz w:val="28"/>
          <w:szCs w:val="28"/>
        </w:rPr>
        <w:t xml:space="preserve"> the Salt:  A Healing Circle for Racialized Student Affairs Professionals</w:t>
      </w:r>
      <w:r>
        <w:rPr>
          <w:rFonts w:ascii="Arial" w:hAnsi="Arial" w:cs="Arial"/>
          <w:b/>
          <w:noProof/>
          <w:sz w:val="28"/>
          <w:szCs w:val="28"/>
        </w:rPr>
        <w:t>: Part 1</w:t>
      </w:r>
    </w:p>
    <w:p w14:paraId="72DD0105" w14:textId="77777777" w:rsidR="00164F0B" w:rsidRPr="0058359B" w:rsidRDefault="00164F0B" w:rsidP="00164F0B">
      <w:pPr>
        <w:pStyle w:val="ListParagraph"/>
        <w:rPr>
          <w:rFonts w:ascii="Arial" w:hAnsi="Arial" w:cs="Arial"/>
          <w:sz w:val="24"/>
          <w:szCs w:val="24"/>
        </w:rPr>
      </w:pPr>
    </w:p>
    <w:p w14:paraId="237D0724" w14:textId="77777777" w:rsidR="00164F0B" w:rsidRPr="00E16486" w:rsidRDefault="00164F0B" w:rsidP="00E16486">
      <w:pPr>
        <w:spacing w:before="120" w:after="120"/>
        <w:ind w:left="720"/>
        <w:rPr>
          <w:rFonts w:ascii="Times New Roman" w:hAnsi="Times New Roman"/>
          <w:sz w:val="24"/>
          <w:szCs w:val="24"/>
        </w:rPr>
      </w:pPr>
      <w:r w:rsidRPr="00C73764">
        <w:rPr>
          <w:rFonts w:ascii="Arial" w:hAnsi="Arial" w:cs="Arial"/>
          <w:noProof/>
          <w:sz w:val="24"/>
          <w:szCs w:val="24"/>
        </w:rPr>
        <w:t>Nadia</w:t>
      </w:r>
      <w:r w:rsidRPr="0058359B">
        <w:rPr>
          <w:rFonts w:ascii="Arial" w:hAnsi="Arial" w:cs="Arial"/>
          <w:sz w:val="24"/>
          <w:szCs w:val="24"/>
        </w:rPr>
        <w:t xml:space="preserve"> </w:t>
      </w:r>
      <w:r w:rsidRPr="00C73764">
        <w:rPr>
          <w:rFonts w:ascii="Arial" w:hAnsi="Arial" w:cs="Arial"/>
          <w:noProof/>
          <w:sz w:val="24"/>
          <w:szCs w:val="24"/>
        </w:rPr>
        <w:t>Rosemond</w:t>
      </w:r>
      <w:r w:rsidRPr="0058359B">
        <w:rPr>
          <w:rFonts w:ascii="Arial" w:hAnsi="Arial" w:cs="Arial"/>
          <w:sz w:val="24"/>
          <w:szCs w:val="24"/>
        </w:rPr>
        <w:t xml:space="preserve">,  </w:t>
      </w:r>
      <w:r w:rsidRPr="00C73764">
        <w:rPr>
          <w:rFonts w:ascii="Arial" w:hAnsi="Arial" w:cs="Arial"/>
          <w:noProof/>
          <w:sz w:val="24"/>
          <w:szCs w:val="24"/>
        </w:rPr>
        <w:t>Senior Manager, Student Life and International Experience</w:t>
      </w:r>
      <w:r w:rsidRPr="0058359B">
        <w:rPr>
          <w:rFonts w:ascii="Arial" w:hAnsi="Arial" w:cs="Arial"/>
          <w:sz w:val="24"/>
          <w:szCs w:val="24"/>
        </w:rPr>
        <w:t xml:space="preserve">, </w:t>
      </w:r>
      <w:r w:rsidRPr="00C73764">
        <w:rPr>
          <w:rFonts w:ascii="Arial" w:hAnsi="Arial" w:cs="Arial"/>
          <w:noProof/>
          <w:sz w:val="24"/>
          <w:szCs w:val="24"/>
        </w:rPr>
        <w:t>University of Toronto Scarborough</w:t>
      </w:r>
      <w:r w:rsidRPr="0058359B">
        <w:rPr>
          <w:rFonts w:ascii="Arial" w:hAnsi="Arial" w:cs="Arial"/>
          <w:sz w:val="24"/>
          <w:szCs w:val="24"/>
        </w:rPr>
        <w:t xml:space="preserve">; </w:t>
      </w:r>
      <w:r w:rsidRPr="00C73764">
        <w:rPr>
          <w:rFonts w:ascii="Arial" w:hAnsi="Arial" w:cs="Arial"/>
          <w:noProof/>
          <w:sz w:val="24"/>
          <w:szCs w:val="24"/>
        </w:rPr>
        <w:t>Jen</w:t>
      </w:r>
      <w:r w:rsidRPr="0058359B">
        <w:rPr>
          <w:rFonts w:ascii="Arial" w:hAnsi="Arial" w:cs="Arial"/>
          <w:sz w:val="24"/>
          <w:szCs w:val="24"/>
        </w:rPr>
        <w:t xml:space="preserve"> </w:t>
      </w:r>
      <w:r w:rsidRPr="00C73764">
        <w:rPr>
          <w:rFonts w:ascii="Arial" w:hAnsi="Arial" w:cs="Arial"/>
          <w:noProof/>
          <w:sz w:val="24"/>
          <w:szCs w:val="24"/>
        </w:rPr>
        <w:t>Gonzales</w:t>
      </w:r>
      <w:r w:rsidRPr="0058359B">
        <w:rPr>
          <w:rFonts w:ascii="Arial" w:hAnsi="Arial" w:cs="Arial"/>
          <w:sz w:val="24"/>
          <w:szCs w:val="24"/>
        </w:rPr>
        <w:t xml:space="preserve">, </w:t>
      </w:r>
      <w:r w:rsidRPr="00C73764">
        <w:rPr>
          <w:rFonts w:ascii="Arial" w:hAnsi="Arial" w:cs="Arial"/>
          <w:noProof/>
          <w:sz w:val="24"/>
          <w:szCs w:val="24"/>
        </w:rPr>
        <w:t>Director, Student Life</w:t>
      </w:r>
      <w:r w:rsidRPr="0058359B">
        <w:rPr>
          <w:rFonts w:ascii="Arial" w:hAnsi="Arial" w:cs="Arial"/>
          <w:sz w:val="24"/>
          <w:szCs w:val="24"/>
        </w:rPr>
        <w:t xml:space="preserve">, </w:t>
      </w:r>
      <w:r w:rsidRPr="00C73764">
        <w:rPr>
          <w:rFonts w:ascii="Arial" w:hAnsi="Arial" w:cs="Arial"/>
          <w:noProof/>
          <w:sz w:val="24"/>
          <w:szCs w:val="24"/>
        </w:rPr>
        <w:t>Ryerson University</w:t>
      </w:r>
      <w:r w:rsidR="00E16486">
        <w:rPr>
          <w:rFonts w:ascii="Arial" w:hAnsi="Arial" w:cs="Arial"/>
          <w:noProof/>
          <w:sz w:val="24"/>
          <w:szCs w:val="24"/>
        </w:rPr>
        <w:t xml:space="preserve">; Pearl </w:t>
      </w:r>
      <w:proofErr w:type="spellStart"/>
      <w:r w:rsidR="00E16486" w:rsidRPr="00E16486">
        <w:rPr>
          <w:rFonts w:ascii="Arial" w:hAnsi="Arial" w:cs="Arial"/>
          <w:color w:val="000000"/>
          <w:sz w:val="24"/>
          <w:szCs w:val="24"/>
          <w:shd w:val="clear" w:color="auto" w:fill="FAFAFA"/>
        </w:rPr>
        <w:t>Mendonca</w:t>
      </w:r>
      <w:proofErr w:type="spellEnd"/>
      <w:r w:rsidR="00E16486" w:rsidRPr="00E16486">
        <w:rPr>
          <w:rFonts w:ascii="Arial" w:hAnsi="Arial" w:cs="Arial"/>
          <w:color w:val="000000"/>
          <w:sz w:val="24"/>
          <w:szCs w:val="24"/>
          <w:shd w:val="clear" w:color="auto" w:fill="FAFAFA"/>
        </w:rPr>
        <w:t>, Manager, MCACES Resource Centre &amp; Learning Support Centre, Mohawk College</w:t>
      </w:r>
    </w:p>
    <w:p w14:paraId="0E87C054" w14:textId="77777777" w:rsidR="00164F0B" w:rsidRPr="0058359B" w:rsidRDefault="00164F0B" w:rsidP="00164F0B">
      <w:pPr>
        <w:pStyle w:val="ListParagraph"/>
        <w:rPr>
          <w:rFonts w:ascii="Arial" w:hAnsi="Arial" w:cs="Arial"/>
          <w:b/>
          <w:sz w:val="24"/>
          <w:szCs w:val="24"/>
        </w:rPr>
      </w:pPr>
    </w:p>
    <w:p w14:paraId="08EA1E9A" w14:textId="77777777" w:rsidR="00164F0B" w:rsidRPr="0058359B" w:rsidRDefault="00164F0B" w:rsidP="00164F0B">
      <w:pPr>
        <w:pStyle w:val="ListParagraph"/>
        <w:rPr>
          <w:rFonts w:ascii="Arial" w:hAnsi="Arial" w:cs="Arial"/>
          <w:sz w:val="24"/>
          <w:szCs w:val="24"/>
        </w:rPr>
      </w:pPr>
      <w:r w:rsidRPr="00C73764">
        <w:rPr>
          <w:rFonts w:ascii="Arial" w:hAnsi="Arial" w:cs="Arial"/>
          <w:noProof/>
          <w:sz w:val="24"/>
          <w:szCs w:val="24"/>
        </w:rPr>
        <w:t>To Sea Change and seek equity for students, colleagues and ourselves can be exhausting, emotional and at times, a source of pain.  This session welcomes all self identifying racialized, Indigenous, and persons of colour for sessions on processing, reflection and healing. In part one, participants will examine theory and concepts which include microaggressions, professional identity, systems of oppression, and intersectionality.  In part two, participants will explore healing modalities such as gratitude, Reiki, Yoga, and Emotional Freedom Technique in order to learn how to amplify their gift, and fulfill their vision, resulting in a revolutionary validation of themselves and our community.</w:t>
      </w:r>
    </w:p>
    <w:p w14:paraId="18A4A362" w14:textId="77777777" w:rsidR="00164F0B" w:rsidRPr="0058359B" w:rsidRDefault="00164F0B" w:rsidP="00164F0B">
      <w:pPr>
        <w:pStyle w:val="ListParagraph"/>
        <w:rPr>
          <w:rFonts w:ascii="Arial" w:hAnsi="Arial" w:cs="Arial"/>
          <w:b/>
          <w:sz w:val="24"/>
          <w:szCs w:val="24"/>
        </w:rPr>
      </w:pPr>
    </w:p>
    <w:p w14:paraId="7F1CAB3B" w14:textId="77777777" w:rsidR="00164F0B" w:rsidRPr="0058359B" w:rsidRDefault="00164F0B" w:rsidP="00164F0B">
      <w:pPr>
        <w:pStyle w:val="ListParagraph"/>
        <w:rPr>
          <w:rFonts w:ascii="Arial" w:hAnsi="Arial" w:cs="Arial"/>
          <w:b/>
          <w:sz w:val="24"/>
          <w:szCs w:val="24"/>
        </w:rPr>
      </w:pPr>
      <w:r>
        <w:rPr>
          <w:rFonts w:ascii="Arial" w:hAnsi="Arial" w:cs="Arial"/>
          <w:b/>
          <w:sz w:val="24"/>
          <w:szCs w:val="24"/>
        </w:rPr>
        <w:t xml:space="preserve">Session Type: </w:t>
      </w:r>
      <w:r w:rsidRPr="00920B22">
        <w:rPr>
          <w:rFonts w:ascii="Arial" w:hAnsi="Arial" w:cs="Arial"/>
          <w:noProof/>
          <w:sz w:val="24"/>
          <w:szCs w:val="24"/>
        </w:rPr>
        <w:t>Alternative Session Type</w:t>
      </w:r>
    </w:p>
    <w:p w14:paraId="09E20553" w14:textId="77777777" w:rsidR="00164F0B" w:rsidRDefault="00EB0F90" w:rsidP="00164F0B">
      <w:pPr>
        <w:pStyle w:val="ListParagraph"/>
        <w:rPr>
          <w:rFonts w:ascii="Arial" w:hAnsi="Arial" w:cs="Arial"/>
          <w:b/>
          <w:sz w:val="24"/>
          <w:szCs w:val="24"/>
        </w:rPr>
      </w:pPr>
      <w:r>
        <w:rPr>
          <w:rFonts w:ascii="Arial" w:hAnsi="Arial" w:cs="Arial"/>
          <w:b/>
          <w:sz w:val="24"/>
          <w:szCs w:val="24"/>
        </w:rPr>
        <w:t>Competency:</w:t>
      </w:r>
      <w:r w:rsidR="00164F0B">
        <w:rPr>
          <w:rFonts w:ascii="Arial" w:hAnsi="Arial" w:cs="Arial"/>
          <w:b/>
          <w:sz w:val="24"/>
          <w:szCs w:val="24"/>
        </w:rPr>
        <w:t xml:space="preserve"> </w:t>
      </w:r>
      <w:r w:rsidR="00164F0B" w:rsidRPr="00C73764">
        <w:rPr>
          <w:rFonts w:ascii="Arial" w:hAnsi="Arial" w:cs="Arial"/>
          <w:noProof/>
          <w:sz w:val="24"/>
          <w:szCs w:val="24"/>
        </w:rPr>
        <w:t>Emotional and interpersonal Intellige</w:t>
      </w:r>
      <w:r w:rsidR="00164F0B">
        <w:rPr>
          <w:rFonts w:ascii="Arial" w:hAnsi="Arial" w:cs="Arial"/>
          <w:noProof/>
          <w:sz w:val="24"/>
          <w:szCs w:val="24"/>
        </w:rPr>
        <w:t>nce, Equity, diversity and inclusion</w:t>
      </w:r>
      <w:r w:rsidR="00164F0B" w:rsidRPr="0058359B">
        <w:rPr>
          <w:rFonts w:ascii="Arial" w:hAnsi="Arial" w:cs="Arial"/>
          <w:b/>
          <w:sz w:val="24"/>
          <w:szCs w:val="24"/>
        </w:rPr>
        <w:t xml:space="preserve"> </w:t>
      </w:r>
    </w:p>
    <w:p w14:paraId="3EF3039D" w14:textId="77777777" w:rsidR="001866E3" w:rsidRDefault="001866E3" w:rsidP="00164F0B">
      <w:pPr>
        <w:pStyle w:val="ListParagraph"/>
        <w:rPr>
          <w:rFonts w:ascii="Arial" w:hAnsi="Arial" w:cs="Arial"/>
          <w:b/>
          <w:sz w:val="24"/>
          <w:szCs w:val="24"/>
        </w:rPr>
      </w:pPr>
      <w:r>
        <w:rPr>
          <w:rFonts w:ascii="Arial" w:hAnsi="Arial" w:cs="Arial"/>
          <w:b/>
          <w:sz w:val="24"/>
          <w:szCs w:val="24"/>
        </w:rPr>
        <w:t xml:space="preserve">Room: </w:t>
      </w:r>
      <w:r w:rsidRPr="001866E3">
        <w:rPr>
          <w:rFonts w:ascii="Arial" w:hAnsi="Arial" w:cs="Arial"/>
          <w:sz w:val="24"/>
          <w:szCs w:val="24"/>
        </w:rPr>
        <w:t>Tupper</w:t>
      </w:r>
    </w:p>
    <w:p w14:paraId="0BDE7C4C" w14:textId="77777777" w:rsidR="00164F0B" w:rsidRDefault="00164F0B" w:rsidP="00B54CBC">
      <w:pPr>
        <w:pStyle w:val="ListParagraph"/>
        <w:rPr>
          <w:rFonts w:ascii="Arial" w:hAnsi="Arial" w:cs="Arial"/>
          <w:sz w:val="24"/>
          <w:szCs w:val="24"/>
        </w:rPr>
      </w:pPr>
    </w:p>
    <w:p w14:paraId="7153366A" w14:textId="77777777" w:rsidR="00AB4C08" w:rsidRPr="00205921" w:rsidRDefault="00AB4C08" w:rsidP="00AB4C08">
      <w:pPr>
        <w:pStyle w:val="ListParagraph"/>
        <w:rPr>
          <w:rFonts w:ascii="Arial" w:hAnsi="Arial" w:cs="Arial"/>
          <w:b/>
          <w:sz w:val="28"/>
          <w:szCs w:val="28"/>
        </w:rPr>
      </w:pPr>
      <w:r>
        <w:rPr>
          <w:rFonts w:ascii="Arial" w:hAnsi="Arial" w:cs="Arial"/>
          <w:b/>
          <w:noProof/>
          <w:sz w:val="28"/>
          <w:szCs w:val="28"/>
        </w:rPr>
        <w:t>2.20</w:t>
      </w:r>
      <w:r w:rsidRPr="00205921">
        <w:rPr>
          <w:rFonts w:ascii="Arial" w:hAnsi="Arial" w:cs="Arial"/>
          <w:b/>
          <w:sz w:val="28"/>
          <w:szCs w:val="28"/>
        </w:rPr>
        <w:t xml:space="preserve">. </w:t>
      </w:r>
      <w:r w:rsidRPr="0044118F">
        <w:rPr>
          <w:rFonts w:ascii="Arial" w:hAnsi="Arial" w:cs="Arial"/>
          <w:b/>
          <w:noProof/>
          <w:sz w:val="28"/>
          <w:szCs w:val="28"/>
        </w:rPr>
        <w:t>Scene Change: Navigating Transition Between Institutions</w:t>
      </w:r>
    </w:p>
    <w:p w14:paraId="205B734D" w14:textId="77777777" w:rsidR="00AB4C08" w:rsidRDefault="00AB4C08" w:rsidP="00AB4C08">
      <w:pPr>
        <w:pStyle w:val="ListParagraph"/>
        <w:rPr>
          <w:b/>
          <w:sz w:val="24"/>
          <w:szCs w:val="24"/>
        </w:rPr>
      </w:pPr>
    </w:p>
    <w:p w14:paraId="6F630EF0" w14:textId="77777777" w:rsidR="00AB4C08" w:rsidRPr="00205921" w:rsidRDefault="00AB4C08" w:rsidP="00AB4C08">
      <w:pPr>
        <w:pStyle w:val="ListParagraph"/>
        <w:rPr>
          <w:rFonts w:ascii="Arial" w:hAnsi="Arial" w:cs="Arial"/>
          <w:sz w:val="24"/>
          <w:szCs w:val="24"/>
        </w:rPr>
      </w:pPr>
      <w:r w:rsidRPr="0044118F">
        <w:rPr>
          <w:rFonts w:ascii="Arial" w:hAnsi="Arial" w:cs="Arial"/>
          <w:noProof/>
          <w:sz w:val="24"/>
          <w:szCs w:val="24"/>
        </w:rPr>
        <w:t>Krista</w:t>
      </w:r>
      <w:r w:rsidRPr="00205921">
        <w:rPr>
          <w:rFonts w:ascii="Arial" w:hAnsi="Arial" w:cs="Arial"/>
          <w:sz w:val="24"/>
          <w:szCs w:val="24"/>
        </w:rPr>
        <w:t xml:space="preserve"> </w:t>
      </w:r>
      <w:r w:rsidRPr="0044118F">
        <w:rPr>
          <w:rFonts w:ascii="Arial" w:hAnsi="Arial" w:cs="Arial"/>
          <w:noProof/>
          <w:sz w:val="24"/>
          <w:szCs w:val="24"/>
        </w:rPr>
        <w:t>Kermer</w:t>
      </w:r>
      <w:r w:rsidRPr="00205921">
        <w:rPr>
          <w:rFonts w:ascii="Arial" w:hAnsi="Arial" w:cs="Arial"/>
          <w:sz w:val="24"/>
          <w:szCs w:val="24"/>
        </w:rPr>
        <w:t xml:space="preserve">, </w:t>
      </w:r>
      <w:r w:rsidRPr="0044118F">
        <w:rPr>
          <w:rFonts w:ascii="Arial" w:hAnsi="Arial" w:cs="Arial"/>
          <w:noProof/>
          <w:sz w:val="24"/>
          <w:szCs w:val="24"/>
        </w:rPr>
        <w:t>Manager, Advising and Student Experience</w:t>
      </w:r>
      <w:r w:rsidRPr="00205921">
        <w:rPr>
          <w:rFonts w:ascii="Arial" w:hAnsi="Arial" w:cs="Arial"/>
          <w:sz w:val="24"/>
          <w:szCs w:val="24"/>
        </w:rPr>
        <w:t xml:space="preserve">, </w:t>
      </w:r>
      <w:r w:rsidRPr="0044118F">
        <w:rPr>
          <w:rFonts w:ascii="Arial" w:hAnsi="Arial" w:cs="Arial"/>
          <w:noProof/>
          <w:sz w:val="24"/>
          <w:szCs w:val="24"/>
        </w:rPr>
        <w:t>York University: Schulich School of Business</w:t>
      </w:r>
      <w:r w:rsidRPr="00205921">
        <w:rPr>
          <w:rFonts w:ascii="Arial" w:hAnsi="Arial" w:cs="Arial"/>
          <w:sz w:val="24"/>
          <w:szCs w:val="24"/>
        </w:rPr>
        <w:t xml:space="preserve">; </w:t>
      </w:r>
      <w:r w:rsidRPr="0044118F">
        <w:rPr>
          <w:rFonts w:ascii="Arial" w:hAnsi="Arial" w:cs="Arial"/>
          <w:noProof/>
          <w:sz w:val="24"/>
          <w:szCs w:val="24"/>
        </w:rPr>
        <w:t>Lesley</w:t>
      </w:r>
      <w:r w:rsidRPr="00205921">
        <w:rPr>
          <w:rFonts w:ascii="Arial" w:hAnsi="Arial" w:cs="Arial"/>
          <w:sz w:val="24"/>
          <w:szCs w:val="24"/>
        </w:rPr>
        <w:t xml:space="preserve"> </w:t>
      </w:r>
      <w:r w:rsidRPr="0044118F">
        <w:rPr>
          <w:rFonts w:ascii="Arial" w:hAnsi="Arial" w:cs="Arial"/>
          <w:noProof/>
          <w:sz w:val="24"/>
          <w:szCs w:val="24"/>
        </w:rPr>
        <w:t>D'Souza</w:t>
      </w:r>
      <w:r w:rsidRPr="00205921">
        <w:rPr>
          <w:rFonts w:ascii="Arial" w:hAnsi="Arial" w:cs="Arial"/>
          <w:sz w:val="24"/>
          <w:szCs w:val="24"/>
        </w:rPr>
        <w:t xml:space="preserve">, </w:t>
      </w:r>
      <w:r w:rsidRPr="0044118F">
        <w:rPr>
          <w:rFonts w:ascii="Arial" w:hAnsi="Arial" w:cs="Arial"/>
          <w:noProof/>
          <w:sz w:val="24"/>
          <w:szCs w:val="24"/>
        </w:rPr>
        <w:t>Manager, Communications and Assessment</w:t>
      </w:r>
      <w:r w:rsidRPr="00205921">
        <w:rPr>
          <w:rFonts w:ascii="Arial" w:hAnsi="Arial" w:cs="Arial"/>
          <w:sz w:val="24"/>
          <w:szCs w:val="24"/>
        </w:rPr>
        <w:t xml:space="preserve">, </w:t>
      </w:r>
      <w:r w:rsidRPr="0044118F">
        <w:rPr>
          <w:rFonts w:ascii="Arial" w:hAnsi="Arial" w:cs="Arial"/>
          <w:noProof/>
          <w:sz w:val="24"/>
          <w:szCs w:val="24"/>
        </w:rPr>
        <w:t>University of Ontario Institute of Technology</w:t>
      </w:r>
      <w:r w:rsidRPr="00205921">
        <w:rPr>
          <w:rFonts w:ascii="Arial" w:hAnsi="Arial" w:cs="Arial"/>
          <w:sz w:val="24"/>
          <w:szCs w:val="24"/>
        </w:rPr>
        <w:t xml:space="preserve"> </w:t>
      </w:r>
    </w:p>
    <w:p w14:paraId="4640EF58" w14:textId="77777777" w:rsidR="00AB4C08" w:rsidRPr="00205921" w:rsidRDefault="00AB4C08" w:rsidP="00AB4C08">
      <w:pPr>
        <w:pStyle w:val="ListParagraph"/>
        <w:rPr>
          <w:rFonts w:ascii="Arial" w:hAnsi="Arial" w:cs="Arial"/>
          <w:sz w:val="24"/>
          <w:szCs w:val="24"/>
        </w:rPr>
      </w:pPr>
    </w:p>
    <w:p w14:paraId="442ADB02" w14:textId="77777777" w:rsidR="00AB4C08" w:rsidRPr="00205921" w:rsidRDefault="00AB4C08" w:rsidP="00AB4C08">
      <w:pPr>
        <w:pStyle w:val="ListParagraph"/>
        <w:rPr>
          <w:rFonts w:ascii="Arial" w:hAnsi="Arial" w:cs="Arial"/>
          <w:sz w:val="24"/>
          <w:szCs w:val="24"/>
        </w:rPr>
      </w:pPr>
      <w:r w:rsidRPr="0044118F">
        <w:rPr>
          <w:rFonts w:ascii="Arial" w:hAnsi="Arial" w:cs="Arial"/>
          <w:noProof/>
          <w:sz w:val="24"/>
          <w:szCs w:val="24"/>
        </w:rPr>
        <w:t>We spend a lot of time strategizing, planning, and analyzing periods of transition for our students, but sometimes we forget to invest some time in understanding how to best manage change in our own careers. One of the most common transitions for professionals in Student Affairs is the one that occurs when changing institutions. Participants will do a self-assessment developed specifically for this session to identify coping strategies for change they rely on and how those might impact their experience and place in the culture when navigating transition.</w:t>
      </w:r>
    </w:p>
    <w:p w14:paraId="3B20C5FA" w14:textId="77777777" w:rsidR="00AB4C08" w:rsidRPr="00205921" w:rsidRDefault="00AB4C08" w:rsidP="00AB4C08">
      <w:pPr>
        <w:pStyle w:val="ListParagraph"/>
        <w:rPr>
          <w:rFonts w:ascii="Arial" w:hAnsi="Arial" w:cs="Arial"/>
          <w:sz w:val="24"/>
          <w:szCs w:val="24"/>
        </w:rPr>
      </w:pPr>
    </w:p>
    <w:p w14:paraId="7357D106" w14:textId="77777777" w:rsidR="00AB4C08" w:rsidRPr="00205921" w:rsidRDefault="00AB4C08" w:rsidP="00AB4C08">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Workshop</w:t>
      </w:r>
    </w:p>
    <w:p w14:paraId="0AFABEC8" w14:textId="77777777" w:rsidR="00AB4C08" w:rsidRDefault="00EB0F90" w:rsidP="00AB4C08">
      <w:pPr>
        <w:pStyle w:val="ListParagraph"/>
        <w:rPr>
          <w:rFonts w:ascii="Arial" w:hAnsi="Arial" w:cs="Arial"/>
          <w:noProof/>
          <w:sz w:val="24"/>
          <w:szCs w:val="24"/>
        </w:rPr>
      </w:pPr>
      <w:r>
        <w:rPr>
          <w:rFonts w:ascii="Arial" w:hAnsi="Arial" w:cs="Arial"/>
          <w:b/>
          <w:sz w:val="24"/>
          <w:szCs w:val="24"/>
        </w:rPr>
        <w:t>Competency:</w:t>
      </w:r>
      <w:r w:rsidR="00AB4C08" w:rsidRPr="00205921">
        <w:rPr>
          <w:rFonts w:ascii="Arial" w:hAnsi="Arial" w:cs="Arial"/>
          <w:sz w:val="24"/>
          <w:szCs w:val="24"/>
        </w:rPr>
        <w:t xml:space="preserve"> </w:t>
      </w:r>
      <w:r w:rsidR="00AB4C08" w:rsidRPr="0044118F">
        <w:rPr>
          <w:rFonts w:ascii="Arial" w:hAnsi="Arial" w:cs="Arial"/>
          <w:noProof/>
          <w:sz w:val="24"/>
          <w:szCs w:val="24"/>
        </w:rPr>
        <w:t>Emotional and interperso</w:t>
      </w:r>
      <w:r w:rsidR="00AB4C08">
        <w:rPr>
          <w:rFonts w:ascii="Arial" w:hAnsi="Arial" w:cs="Arial"/>
          <w:noProof/>
          <w:sz w:val="24"/>
          <w:szCs w:val="24"/>
        </w:rPr>
        <w:t xml:space="preserve">nal Intelligence, </w:t>
      </w:r>
      <w:r w:rsidR="00AB4C08" w:rsidRPr="0044118F">
        <w:rPr>
          <w:rFonts w:ascii="Arial" w:hAnsi="Arial" w:cs="Arial"/>
          <w:noProof/>
          <w:sz w:val="24"/>
          <w:szCs w:val="24"/>
        </w:rPr>
        <w:t>Leadership</w:t>
      </w:r>
      <w:r w:rsidR="00AB4C08">
        <w:rPr>
          <w:rFonts w:ascii="Arial" w:hAnsi="Arial" w:cs="Arial"/>
          <w:noProof/>
          <w:sz w:val="24"/>
          <w:szCs w:val="24"/>
        </w:rPr>
        <w:t>, management and administration</w:t>
      </w:r>
    </w:p>
    <w:p w14:paraId="5075ABD6" w14:textId="77777777" w:rsidR="006168C6" w:rsidRDefault="006168C6" w:rsidP="00AB4C08">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4D4E1EE3" w14:textId="77777777" w:rsidR="00B54CBC" w:rsidRDefault="00B54CBC" w:rsidP="00B54CBC">
      <w:pPr>
        <w:pStyle w:val="ListParagraph"/>
        <w:rPr>
          <w:rFonts w:ascii="Arial" w:hAnsi="Arial" w:cs="Arial"/>
          <w:sz w:val="24"/>
          <w:szCs w:val="24"/>
        </w:rPr>
      </w:pPr>
    </w:p>
    <w:p w14:paraId="4903C4C1" w14:textId="77777777" w:rsidR="005E0A40" w:rsidRDefault="005E0A40" w:rsidP="00D76A85">
      <w:pPr>
        <w:ind w:firstLine="720"/>
        <w:rPr>
          <w:rFonts w:ascii="Arial" w:hAnsi="Arial" w:cs="Arial"/>
          <w:b/>
          <w:noProof/>
          <w:sz w:val="32"/>
          <w:szCs w:val="32"/>
        </w:rPr>
      </w:pPr>
    </w:p>
    <w:p w14:paraId="32CB9281" w14:textId="77777777" w:rsidR="00F1520E" w:rsidRDefault="00F1520E" w:rsidP="00BF273A">
      <w:pPr>
        <w:ind w:firstLine="720"/>
        <w:rPr>
          <w:rFonts w:ascii="Arial" w:hAnsi="Arial" w:cs="Arial"/>
          <w:b/>
          <w:noProof/>
          <w:sz w:val="32"/>
          <w:szCs w:val="32"/>
        </w:rPr>
      </w:pPr>
    </w:p>
    <w:p w14:paraId="46C03DDF" w14:textId="77777777" w:rsidR="00F1520E" w:rsidRDefault="00F1520E" w:rsidP="00BF273A">
      <w:pPr>
        <w:ind w:firstLine="720"/>
        <w:rPr>
          <w:rFonts w:ascii="Arial" w:hAnsi="Arial" w:cs="Arial"/>
          <w:b/>
          <w:noProof/>
          <w:sz w:val="32"/>
          <w:szCs w:val="32"/>
        </w:rPr>
      </w:pPr>
    </w:p>
    <w:p w14:paraId="58127A23" w14:textId="77777777" w:rsidR="00F1520E" w:rsidRDefault="00F1520E" w:rsidP="00BF273A">
      <w:pPr>
        <w:ind w:firstLine="720"/>
        <w:rPr>
          <w:rFonts w:ascii="Arial" w:hAnsi="Arial" w:cs="Arial"/>
          <w:b/>
          <w:noProof/>
          <w:sz w:val="32"/>
          <w:szCs w:val="32"/>
        </w:rPr>
      </w:pPr>
    </w:p>
    <w:p w14:paraId="2CF359E4" w14:textId="77777777" w:rsidR="00F1520E" w:rsidRDefault="00F1520E" w:rsidP="00E02C86">
      <w:pPr>
        <w:rPr>
          <w:rFonts w:ascii="Arial" w:hAnsi="Arial" w:cs="Arial"/>
          <w:b/>
          <w:noProof/>
          <w:sz w:val="32"/>
          <w:szCs w:val="32"/>
        </w:rPr>
      </w:pPr>
    </w:p>
    <w:p w14:paraId="0ECC5879" w14:textId="77777777" w:rsidR="00F1520E" w:rsidRDefault="00F1520E" w:rsidP="00BF273A">
      <w:pPr>
        <w:ind w:firstLine="720"/>
        <w:rPr>
          <w:rFonts w:ascii="Arial" w:hAnsi="Arial" w:cs="Arial"/>
          <w:b/>
          <w:noProof/>
          <w:sz w:val="32"/>
          <w:szCs w:val="32"/>
        </w:rPr>
      </w:pPr>
    </w:p>
    <w:p w14:paraId="7084499D" w14:textId="77777777" w:rsidR="00B54CBC" w:rsidRPr="00D76A85" w:rsidRDefault="00B54CBC" w:rsidP="005C2FF5">
      <w:pPr>
        <w:ind w:firstLine="720"/>
        <w:rPr>
          <w:rFonts w:ascii="Arial" w:hAnsi="Arial" w:cs="Arial"/>
          <w:b/>
          <w:noProof/>
          <w:sz w:val="32"/>
          <w:szCs w:val="32"/>
        </w:rPr>
      </w:pPr>
      <w:r w:rsidRPr="00D76A85">
        <w:rPr>
          <w:rFonts w:ascii="Arial" w:hAnsi="Arial" w:cs="Arial"/>
          <w:b/>
          <w:noProof/>
          <w:sz w:val="32"/>
          <w:szCs w:val="32"/>
        </w:rPr>
        <w:t>CONCURRENT SESSIONS 3</w:t>
      </w:r>
    </w:p>
    <w:p w14:paraId="1E08EEDE" w14:textId="77777777" w:rsidR="00B54CBC" w:rsidRDefault="00B54CBC" w:rsidP="00B54CBC">
      <w:pPr>
        <w:pStyle w:val="ListParagraph"/>
        <w:rPr>
          <w:rFonts w:ascii="Arial" w:hAnsi="Arial" w:cs="Arial"/>
          <w:b/>
          <w:noProof/>
          <w:sz w:val="28"/>
          <w:szCs w:val="28"/>
        </w:rPr>
      </w:pPr>
      <w:r>
        <w:rPr>
          <w:rFonts w:ascii="Arial" w:hAnsi="Arial" w:cs="Arial"/>
          <w:b/>
          <w:noProof/>
          <w:sz w:val="28"/>
          <w:szCs w:val="28"/>
        </w:rPr>
        <w:t>Monday, June 18, 2018</w:t>
      </w:r>
    </w:p>
    <w:p w14:paraId="57C0849A" w14:textId="77777777" w:rsidR="00B54CBC" w:rsidRDefault="00B54CBC" w:rsidP="00B54CBC">
      <w:pPr>
        <w:pStyle w:val="ListParagraph"/>
        <w:rPr>
          <w:rFonts w:ascii="Arial" w:hAnsi="Arial" w:cs="Arial"/>
          <w:b/>
          <w:noProof/>
          <w:sz w:val="24"/>
          <w:szCs w:val="24"/>
        </w:rPr>
      </w:pPr>
      <w:r>
        <w:rPr>
          <w:rFonts w:ascii="Arial" w:hAnsi="Arial" w:cs="Arial"/>
          <w:b/>
          <w:noProof/>
          <w:sz w:val="24"/>
          <w:szCs w:val="24"/>
        </w:rPr>
        <w:t>1:15PM – 2:15PM</w:t>
      </w:r>
    </w:p>
    <w:p w14:paraId="0FABEC81" w14:textId="77777777" w:rsidR="00B05D3D" w:rsidRDefault="00B05D3D" w:rsidP="00B54CBC">
      <w:pPr>
        <w:pStyle w:val="ListParagraph"/>
        <w:rPr>
          <w:rFonts w:ascii="Arial" w:hAnsi="Arial" w:cs="Arial"/>
          <w:sz w:val="24"/>
          <w:szCs w:val="24"/>
        </w:rPr>
      </w:pPr>
    </w:p>
    <w:p w14:paraId="519CBB32" w14:textId="77777777" w:rsidR="00B54CBC" w:rsidRPr="005B5C04" w:rsidRDefault="00B54CBC" w:rsidP="00B54CBC">
      <w:pPr>
        <w:pStyle w:val="ListParagraph"/>
        <w:rPr>
          <w:rFonts w:ascii="Arial" w:hAnsi="Arial" w:cs="Arial"/>
          <w:b/>
          <w:sz w:val="28"/>
          <w:szCs w:val="28"/>
        </w:rPr>
      </w:pPr>
      <w:r w:rsidRPr="005B5C04">
        <w:rPr>
          <w:rFonts w:ascii="Arial" w:hAnsi="Arial" w:cs="Arial"/>
          <w:b/>
          <w:noProof/>
          <w:sz w:val="28"/>
          <w:szCs w:val="28"/>
        </w:rPr>
        <w:t>3</w:t>
      </w:r>
      <w:r w:rsidR="00026338">
        <w:rPr>
          <w:rFonts w:ascii="Arial" w:hAnsi="Arial" w:cs="Arial"/>
          <w:b/>
          <w:noProof/>
          <w:sz w:val="28"/>
          <w:szCs w:val="28"/>
        </w:rPr>
        <w:t>.01</w:t>
      </w:r>
      <w:r w:rsidR="002F0E6D">
        <w:rPr>
          <w:rFonts w:ascii="Arial" w:hAnsi="Arial" w:cs="Arial"/>
          <w:b/>
          <w:noProof/>
          <w:sz w:val="28"/>
          <w:szCs w:val="28"/>
        </w:rPr>
        <w:t>.</w:t>
      </w:r>
      <w:r w:rsidRPr="005B5C04">
        <w:rPr>
          <w:rFonts w:ascii="Arial" w:hAnsi="Arial" w:cs="Arial"/>
          <w:b/>
          <w:sz w:val="28"/>
          <w:szCs w:val="28"/>
        </w:rPr>
        <w:t xml:space="preserve"> </w:t>
      </w:r>
      <w:r w:rsidRPr="005B5C04">
        <w:rPr>
          <w:rFonts w:ascii="Arial" w:hAnsi="Arial" w:cs="Arial"/>
          <w:b/>
          <w:noProof/>
          <w:sz w:val="28"/>
          <w:szCs w:val="28"/>
        </w:rPr>
        <w:t>Comprehensive Student Service: The Convergence of Registrarial and Student Affairs Practice</w:t>
      </w:r>
    </w:p>
    <w:p w14:paraId="04C65F0F" w14:textId="77777777" w:rsidR="00B54CBC" w:rsidRDefault="00B54CBC" w:rsidP="00B54CBC">
      <w:pPr>
        <w:pStyle w:val="ListParagraph"/>
        <w:rPr>
          <w:b/>
          <w:sz w:val="24"/>
          <w:szCs w:val="24"/>
        </w:rPr>
      </w:pPr>
    </w:p>
    <w:p w14:paraId="49397985" w14:textId="77777777" w:rsidR="00B54CBC" w:rsidRDefault="00B54CBC" w:rsidP="00B54CBC">
      <w:pPr>
        <w:pStyle w:val="ListParagraph"/>
        <w:rPr>
          <w:rFonts w:ascii="Arial" w:hAnsi="Arial" w:cs="Arial"/>
          <w:sz w:val="24"/>
          <w:szCs w:val="24"/>
        </w:rPr>
      </w:pPr>
      <w:r w:rsidRPr="000C3883">
        <w:rPr>
          <w:rFonts w:ascii="Arial" w:hAnsi="Arial" w:cs="Arial"/>
          <w:noProof/>
          <w:sz w:val="24"/>
          <w:szCs w:val="24"/>
        </w:rPr>
        <w:t>Brendan</w:t>
      </w:r>
      <w:r w:rsidRPr="00CA2E2C">
        <w:rPr>
          <w:rFonts w:ascii="Arial" w:hAnsi="Arial" w:cs="Arial"/>
          <w:sz w:val="24"/>
          <w:szCs w:val="24"/>
        </w:rPr>
        <w:t xml:space="preserve"> </w:t>
      </w:r>
      <w:r w:rsidRPr="000C3883">
        <w:rPr>
          <w:rFonts w:ascii="Arial" w:hAnsi="Arial" w:cs="Arial"/>
          <w:noProof/>
          <w:sz w:val="24"/>
          <w:szCs w:val="24"/>
        </w:rPr>
        <w:t>Schulz</w:t>
      </w:r>
      <w:r w:rsidRPr="00CA2E2C">
        <w:rPr>
          <w:rFonts w:ascii="Arial" w:hAnsi="Arial" w:cs="Arial"/>
          <w:sz w:val="24"/>
          <w:szCs w:val="24"/>
        </w:rPr>
        <w:t xml:space="preserve">, </w:t>
      </w:r>
      <w:r w:rsidRPr="008E035D">
        <w:rPr>
          <w:rFonts w:ascii="Arial" w:hAnsi="Arial" w:cs="Arial"/>
          <w:sz w:val="24"/>
          <w:szCs w:val="24"/>
        </w:rPr>
        <w:t>Executive Director, Student Success</w:t>
      </w:r>
      <w:r>
        <w:rPr>
          <w:rFonts w:ascii="Arial" w:hAnsi="Arial" w:cs="Arial"/>
          <w:sz w:val="24"/>
          <w:szCs w:val="24"/>
        </w:rPr>
        <w:t xml:space="preserve">, </w:t>
      </w:r>
      <w:r w:rsidRPr="000C3883">
        <w:rPr>
          <w:rFonts w:ascii="Arial" w:hAnsi="Arial" w:cs="Arial"/>
          <w:noProof/>
          <w:sz w:val="24"/>
          <w:szCs w:val="24"/>
        </w:rPr>
        <w:t>York University</w:t>
      </w:r>
      <w:r w:rsidRPr="00CA2E2C">
        <w:rPr>
          <w:rFonts w:ascii="Arial" w:hAnsi="Arial" w:cs="Arial"/>
          <w:sz w:val="24"/>
          <w:szCs w:val="24"/>
        </w:rPr>
        <w:t xml:space="preserve">; </w:t>
      </w:r>
      <w:r w:rsidRPr="000C3883">
        <w:rPr>
          <w:rFonts w:ascii="Arial" w:hAnsi="Arial" w:cs="Arial"/>
          <w:noProof/>
          <w:sz w:val="24"/>
          <w:szCs w:val="24"/>
        </w:rPr>
        <w:t>Carol</w:t>
      </w:r>
      <w:r w:rsidRPr="00CA2E2C">
        <w:rPr>
          <w:rFonts w:ascii="Arial" w:hAnsi="Arial" w:cs="Arial"/>
          <w:sz w:val="24"/>
          <w:szCs w:val="24"/>
        </w:rPr>
        <w:t xml:space="preserve"> </w:t>
      </w:r>
      <w:r w:rsidRPr="000C3883">
        <w:rPr>
          <w:rFonts w:ascii="Arial" w:hAnsi="Arial" w:cs="Arial"/>
          <w:noProof/>
          <w:sz w:val="24"/>
          <w:szCs w:val="24"/>
        </w:rPr>
        <w:t>Altilia</w:t>
      </w:r>
      <w:r w:rsidRPr="00CA2E2C">
        <w:rPr>
          <w:rFonts w:ascii="Arial" w:hAnsi="Arial" w:cs="Arial"/>
          <w:sz w:val="24"/>
          <w:szCs w:val="24"/>
        </w:rPr>
        <w:t xml:space="preserve">, </w:t>
      </w:r>
      <w:r w:rsidRPr="000C3883">
        <w:rPr>
          <w:rFonts w:ascii="Arial" w:hAnsi="Arial" w:cs="Arial"/>
          <w:noProof/>
          <w:sz w:val="24"/>
          <w:szCs w:val="24"/>
        </w:rPr>
        <w:t>University Registrar</w:t>
      </w:r>
      <w:r w:rsidRPr="00CA2E2C">
        <w:rPr>
          <w:rFonts w:ascii="Arial" w:hAnsi="Arial" w:cs="Arial"/>
          <w:sz w:val="24"/>
          <w:szCs w:val="24"/>
        </w:rPr>
        <w:t xml:space="preserve">, </w:t>
      </w:r>
      <w:r w:rsidRPr="000C3883">
        <w:rPr>
          <w:rFonts w:ascii="Arial" w:hAnsi="Arial" w:cs="Arial"/>
          <w:noProof/>
          <w:sz w:val="24"/>
          <w:szCs w:val="24"/>
        </w:rPr>
        <w:t>York University</w:t>
      </w:r>
    </w:p>
    <w:p w14:paraId="3CF7D090" w14:textId="77777777" w:rsidR="002E301A" w:rsidRDefault="002E301A" w:rsidP="00B54CBC">
      <w:pPr>
        <w:pStyle w:val="ListParagraph"/>
        <w:rPr>
          <w:b/>
          <w:sz w:val="24"/>
          <w:szCs w:val="24"/>
        </w:rPr>
      </w:pPr>
    </w:p>
    <w:p w14:paraId="0A08F7B6"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Stronger together!  Student Affairs and Registrarial Services have traditionally operated independently.  In this session, York’s University Registrar and York’s Executive Director, Student Success discuss their partnership in integrating their services for a cohesive, holistic approach to student success.  Examples will be drawn from their joint innovations in “wayfinding”, referral and service excellence as well as planned innovation for York’s new Markham campus.  Participants will be encouraged to discuss possibilities for integration and change in their own institutions.</w:t>
      </w:r>
    </w:p>
    <w:p w14:paraId="1513BAF7" w14:textId="77777777" w:rsidR="00B54CBC" w:rsidRPr="00CA2E2C" w:rsidRDefault="00B54CBC" w:rsidP="00B54CBC">
      <w:pPr>
        <w:pStyle w:val="ListParagraph"/>
        <w:rPr>
          <w:rFonts w:ascii="Arial" w:hAnsi="Arial" w:cs="Arial"/>
          <w:sz w:val="24"/>
          <w:szCs w:val="24"/>
        </w:rPr>
      </w:pPr>
    </w:p>
    <w:p w14:paraId="30F851E6"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Expert Lecture</w:t>
      </w:r>
    </w:p>
    <w:p w14:paraId="416AB8ED" w14:textId="77777777" w:rsidR="00B54CBC" w:rsidRDefault="006403F1" w:rsidP="00B54CBC">
      <w:pPr>
        <w:pStyle w:val="ListParagraph"/>
        <w:rPr>
          <w:rFonts w:ascii="Arial" w:hAnsi="Arial" w:cs="Arial"/>
          <w:noProof/>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Leadership</w:t>
      </w:r>
      <w:r w:rsidR="00B54CBC">
        <w:rPr>
          <w:rFonts w:ascii="Arial" w:hAnsi="Arial" w:cs="Arial"/>
          <w:noProof/>
          <w:sz w:val="24"/>
          <w:szCs w:val="24"/>
        </w:rPr>
        <w:t>, management and administration</w:t>
      </w:r>
      <w:r w:rsidR="00B54CBC" w:rsidRPr="000C3883">
        <w:rPr>
          <w:rFonts w:ascii="Arial" w:hAnsi="Arial" w:cs="Arial"/>
          <w:noProof/>
          <w:sz w:val="24"/>
          <w:szCs w:val="24"/>
        </w:rPr>
        <w:t>,Strategic pl</w:t>
      </w:r>
      <w:r w:rsidR="00B54CBC">
        <w:rPr>
          <w:rFonts w:ascii="Arial" w:hAnsi="Arial" w:cs="Arial"/>
          <w:noProof/>
          <w:sz w:val="24"/>
          <w:szCs w:val="24"/>
        </w:rPr>
        <w:t>anning, research and assessment</w:t>
      </w:r>
    </w:p>
    <w:p w14:paraId="364523CE" w14:textId="77777777" w:rsidR="00B54CBC" w:rsidRDefault="00EB0F90" w:rsidP="00B54CBC">
      <w:pPr>
        <w:pStyle w:val="ListParagraph"/>
        <w:rPr>
          <w:rFonts w:ascii="Arial" w:hAnsi="Arial" w:cs="Arial"/>
          <w:sz w:val="24"/>
          <w:szCs w:val="24"/>
        </w:rPr>
      </w:pPr>
      <w:r>
        <w:rPr>
          <w:rFonts w:ascii="Arial" w:hAnsi="Arial" w:cs="Arial"/>
          <w:b/>
          <w:sz w:val="24"/>
          <w:szCs w:val="24"/>
        </w:rPr>
        <w:t xml:space="preserve">Stream: </w:t>
      </w:r>
      <w:r w:rsidRPr="00514B31">
        <w:rPr>
          <w:rFonts w:ascii="Arial" w:hAnsi="Arial" w:cs="Arial"/>
          <w:sz w:val="24"/>
          <w:szCs w:val="24"/>
        </w:rPr>
        <w:t>Senior Leaders</w:t>
      </w:r>
      <w:r w:rsidR="00514B31">
        <w:rPr>
          <w:rFonts w:ascii="Arial" w:hAnsi="Arial" w:cs="Arial"/>
          <w:sz w:val="24"/>
          <w:szCs w:val="24"/>
        </w:rPr>
        <w:t xml:space="preserve">; Senior </w:t>
      </w:r>
      <w:proofErr w:type="spellStart"/>
      <w:r w:rsidR="00514B31">
        <w:rPr>
          <w:rFonts w:ascii="Arial" w:hAnsi="Arial" w:cs="Arial"/>
          <w:sz w:val="24"/>
          <w:szCs w:val="24"/>
        </w:rPr>
        <w:t>Registrarial</w:t>
      </w:r>
      <w:proofErr w:type="spellEnd"/>
      <w:r w:rsidR="00514B31">
        <w:rPr>
          <w:rFonts w:ascii="Arial" w:hAnsi="Arial" w:cs="Arial"/>
          <w:sz w:val="24"/>
          <w:szCs w:val="24"/>
        </w:rPr>
        <w:t xml:space="preserve"> Leaders</w:t>
      </w:r>
    </w:p>
    <w:p w14:paraId="157B6929" w14:textId="77777777" w:rsidR="00F426CA" w:rsidRDefault="00F426CA"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F426CA">
        <w:rPr>
          <w:rFonts w:ascii="Arial" w:hAnsi="Arial" w:cs="Arial"/>
          <w:sz w:val="24"/>
          <w:szCs w:val="24"/>
        </w:rPr>
        <w:t>One Stop Client Services</w:t>
      </w:r>
    </w:p>
    <w:p w14:paraId="3A7DFCC6" w14:textId="77777777" w:rsidR="002F0E6D" w:rsidRDefault="002F0E6D" w:rsidP="00B54CBC">
      <w:pPr>
        <w:pStyle w:val="ListParagraph"/>
        <w:rPr>
          <w:rFonts w:ascii="Arial" w:hAnsi="Arial" w:cs="Arial"/>
          <w:sz w:val="24"/>
          <w:szCs w:val="24"/>
        </w:rPr>
      </w:pPr>
      <w:r>
        <w:rPr>
          <w:rFonts w:ascii="Arial" w:hAnsi="Arial" w:cs="Arial"/>
          <w:b/>
          <w:sz w:val="24"/>
          <w:szCs w:val="24"/>
        </w:rPr>
        <w:t>Room:</w:t>
      </w:r>
      <w:r w:rsidR="005E03A6">
        <w:rPr>
          <w:rFonts w:ascii="Arial" w:hAnsi="Arial" w:cs="Arial"/>
          <w:sz w:val="24"/>
          <w:szCs w:val="24"/>
        </w:rPr>
        <w:t xml:space="preserve"> Dunes (Holman Grand</w:t>
      </w:r>
      <w:r>
        <w:rPr>
          <w:rFonts w:ascii="Arial" w:hAnsi="Arial" w:cs="Arial"/>
          <w:sz w:val="24"/>
          <w:szCs w:val="24"/>
        </w:rPr>
        <w:t>)</w:t>
      </w:r>
    </w:p>
    <w:p w14:paraId="0E56F839" w14:textId="77777777" w:rsidR="00514B31" w:rsidRDefault="00514B31" w:rsidP="00B54CBC">
      <w:pPr>
        <w:pStyle w:val="ListParagraph"/>
        <w:rPr>
          <w:rFonts w:ascii="Arial" w:hAnsi="Arial" w:cs="Arial"/>
          <w:sz w:val="24"/>
          <w:szCs w:val="24"/>
        </w:rPr>
      </w:pPr>
    </w:p>
    <w:p w14:paraId="397D5057" w14:textId="77777777" w:rsidR="00B54CBC" w:rsidRDefault="00B54CBC" w:rsidP="00B54CBC">
      <w:pPr>
        <w:pStyle w:val="ListParagraph"/>
        <w:rPr>
          <w:rFonts w:ascii="Arial" w:hAnsi="Arial" w:cs="Arial"/>
          <w:sz w:val="24"/>
          <w:szCs w:val="24"/>
        </w:rPr>
      </w:pPr>
    </w:p>
    <w:p w14:paraId="177FE4D6" w14:textId="77777777" w:rsidR="00B54CBC" w:rsidRPr="005B5C04" w:rsidRDefault="00026338" w:rsidP="00B54CBC">
      <w:pPr>
        <w:pStyle w:val="ListParagraph"/>
        <w:rPr>
          <w:rFonts w:ascii="Arial" w:hAnsi="Arial" w:cs="Arial"/>
          <w:b/>
          <w:sz w:val="28"/>
          <w:szCs w:val="28"/>
        </w:rPr>
      </w:pPr>
      <w:r>
        <w:rPr>
          <w:rFonts w:ascii="Arial" w:hAnsi="Arial" w:cs="Arial"/>
          <w:b/>
          <w:noProof/>
          <w:sz w:val="28"/>
          <w:szCs w:val="28"/>
        </w:rPr>
        <w:t>3.02</w:t>
      </w:r>
      <w:r w:rsidR="00192C22">
        <w:rPr>
          <w:rFonts w:ascii="Arial" w:hAnsi="Arial" w:cs="Arial"/>
          <w:b/>
          <w:noProof/>
          <w:sz w:val="28"/>
          <w:szCs w:val="28"/>
        </w:rPr>
        <w:t>.</w:t>
      </w:r>
      <w:r w:rsidR="00B54CBC" w:rsidRPr="005B5C04">
        <w:rPr>
          <w:rFonts w:ascii="Arial" w:hAnsi="Arial" w:cs="Arial"/>
          <w:b/>
          <w:sz w:val="28"/>
          <w:szCs w:val="28"/>
        </w:rPr>
        <w:t xml:space="preserve"> </w:t>
      </w:r>
      <w:r w:rsidR="00B54CBC" w:rsidRPr="005B5C04">
        <w:rPr>
          <w:rFonts w:ascii="Arial" w:hAnsi="Arial" w:cs="Arial"/>
          <w:b/>
          <w:noProof/>
          <w:sz w:val="28"/>
          <w:szCs w:val="28"/>
        </w:rPr>
        <w:t>Inclusive Excellence in Student Services: Campus-specific context and content</w:t>
      </w:r>
    </w:p>
    <w:p w14:paraId="207AA74F" w14:textId="77777777" w:rsidR="00B54CBC" w:rsidRDefault="00B54CBC" w:rsidP="00B54CBC">
      <w:pPr>
        <w:pStyle w:val="ListParagraph"/>
        <w:rPr>
          <w:b/>
          <w:sz w:val="24"/>
          <w:szCs w:val="24"/>
        </w:rPr>
      </w:pPr>
    </w:p>
    <w:p w14:paraId="1C7132B4" w14:textId="77777777" w:rsidR="00B54CBC" w:rsidRDefault="00B54CBC" w:rsidP="00B54CBC">
      <w:pPr>
        <w:pStyle w:val="ListParagraph"/>
        <w:rPr>
          <w:rFonts w:ascii="Arial" w:hAnsi="Arial" w:cs="Arial"/>
          <w:sz w:val="24"/>
          <w:szCs w:val="24"/>
        </w:rPr>
      </w:pPr>
      <w:r w:rsidRPr="000C3883">
        <w:rPr>
          <w:rFonts w:ascii="Arial" w:hAnsi="Arial" w:cs="Arial"/>
          <w:noProof/>
          <w:sz w:val="24"/>
          <w:szCs w:val="24"/>
        </w:rPr>
        <w:t>Maryam</w:t>
      </w:r>
      <w:r w:rsidRPr="00CA2E2C">
        <w:rPr>
          <w:rFonts w:ascii="Arial" w:hAnsi="Arial" w:cs="Arial"/>
          <w:sz w:val="24"/>
          <w:szCs w:val="24"/>
        </w:rPr>
        <w:t xml:space="preserve"> </w:t>
      </w:r>
      <w:r w:rsidRPr="000C3883">
        <w:rPr>
          <w:rFonts w:ascii="Arial" w:hAnsi="Arial" w:cs="Arial"/>
          <w:noProof/>
          <w:sz w:val="24"/>
          <w:szCs w:val="24"/>
        </w:rPr>
        <w:t>Nabavi</w:t>
      </w:r>
      <w:r w:rsidRPr="00CA2E2C">
        <w:rPr>
          <w:rFonts w:ascii="Arial" w:hAnsi="Arial" w:cs="Arial"/>
          <w:sz w:val="24"/>
          <w:szCs w:val="24"/>
        </w:rPr>
        <w:t xml:space="preserve">, </w:t>
      </w:r>
      <w:r w:rsidRPr="008E035D">
        <w:rPr>
          <w:rFonts w:ascii="Arial" w:hAnsi="Arial" w:cs="Arial"/>
          <w:sz w:val="24"/>
          <w:szCs w:val="24"/>
        </w:rPr>
        <w:t>Strategist, Student Diversity Initiative</w:t>
      </w:r>
      <w:r w:rsidRPr="00CA2E2C">
        <w:rPr>
          <w:rFonts w:ascii="Arial" w:hAnsi="Arial" w:cs="Arial"/>
          <w:sz w:val="24"/>
          <w:szCs w:val="24"/>
        </w:rPr>
        <w:t xml:space="preserve">, </w:t>
      </w:r>
      <w:r w:rsidRPr="000C3883">
        <w:rPr>
          <w:rFonts w:ascii="Arial" w:hAnsi="Arial" w:cs="Arial"/>
          <w:noProof/>
          <w:sz w:val="24"/>
          <w:szCs w:val="24"/>
        </w:rPr>
        <w:t>The University of British Columbia</w:t>
      </w:r>
      <w:r w:rsidRPr="00CA2E2C">
        <w:rPr>
          <w:rFonts w:ascii="Arial" w:hAnsi="Arial" w:cs="Arial"/>
          <w:sz w:val="24"/>
          <w:szCs w:val="24"/>
        </w:rPr>
        <w:t xml:space="preserve">; </w:t>
      </w:r>
      <w:r w:rsidRPr="000C3883">
        <w:rPr>
          <w:rFonts w:ascii="Arial" w:hAnsi="Arial" w:cs="Arial"/>
          <w:noProof/>
          <w:sz w:val="24"/>
          <w:szCs w:val="24"/>
        </w:rPr>
        <w:t>Tracy</w:t>
      </w:r>
      <w:r w:rsidRPr="00CA2E2C">
        <w:rPr>
          <w:rFonts w:ascii="Arial" w:hAnsi="Arial" w:cs="Arial"/>
          <w:sz w:val="24"/>
          <w:szCs w:val="24"/>
        </w:rPr>
        <w:t xml:space="preserve"> </w:t>
      </w:r>
      <w:r w:rsidRPr="000C3883">
        <w:rPr>
          <w:rFonts w:ascii="Arial" w:hAnsi="Arial" w:cs="Arial"/>
          <w:noProof/>
          <w:sz w:val="24"/>
          <w:szCs w:val="24"/>
        </w:rPr>
        <w:t>Wideman</w:t>
      </w:r>
      <w:r w:rsidRPr="00CA2E2C">
        <w:rPr>
          <w:rFonts w:ascii="Arial" w:hAnsi="Arial" w:cs="Arial"/>
          <w:sz w:val="24"/>
          <w:szCs w:val="24"/>
        </w:rPr>
        <w:t xml:space="preserve">, </w:t>
      </w:r>
      <w:r w:rsidRPr="000C3883">
        <w:rPr>
          <w:rFonts w:ascii="Arial" w:hAnsi="Arial" w:cs="Arial"/>
          <w:noProof/>
          <w:sz w:val="24"/>
          <w:szCs w:val="24"/>
        </w:rPr>
        <w:t>Organizational Diversity Strategist</w:t>
      </w:r>
      <w:r w:rsidRPr="00CA2E2C">
        <w:rPr>
          <w:rFonts w:ascii="Arial" w:hAnsi="Arial" w:cs="Arial"/>
          <w:sz w:val="24"/>
          <w:szCs w:val="24"/>
        </w:rPr>
        <w:t xml:space="preserve">, </w:t>
      </w:r>
      <w:r w:rsidRPr="000C3883">
        <w:rPr>
          <w:rFonts w:ascii="Arial" w:hAnsi="Arial" w:cs="Arial"/>
          <w:noProof/>
          <w:sz w:val="24"/>
          <w:szCs w:val="24"/>
        </w:rPr>
        <w:t>The University of British Columbia</w:t>
      </w:r>
      <w:r w:rsidRPr="00CA2E2C">
        <w:rPr>
          <w:rFonts w:ascii="Arial" w:hAnsi="Arial" w:cs="Arial"/>
          <w:sz w:val="24"/>
          <w:szCs w:val="24"/>
        </w:rPr>
        <w:t xml:space="preserve">; </w:t>
      </w:r>
      <w:r w:rsidRPr="000C3883">
        <w:rPr>
          <w:rFonts w:ascii="Arial" w:hAnsi="Arial" w:cs="Arial"/>
          <w:noProof/>
          <w:sz w:val="24"/>
          <w:szCs w:val="24"/>
        </w:rPr>
        <w:t>Zenia</w:t>
      </w:r>
      <w:r w:rsidRPr="00CA2E2C">
        <w:rPr>
          <w:rFonts w:ascii="Arial" w:hAnsi="Arial" w:cs="Arial"/>
          <w:sz w:val="24"/>
          <w:szCs w:val="24"/>
        </w:rPr>
        <w:t xml:space="preserve"> </w:t>
      </w:r>
      <w:r w:rsidRPr="000C3883">
        <w:rPr>
          <w:rFonts w:ascii="Arial" w:hAnsi="Arial" w:cs="Arial"/>
          <w:noProof/>
          <w:sz w:val="24"/>
          <w:szCs w:val="24"/>
        </w:rPr>
        <w:t>Ferreira</w:t>
      </w:r>
      <w:r w:rsidRPr="00CA2E2C">
        <w:rPr>
          <w:rFonts w:ascii="Arial" w:hAnsi="Arial" w:cs="Arial"/>
          <w:sz w:val="24"/>
          <w:szCs w:val="24"/>
        </w:rPr>
        <w:t xml:space="preserve">, </w:t>
      </w:r>
      <w:r w:rsidRPr="000C3883">
        <w:rPr>
          <w:rFonts w:ascii="Arial" w:hAnsi="Arial" w:cs="Arial"/>
          <w:noProof/>
          <w:sz w:val="24"/>
          <w:szCs w:val="24"/>
        </w:rPr>
        <w:t>Planning &amp; Evaluation Strateigst</w:t>
      </w:r>
      <w:r w:rsidRPr="00CA2E2C">
        <w:rPr>
          <w:rFonts w:ascii="Arial" w:hAnsi="Arial" w:cs="Arial"/>
          <w:sz w:val="24"/>
          <w:szCs w:val="24"/>
        </w:rPr>
        <w:t xml:space="preserve">, </w:t>
      </w:r>
      <w:r w:rsidRPr="000C3883">
        <w:rPr>
          <w:rFonts w:ascii="Arial" w:hAnsi="Arial" w:cs="Arial"/>
          <w:noProof/>
          <w:sz w:val="24"/>
          <w:szCs w:val="24"/>
        </w:rPr>
        <w:t>The University of British Columbia</w:t>
      </w:r>
    </w:p>
    <w:p w14:paraId="3DB2F54A" w14:textId="77777777" w:rsidR="008F1327" w:rsidRDefault="008F1327" w:rsidP="00B54CBC">
      <w:pPr>
        <w:pStyle w:val="ListParagraph"/>
        <w:rPr>
          <w:b/>
          <w:sz w:val="24"/>
          <w:szCs w:val="24"/>
        </w:rPr>
      </w:pPr>
    </w:p>
    <w:p w14:paraId="1578DFD1"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This session will provide participants with a comprehensive overview of the conceptual and empirical contexts of Inclusive Excellence and UBCs early experiences of adopting and implementing an IE framework to working with students. Following this, we will invite student services staff working across units to examine the critical role of equity, diversity and inclusion in their work– at both institutional and unit levels– through an IE lens. Audience members will have the opportunity to explore structural and local changes in practices that can support them in their work with diverse students on their campus.</w:t>
      </w:r>
    </w:p>
    <w:p w14:paraId="592F16C9" w14:textId="77777777" w:rsidR="00B54CBC" w:rsidRPr="00CA2E2C" w:rsidRDefault="00B54CBC" w:rsidP="00B54CBC">
      <w:pPr>
        <w:pStyle w:val="ListParagraph"/>
        <w:rPr>
          <w:rFonts w:ascii="Arial" w:hAnsi="Arial" w:cs="Arial"/>
          <w:sz w:val="24"/>
          <w:szCs w:val="24"/>
        </w:rPr>
      </w:pPr>
    </w:p>
    <w:p w14:paraId="7E8A1041"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Campfire Session</w:t>
      </w:r>
    </w:p>
    <w:p w14:paraId="119E9BC1" w14:textId="77777777" w:rsidR="00B54CBC" w:rsidRDefault="006403F1" w:rsidP="00B54CBC">
      <w:pPr>
        <w:pStyle w:val="ListParagraph"/>
        <w:rPr>
          <w:rFonts w:ascii="Arial" w:hAnsi="Arial" w:cs="Arial"/>
          <w:sz w:val="24"/>
          <w:szCs w:val="24"/>
        </w:rPr>
      </w:pPr>
      <w:r>
        <w:rPr>
          <w:rFonts w:ascii="Arial" w:hAnsi="Arial" w:cs="Arial"/>
          <w:b/>
          <w:sz w:val="24"/>
          <w:szCs w:val="24"/>
        </w:rPr>
        <w:lastRenderedPageBreak/>
        <w:t>Competency:</w:t>
      </w:r>
      <w:r w:rsidR="00B54CBC" w:rsidRPr="00CA2E2C">
        <w:rPr>
          <w:rFonts w:ascii="Arial" w:hAnsi="Arial" w:cs="Arial"/>
          <w:sz w:val="24"/>
          <w:szCs w:val="24"/>
        </w:rPr>
        <w:t xml:space="preserve"> </w:t>
      </w:r>
      <w:r w:rsidR="00B54CBC" w:rsidRPr="000C3883">
        <w:rPr>
          <w:rFonts w:ascii="Arial" w:hAnsi="Arial" w:cs="Arial"/>
          <w:noProof/>
          <w:sz w:val="24"/>
          <w:szCs w:val="24"/>
        </w:rPr>
        <w:t>Equity, diversity and inclusion,</w:t>
      </w:r>
      <w:r w:rsidR="00B54CBC">
        <w:rPr>
          <w:rFonts w:ascii="Arial" w:hAnsi="Arial" w:cs="Arial"/>
          <w:noProof/>
          <w:sz w:val="24"/>
          <w:szCs w:val="24"/>
        </w:rPr>
        <w:t xml:space="preserve"> </w:t>
      </w:r>
      <w:r w:rsidR="00B54CBC" w:rsidRPr="000C388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CA2E2C">
        <w:rPr>
          <w:rFonts w:ascii="Arial" w:hAnsi="Arial" w:cs="Arial"/>
          <w:sz w:val="24"/>
          <w:szCs w:val="24"/>
        </w:rPr>
        <w:t xml:space="preserve"> </w:t>
      </w:r>
    </w:p>
    <w:p w14:paraId="0CCA049F" w14:textId="77777777" w:rsidR="00F426CA" w:rsidRDefault="00F426CA"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and Transfer Credit, </w:t>
      </w:r>
      <w:r w:rsidR="006C09F6">
        <w:rPr>
          <w:rFonts w:ascii="Arial" w:hAnsi="Arial" w:cs="Arial"/>
          <w:sz w:val="24"/>
          <w:szCs w:val="24"/>
        </w:rPr>
        <w:t xml:space="preserve">Student Recruitment, </w:t>
      </w:r>
      <w:r w:rsidRPr="00F426CA">
        <w:rPr>
          <w:rFonts w:ascii="Arial" w:hAnsi="Arial" w:cs="Arial"/>
          <w:sz w:val="24"/>
          <w:szCs w:val="24"/>
        </w:rPr>
        <w:t>Systems &amp; Operations Support</w:t>
      </w:r>
      <w:r w:rsidR="006C09F6">
        <w:rPr>
          <w:rFonts w:ascii="Arial" w:hAnsi="Arial" w:cs="Arial"/>
          <w:sz w:val="24"/>
          <w:szCs w:val="24"/>
        </w:rPr>
        <w:t>, Front-line Client Services</w:t>
      </w:r>
    </w:p>
    <w:p w14:paraId="3D200282" w14:textId="77777777" w:rsidR="00192C22" w:rsidRPr="00CA2E2C" w:rsidRDefault="00192C22"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Brown</w:t>
      </w:r>
    </w:p>
    <w:p w14:paraId="100CF84A" w14:textId="77777777" w:rsidR="00B54CBC" w:rsidRDefault="00B54CBC" w:rsidP="00B54CBC">
      <w:pPr>
        <w:pStyle w:val="ListParagraph"/>
        <w:rPr>
          <w:rFonts w:ascii="Arial" w:hAnsi="Arial" w:cs="Arial"/>
          <w:sz w:val="24"/>
          <w:szCs w:val="24"/>
        </w:rPr>
      </w:pPr>
    </w:p>
    <w:p w14:paraId="5C9DF829" w14:textId="77777777" w:rsidR="00B54CBC" w:rsidRPr="009123F7" w:rsidRDefault="00026338" w:rsidP="00B54CBC">
      <w:pPr>
        <w:pStyle w:val="ListParagraph"/>
        <w:rPr>
          <w:rFonts w:ascii="Arial" w:hAnsi="Arial" w:cs="Arial"/>
          <w:b/>
          <w:sz w:val="28"/>
          <w:szCs w:val="28"/>
        </w:rPr>
      </w:pPr>
      <w:r>
        <w:rPr>
          <w:rFonts w:ascii="Arial" w:hAnsi="Arial" w:cs="Arial"/>
          <w:b/>
          <w:noProof/>
          <w:sz w:val="28"/>
          <w:szCs w:val="28"/>
        </w:rPr>
        <w:t>3.03.</w:t>
      </w:r>
      <w:r w:rsidR="00B54CBC" w:rsidRPr="009123F7">
        <w:rPr>
          <w:rFonts w:ascii="Arial" w:hAnsi="Arial" w:cs="Arial"/>
          <w:b/>
          <w:sz w:val="28"/>
          <w:szCs w:val="28"/>
        </w:rPr>
        <w:t xml:space="preserve"> </w:t>
      </w:r>
      <w:r w:rsidR="00B54CBC" w:rsidRPr="009123F7">
        <w:rPr>
          <w:rFonts w:ascii="Arial" w:hAnsi="Arial" w:cs="Arial"/>
          <w:b/>
          <w:noProof/>
          <w:sz w:val="28"/>
          <w:szCs w:val="28"/>
        </w:rPr>
        <w:t>Advancing Academic Advising and Student Success – An Institutional Approach</w:t>
      </w:r>
    </w:p>
    <w:p w14:paraId="33462F76" w14:textId="77777777" w:rsidR="00B54CBC" w:rsidRDefault="00B54CBC" w:rsidP="00B54CBC">
      <w:pPr>
        <w:pStyle w:val="ListParagraph"/>
        <w:rPr>
          <w:b/>
          <w:sz w:val="24"/>
          <w:szCs w:val="24"/>
        </w:rPr>
      </w:pPr>
    </w:p>
    <w:p w14:paraId="2697914B"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Lara</w:t>
      </w:r>
      <w:r w:rsidRPr="00CA2E2C">
        <w:rPr>
          <w:rFonts w:ascii="Arial" w:hAnsi="Arial" w:cs="Arial"/>
          <w:sz w:val="24"/>
          <w:szCs w:val="24"/>
        </w:rPr>
        <w:t xml:space="preserve"> </w:t>
      </w:r>
      <w:r w:rsidRPr="000C3883">
        <w:rPr>
          <w:rFonts w:ascii="Arial" w:hAnsi="Arial" w:cs="Arial"/>
          <w:noProof/>
          <w:sz w:val="24"/>
          <w:szCs w:val="24"/>
        </w:rPr>
        <w:t>Ubaldi</w:t>
      </w:r>
      <w:r w:rsidRPr="00CA2E2C">
        <w:rPr>
          <w:rFonts w:ascii="Arial" w:hAnsi="Arial" w:cs="Arial"/>
          <w:sz w:val="24"/>
          <w:szCs w:val="24"/>
        </w:rPr>
        <w:t>,</w:t>
      </w:r>
      <w:r>
        <w:rPr>
          <w:rFonts w:ascii="Arial" w:hAnsi="Arial" w:cs="Arial"/>
          <w:sz w:val="24"/>
          <w:szCs w:val="24"/>
        </w:rPr>
        <w:t xml:space="preserve"> </w:t>
      </w:r>
      <w:r w:rsidRPr="008E035D">
        <w:rPr>
          <w:rFonts w:ascii="Arial" w:hAnsi="Arial" w:cs="Arial"/>
          <w:sz w:val="24"/>
          <w:szCs w:val="24"/>
        </w:rPr>
        <w:t>Director, Academic Advising</w:t>
      </w:r>
      <w:r>
        <w:rPr>
          <w:rFonts w:ascii="Arial" w:hAnsi="Arial" w:cs="Arial"/>
          <w:sz w:val="24"/>
          <w:szCs w:val="24"/>
        </w:rPr>
        <w:t xml:space="preserve">, </w:t>
      </w:r>
      <w:r w:rsidRPr="000C3883">
        <w:rPr>
          <w:rFonts w:ascii="Arial" w:hAnsi="Arial" w:cs="Arial"/>
          <w:noProof/>
          <w:sz w:val="24"/>
          <w:szCs w:val="24"/>
        </w:rPr>
        <w:t>York University</w:t>
      </w:r>
      <w:r w:rsidRPr="00CA2E2C">
        <w:rPr>
          <w:rFonts w:ascii="Arial" w:hAnsi="Arial" w:cs="Arial"/>
          <w:sz w:val="24"/>
          <w:szCs w:val="24"/>
        </w:rPr>
        <w:t xml:space="preserve"> </w:t>
      </w:r>
    </w:p>
    <w:p w14:paraId="1FADB268" w14:textId="77777777" w:rsidR="00B54CBC" w:rsidRDefault="00B54CBC" w:rsidP="00B54CBC">
      <w:pPr>
        <w:pStyle w:val="ListParagraph"/>
        <w:rPr>
          <w:b/>
          <w:sz w:val="24"/>
          <w:szCs w:val="24"/>
        </w:rPr>
      </w:pPr>
    </w:p>
    <w:p w14:paraId="65A1F02F"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Students require and deserve timely, accessible and accurate academic advice from caring and accountable advisors. Recognizing that academic advisors play a key role in student success, learn how institutional commitment is leading the way for a collaborative and multi-pronged approach to enhancing and strengthening academic advising service at one large, urban, commuter university. Staff engagement, advisor professional development, communication, process improvement and technological advancement feature prominently in this presentation. Participants will learn about some of the early accomplishments of this institutional imperative and will have the opportunity to reflect upon and share successes from their own experience.</w:t>
      </w:r>
    </w:p>
    <w:p w14:paraId="108821F4" w14:textId="77777777" w:rsidR="00B54CBC" w:rsidRPr="00CA2E2C" w:rsidRDefault="00B54CBC" w:rsidP="00B54CBC">
      <w:pPr>
        <w:pStyle w:val="ListParagraph"/>
        <w:rPr>
          <w:rFonts w:ascii="Arial" w:hAnsi="Arial" w:cs="Arial"/>
          <w:sz w:val="24"/>
          <w:szCs w:val="24"/>
        </w:rPr>
      </w:pPr>
    </w:p>
    <w:p w14:paraId="518B502D"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Storytelling</w:t>
      </w:r>
    </w:p>
    <w:p w14:paraId="688FB393" w14:textId="77777777" w:rsidR="00B54CBC" w:rsidRDefault="006403F1" w:rsidP="00B54CBC">
      <w:pPr>
        <w:pStyle w:val="ListParagraph"/>
        <w:rPr>
          <w:rFonts w:ascii="Arial" w:hAnsi="Arial" w:cs="Arial"/>
          <w:noProof/>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Leadership</w:t>
      </w:r>
      <w:r w:rsidR="00B54CBC">
        <w:rPr>
          <w:rFonts w:ascii="Arial" w:hAnsi="Arial" w:cs="Arial"/>
          <w:noProof/>
          <w:sz w:val="24"/>
          <w:szCs w:val="24"/>
        </w:rPr>
        <w:t>, management and administration, support and advocacy</w:t>
      </w:r>
    </w:p>
    <w:p w14:paraId="6BE8F773" w14:textId="77777777" w:rsidR="007F3E0B" w:rsidRDefault="007F3E0B" w:rsidP="00B54CBC">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Steeves</w:t>
      </w:r>
    </w:p>
    <w:p w14:paraId="6369E9F1" w14:textId="77777777" w:rsidR="00B54CBC" w:rsidRDefault="00B54CBC" w:rsidP="00B54CBC">
      <w:pPr>
        <w:pStyle w:val="ListParagraph"/>
        <w:rPr>
          <w:rFonts w:ascii="Arial" w:hAnsi="Arial" w:cs="Arial"/>
          <w:sz w:val="24"/>
          <w:szCs w:val="24"/>
        </w:rPr>
      </w:pPr>
    </w:p>
    <w:p w14:paraId="7140A36E" w14:textId="77777777" w:rsidR="00B54CBC" w:rsidRPr="00B47BB3" w:rsidRDefault="00026338" w:rsidP="00B54CBC">
      <w:pPr>
        <w:pStyle w:val="ListParagraph"/>
        <w:rPr>
          <w:rFonts w:ascii="Arial" w:hAnsi="Arial" w:cs="Arial"/>
          <w:b/>
          <w:sz w:val="28"/>
          <w:szCs w:val="28"/>
        </w:rPr>
      </w:pPr>
      <w:r>
        <w:rPr>
          <w:rFonts w:ascii="Arial" w:hAnsi="Arial" w:cs="Arial"/>
          <w:b/>
          <w:noProof/>
          <w:sz w:val="28"/>
          <w:szCs w:val="28"/>
        </w:rPr>
        <w:t>3.04</w:t>
      </w:r>
      <w:r w:rsidR="00B54CBC" w:rsidRPr="00B47BB3">
        <w:rPr>
          <w:rFonts w:ascii="Arial" w:hAnsi="Arial" w:cs="Arial"/>
          <w:b/>
          <w:noProof/>
          <w:sz w:val="28"/>
          <w:szCs w:val="28"/>
        </w:rPr>
        <w:t>.</w:t>
      </w:r>
      <w:r w:rsidR="00B54CBC" w:rsidRPr="00B47BB3">
        <w:rPr>
          <w:rFonts w:ascii="Arial" w:hAnsi="Arial" w:cs="Arial"/>
          <w:b/>
          <w:sz w:val="28"/>
          <w:szCs w:val="28"/>
        </w:rPr>
        <w:t xml:space="preserve"> </w:t>
      </w:r>
      <w:r w:rsidR="00B54CBC" w:rsidRPr="00B47BB3">
        <w:rPr>
          <w:rFonts w:ascii="Arial" w:hAnsi="Arial" w:cs="Arial"/>
          <w:b/>
          <w:noProof/>
          <w:sz w:val="28"/>
          <w:szCs w:val="28"/>
        </w:rPr>
        <w:t>Guiding Students from Academic Advisement Through to Course Planning and Enrolment</w:t>
      </w:r>
    </w:p>
    <w:p w14:paraId="57CAADD8" w14:textId="77777777" w:rsidR="00B54CBC" w:rsidRDefault="00B54CBC" w:rsidP="00B54CBC">
      <w:pPr>
        <w:pStyle w:val="ListParagraph"/>
        <w:rPr>
          <w:b/>
          <w:sz w:val="24"/>
          <w:szCs w:val="24"/>
        </w:rPr>
      </w:pPr>
    </w:p>
    <w:p w14:paraId="157C0D1D" w14:textId="387C1D58"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Sarena</w:t>
      </w:r>
      <w:r w:rsidRPr="00CA2E2C">
        <w:rPr>
          <w:rFonts w:ascii="Arial" w:hAnsi="Arial" w:cs="Arial"/>
          <w:sz w:val="24"/>
          <w:szCs w:val="24"/>
        </w:rPr>
        <w:t xml:space="preserve"> </w:t>
      </w:r>
      <w:r w:rsidRPr="000C3883">
        <w:rPr>
          <w:rFonts w:ascii="Arial" w:hAnsi="Arial" w:cs="Arial"/>
          <w:noProof/>
          <w:sz w:val="24"/>
          <w:szCs w:val="24"/>
        </w:rPr>
        <w:t>Knapik</w:t>
      </w:r>
      <w:r w:rsidRPr="00CA2E2C">
        <w:rPr>
          <w:rFonts w:ascii="Arial" w:hAnsi="Arial" w:cs="Arial"/>
          <w:sz w:val="24"/>
          <w:szCs w:val="24"/>
        </w:rPr>
        <w:t xml:space="preserve">, </w:t>
      </w:r>
      <w:r w:rsidRPr="000C3883">
        <w:rPr>
          <w:rFonts w:ascii="Arial" w:hAnsi="Arial" w:cs="Arial"/>
          <w:noProof/>
          <w:sz w:val="24"/>
          <w:szCs w:val="24"/>
        </w:rPr>
        <w:t>Assistant Registrar, Curriculum Management</w:t>
      </w:r>
      <w:r w:rsidRPr="00CA2E2C">
        <w:rPr>
          <w:rFonts w:ascii="Arial" w:hAnsi="Arial" w:cs="Arial"/>
          <w:sz w:val="24"/>
          <w:szCs w:val="24"/>
        </w:rPr>
        <w:t xml:space="preserve">, </w:t>
      </w:r>
      <w:r w:rsidRPr="000C3883">
        <w:rPr>
          <w:rFonts w:ascii="Arial" w:hAnsi="Arial" w:cs="Arial"/>
          <w:noProof/>
          <w:sz w:val="24"/>
          <w:szCs w:val="24"/>
        </w:rPr>
        <w:t>Ryerson Unversity</w:t>
      </w:r>
      <w:r w:rsidRPr="00CA2E2C">
        <w:rPr>
          <w:rFonts w:ascii="Arial" w:hAnsi="Arial" w:cs="Arial"/>
          <w:sz w:val="24"/>
          <w:szCs w:val="24"/>
        </w:rPr>
        <w:t xml:space="preserve">; </w:t>
      </w:r>
      <w:r w:rsidRPr="000C3883">
        <w:rPr>
          <w:rFonts w:ascii="Arial" w:hAnsi="Arial" w:cs="Arial"/>
          <w:noProof/>
          <w:sz w:val="24"/>
          <w:szCs w:val="24"/>
        </w:rPr>
        <w:t>Pierre</w:t>
      </w:r>
      <w:r w:rsidRPr="00CA2E2C">
        <w:rPr>
          <w:rFonts w:ascii="Arial" w:hAnsi="Arial" w:cs="Arial"/>
          <w:sz w:val="24"/>
          <w:szCs w:val="24"/>
        </w:rPr>
        <w:t xml:space="preserve"> </w:t>
      </w:r>
      <w:r w:rsidRPr="000C3883">
        <w:rPr>
          <w:rFonts w:ascii="Arial" w:hAnsi="Arial" w:cs="Arial"/>
          <w:noProof/>
          <w:sz w:val="24"/>
          <w:szCs w:val="24"/>
        </w:rPr>
        <w:t>Guay</w:t>
      </w:r>
      <w:r w:rsidRPr="00CA2E2C">
        <w:rPr>
          <w:rFonts w:ascii="Arial" w:hAnsi="Arial" w:cs="Arial"/>
          <w:sz w:val="24"/>
          <w:szCs w:val="24"/>
        </w:rPr>
        <w:t xml:space="preserve">, </w:t>
      </w:r>
      <w:r w:rsidRPr="000C3883">
        <w:rPr>
          <w:rFonts w:ascii="Arial" w:hAnsi="Arial" w:cs="Arial"/>
          <w:noProof/>
          <w:sz w:val="24"/>
          <w:szCs w:val="24"/>
        </w:rPr>
        <w:t>Senior Director of Sales</w:t>
      </w:r>
      <w:r w:rsidRPr="00CA2E2C">
        <w:rPr>
          <w:rFonts w:ascii="Arial" w:hAnsi="Arial" w:cs="Arial"/>
          <w:sz w:val="24"/>
          <w:szCs w:val="24"/>
        </w:rPr>
        <w:t xml:space="preserve">, </w:t>
      </w:r>
      <w:r w:rsidRPr="000C3883">
        <w:rPr>
          <w:rFonts w:ascii="Arial" w:hAnsi="Arial" w:cs="Arial"/>
          <w:noProof/>
          <w:sz w:val="24"/>
          <w:szCs w:val="24"/>
        </w:rPr>
        <w:t>Visual Schedule Builder</w:t>
      </w:r>
      <w:r w:rsidRPr="00CA2E2C">
        <w:rPr>
          <w:rFonts w:ascii="Arial" w:hAnsi="Arial" w:cs="Arial"/>
          <w:sz w:val="24"/>
          <w:szCs w:val="24"/>
        </w:rPr>
        <w:t xml:space="preserve"> </w:t>
      </w:r>
    </w:p>
    <w:p w14:paraId="530FDC9D" w14:textId="77777777" w:rsidR="00B54CBC" w:rsidRDefault="00B54CBC" w:rsidP="00B54CBC">
      <w:pPr>
        <w:pStyle w:val="ListParagraph"/>
        <w:rPr>
          <w:b/>
          <w:sz w:val="24"/>
          <w:szCs w:val="24"/>
        </w:rPr>
      </w:pPr>
    </w:p>
    <w:p w14:paraId="228F4D07" w14:textId="77777777" w:rsidR="00B54CBC" w:rsidRPr="000C3883" w:rsidRDefault="00B54CBC" w:rsidP="00B54CBC">
      <w:pPr>
        <w:pStyle w:val="ListParagraph"/>
        <w:rPr>
          <w:rFonts w:ascii="Arial" w:hAnsi="Arial" w:cs="Arial"/>
          <w:noProof/>
          <w:sz w:val="24"/>
          <w:szCs w:val="24"/>
        </w:rPr>
      </w:pPr>
      <w:r w:rsidRPr="000C3883">
        <w:rPr>
          <w:rFonts w:ascii="Arial" w:hAnsi="Arial" w:cs="Arial"/>
          <w:noProof/>
          <w:sz w:val="24"/>
          <w:szCs w:val="24"/>
        </w:rPr>
        <w:t>Fall 2016 we launched PhaseI of a course enrolment planning tool for a modernized student experience.</w:t>
      </w:r>
    </w:p>
    <w:p w14:paraId="6E8ABEC9" w14:textId="77777777" w:rsidR="00B54CBC" w:rsidRPr="000C3883" w:rsidRDefault="00B54CBC" w:rsidP="00B54CBC">
      <w:pPr>
        <w:pStyle w:val="ListParagraph"/>
        <w:rPr>
          <w:rFonts w:ascii="Arial" w:hAnsi="Arial" w:cs="Arial"/>
          <w:noProof/>
          <w:sz w:val="24"/>
          <w:szCs w:val="24"/>
        </w:rPr>
      </w:pPr>
      <w:r w:rsidRPr="000C3883">
        <w:rPr>
          <w:rFonts w:ascii="Arial" w:hAnsi="Arial" w:cs="Arial"/>
          <w:noProof/>
          <w:sz w:val="24"/>
          <w:szCs w:val="24"/>
        </w:rPr>
        <w:t xml:space="preserve">Visual Schedule Builder (VSB) is an intuitive planning tool. Students "reserve" timeslots for personal activities e.g. employment. They can search drag/drop and filter ‘best fit’ course selections. From multiple schedule choices, they pick their favourite and push courses to enrolment in one click. </w:t>
      </w:r>
    </w:p>
    <w:p w14:paraId="5BC61C87"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It gets better! PhaseII launching Fall 2018. Enhancements support degree progression through ‘smart’ course enrolment using the Academic Advisement Report (self-service degree audit), now linked to VSB.  Students only see and select courses that satisfy graduation requirements. No more non-applicable courses!</w:t>
      </w:r>
    </w:p>
    <w:p w14:paraId="5A415C74" w14:textId="77777777" w:rsidR="00B54CBC" w:rsidRPr="00CA2E2C" w:rsidRDefault="00B54CBC" w:rsidP="00B54CBC">
      <w:pPr>
        <w:pStyle w:val="ListParagraph"/>
        <w:rPr>
          <w:rFonts w:ascii="Arial" w:hAnsi="Arial" w:cs="Arial"/>
          <w:sz w:val="24"/>
          <w:szCs w:val="24"/>
        </w:rPr>
      </w:pPr>
    </w:p>
    <w:p w14:paraId="1884C02F"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Sounding Board/Consultations</w:t>
      </w:r>
    </w:p>
    <w:p w14:paraId="1E5DAA36" w14:textId="5EA6C28A" w:rsidR="0087694E" w:rsidRPr="00CA2E2C" w:rsidRDefault="0087694E"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37CD9016"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0C3883">
        <w:rPr>
          <w:rFonts w:ascii="Arial" w:hAnsi="Arial" w:cs="Arial"/>
          <w:noProof/>
          <w:sz w:val="24"/>
          <w:szCs w:val="24"/>
        </w:rPr>
        <w:t>,Te</w:t>
      </w:r>
      <w:r w:rsidR="00B54CBC">
        <w:rPr>
          <w:rFonts w:ascii="Arial" w:hAnsi="Arial" w:cs="Arial"/>
          <w:noProof/>
          <w:sz w:val="24"/>
          <w:szCs w:val="24"/>
        </w:rPr>
        <w:t>chnology and digital engagement</w:t>
      </w:r>
      <w:r w:rsidR="00B54CBC" w:rsidRPr="00CA2E2C">
        <w:rPr>
          <w:rFonts w:ascii="Arial" w:hAnsi="Arial" w:cs="Arial"/>
          <w:sz w:val="24"/>
          <w:szCs w:val="24"/>
        </w:rPr>
        <w:t xml:space="preserve"> </w:t>
      </w:r>
    </w:p>
    <w:p w14:paraId="641D5AA1" w14:textId="77777777" w:rsidR="00F426CA" w:rsidRDefault="00F426CA"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F426CA">
        <w:rPr>
          <w:rFonts w:ascii="Arial" w:hAnsi="Arial" w:cs="Arial"/>
          <w:sz w:val="24"/>
          <w:szCs w:val="24"/>
        </w:rPr>
        <w:t>Curriculum &amp; Calendar</w:t>
      </w:r>
      <w:r>
        <w:rPr>
          <w:rFonts w:ascii="Arial" w:hAnsi="Arial" w:cs="Arial"/>
          <w:sz w:val="24"/>
          <w:szCs w:val="24"/>
        </w:rPr>
        <w:t xml:space="preserve">, </w:t>
      </w:r>
      <w:r w:rsidRPr="00F426CA">
        <w:rPr>
          <w:rFonts w:ascii="Arial" w:hAnsi="Arial" w:cs="Arial"/>
          <w:sz w:val="24"/>
          <w:szCs w:val="24"/>
        </w:rPr>
        <w:t>Systems &amp; Operations Support</w:t>
      </w:r>
    </w:p>
    <w:p w14:paraId="552ACCFF" w14:textId="77777777" w:rsidR="007F3E0B" w:rsidRDefault="007F3E0B" w:rsidP="00B54CBC">
      <w:pPr>
        <w:pStyle w:val="ListParagraph"/>
        <w:rPr>
          <w:rFonts w:ascii="Arial" w:hAnsi="Arial" w:cs="Arial"/>
          <w:sz w:val="24"/>
          <w:szCs w:val="24"/>
        </w:rPr>
      </w:pPr>
      <w:r>
        <w:rPr>
          <w:rFonts w:ascii="Arial" w:hAnsi="Arial" w:cs="Arial"/>
          <w:b/>
          <w:sz w:val="24"/>
          <w:szCs w:val="24"/>
        </w:rPr>
        <w:lastRenderedPageBreak/>
        <w:t>Room:</w:t>
      </w:r>
      <w:r>
        <w:rPr>
          <w:rFonts w:ascii="Arial" w:hAnsi="Arial" w:cs="Arial"/>
          <w:sz w:val="24"/>
          <w:szCs w:val="24"/>
        </w:rPr>
        <w:t xml:space="preserve"> McGee</w:t>
      </w:r>
    </w:p>
    <w:p w14:paraId="66072BCD" w14:textId="77777777" w:rsidR="00B54CBC" w:rsidRDefault="00B54CBC" w:rsidP="00B54CBC">
      <w:pPr>
        <w:pStyle w:val="ListParagraph"/>
        <w:rPr>
          <w:rFonts w:ascii="Arial" w:hAnsi="Arial" w:cs="Arial"/>
          <w:sz w:val="24"/>
          <w:szCs w:val="24"/>
        </w:rPr>
      </w:pPr>
    </w:p>
    <w:p w14:paraId="3C283728" w14:textId="77777777" w:rsidR="00B54CBC" w:rsidRPr="00B61E05" w:rsidRDefault="00026338" w:rsidP="00B54CBC">
      <w:pPr>
        <w:pStyle w:val="ListParagraph"/>
        <w:rPr>
          <w:rFonts w:ascii="Arial" w:hAnsi="Arial" w:cs="Arial"/>
          <w:b/>
          <w:sz w:val="28"/>
          <w:szCs w:val="28"/>
        </w:rPr>
      </w:pPr>
      <w:r>
        <w:rPr>
          <w:rFonts w:ascii="Arial" w:hAnsi="Arial" w:cs="Arial"/>
          <w:b/>
          <w:noProof/>
          <w:sz w:val="28"/>
          <w:szCs w:val="28"/>
        </w:rPr>
        <w:t>3.05</w:t>
      </w:r>
      <w:r w:rsidR="00B54CBC" w:rsidRPr="00B61E05">
        <w:rPr>
          <w:rFonts w:ascii="Arial" w:hAnsi="Arial" w:cs="Arial"/>
          <w:b/>
          <w:noProof/>
          <w:sz w:val="28"/>
          <w:szCs w:val="28"/>
        </w:rPr>
        <w:t>.</w:t>
      </w:r>
      <w:r w:rsidR="00B54CBC" w:rsidRPr="00B61E05">
        <w:rPr>
          <w:rFonts w:ascii="Arial" w:hAnsi="Arial" w:cs="Arial"/>
          <w:b/>
          <w:sz w:val="28"/>
          <w:szCs w:val="28"/>
        </w:rPr>
        <w:t xml:space="preserve"> </w:t>
      </w:r>
      <w:r w:rsidR="00B54CBC" w:rsidRPr="00B61E05">
        <w:rPr>
          <w:rFonts w:ascii="Arial" w:hAnsi="Arial" w:cs="Arial"/>
          <w:b/>
          <w:noProof/>
          <w:sz w:val="28"/>
          <w:szCs w:val="28"/>
        </w:rPr>
        <w:t>At-Risk Students: Improving our Retention Initiatives to Enhance their Success</w:t>
      </w:r>
    </w:p>
    <w:p w14:paraId="6DD8D1A5" w14:textId="77777777" w:rsidR="00B54CBC" w:rsidRDefault="00B54CBC" w:rsidP="00B54CBC">
      <w:pPr>
        <w:pStyle w:val="ListParagraph"/>
        <w:rPr>
          <w:b/>
          <w:sz w:val="24"/>
          <w:szCs w:val="24"/>
        </w:rPr>
      </w:pPr>
    </w:p>
    <w:p w14:paraId="31EF9829"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Sarah</w:t>
      </w:r>
      <w:r w:rsidRPr="00CA2E2C">
        <w:rPr>
          <w:rFonts w:ascii="Arial" w:hAnsi="Arial" w:cs="Arial"/>
          <w:sz w:val="24"/>
          <w:szCs w:val="24"/>
        </w:rPr>
        <w:t xml:space="preserve"> </w:t>
      </w:r>
      <w:r w:rsidRPr="000C3883">
        <w:rPr>
          <w:rFonts w:ascii="Arial" w:hAnsi="Arial" w:cs="Arial"/>
          <w:noProof/>
          <w:sz w:val="24"/>
          <w:szCs w:val="24"/>
        </w:rPr>
        <w:t>Rude</w:t>
      </w:r>
      <w:r w:rsidRPr="00CA2E2C">
        <w:rPr>
          <w:rFonts w:ascii="Arial" w:hAnsi="Arial" w:cs="Arial"/>
          <w:sz w:val="24"/>
          <w:szCs w:val="24"/>
        </w:rPr>
        <w:t>,</w:t>
      </w:r>
      <w:r>
        <w:rPr>
          <w:rFonts w:ascii="Arial" w:hAnsi="Arial" w:cs="Arial"/>
          <w:sz w:val="24"/>
          <w:szCs w:val="24"/>
        </w:rPr>
        <w:t xml:space="preserve"> </w:t>
      </w:r>
      <w:r w:rsidRPr="00B61E05">
        <w:rPr>
          <w:rFonts w:ascii="Arial" w:hAnsi="Arial" w:cs="Arial"/>
          <w:sz w:val="24"/>
          <w:szCs w:val="24"/>
        </w:rPr>
        <w:t>Student Success Coordinator</w:t>
      </w:r>
      <w:r w:rsidRPr="00CA2E2C">
        <w:rPr>
          <w:rFonts w:ascii="Arial" w:hAnsi="Arial" w:cs="Arial"/>
          <w:sz w:val="24"/>
          <w:szCs w:val="24"/>
        </w:rPr>
        <w:t xml:space="preserve">, </w:t>
      </w:r>
      <w:r w:rsidRPr="000C3883">
        <w:rPr>
          <w:rFonts w:ascii="Arial" w:hAnsi="Arial" w:cs="Arial"/>
          <w:noProof/>
          <w:sz w:val="24"/>
          <w:szCs w:val="24"/>
        </w:rPr>
        <w:t>Mount Royal University</w:t>
      </w:r>
      <w:r w:rsidRPr="00CA2E2C">
        <w:rPr>
          <w:rFonts w:ascii="Arial" w:hAnsi="Arial" w:cs="Arial"/>
          <w:sz w:val="24"/>
          <w:szCs w:val="24"/>
        </w:rPr>
        <w:t xml:space="preserve"> </w:t>
      </w:r>
    </w:p>
    <w:p w14:paraId="4FAD220D" w14:textId="77777777" w:rsidR="00B54CBC" w:rsidRDefault="00B54CBC" w:rsidP="00B54CBC">
      <w:pPr>
        <w:pStyle w:val="ListParagraph"/>
        <w:rPr>
          <w:b/>
          <w:sz w:val="24"/>
          <w:szCs w:val="24"/>
        </w:rPr>
      </w:pPr>
    </w:p>
    <w:p w14:paraId="40003FAA"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Retention initiatives are not a new undertaking for higher education institutions. A multitude of initiatives exist, resulting in a variety of approaches to identifying students as “at-risk”, supporting these students, and assessing success. This presentation will provide an overview of student retention literature, and present the findings of secondary research undertaken to answer the research question how are Canadian higher education institutions utilizing retention initiatives to address at-risk students. Opportunities to improve retention initiatives will be discussed, and time for reflection will allow attendees to consider how these opportunities can be addressed within their own roles and institutions.</w:t>
      </w:r>
    </w:p>
    <w:p w14:paraId="649728A9" w14:textId="77777777" w:rsidR="00B54CBC" w:rsidRPr="00CA2E2C" w:rsidRDefault="00B54CBC" w:rsidP="00B54CBC">
      <w:pPr>
        <w:pStyle w:val="ListParagraph"/>
        <w:rPr>
          <w:rFonts w:ascii="Arial" w:hAnsi="Arial" w:cs="Arial"/>
          <w:sz w:val="24"/>
          <w:szCs w:val="24"/>
        </w:rPr>
      </w:pPr>
    </w:p>
    <w:p w14:paraId="15FFB550"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Research Presentations</w:t>
      </w:r>
    </w:p>
    <w:p w14:paraId="5D11F6D2" w14:textId="6FAAC12A" w:rsidR="0087694E" w:rsidRPr="00CA2E2C" w:rsidRDefault="0087694E"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w:t>
      </w:r>
    </w:p>
    <w:p w14:paraId="0DDB7058"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Pr>
          <w:rFonts w:ascii="Arial" w:hAnsi="Arial" w:cs="Arial"/>
          <w:noProof/>
          <w:sz w:val="24"/>
          <w:szCs w:val="24"/>
        </w:rPr>
        <w:t>Post-secondary acumen</w:t>
      </w:r>
      <w:r w:rsidR="00B54CBC" w:rsidRPr="000C3883">
        <w:rPr>
          <w:rFonts w:ascii="Arial" w:hAnsi="Arial" w:cs="Arial"/>
          <w:noProof/>
          <w:sz w:val="24"/>
          <w:szCs w:val="24"/>
        </w:rPr>
        <w:t>,Strategic plann</w:t>
      </w:r>
      <w:r w:rsidR="00B54CBC">
        <w:rPr>
          <w:rFonts w:ascii="Arial" w:hAnsi="Arial" w:cs="Arial"/>
          <w:noProof/>
          <w:sz w:val="24"/>
          <w:szCs w:val="24"/>
        </w:rPr>
        <w:t>ing, research and assessment</w:t>
      </w:r>
      <w:r w:rsidR="00B54CBC" w:rsidRPr="00CA2E2C">
        <w:rPr>
          <w:rFonts w:ascii="Arial" w:hAnsi="Arial" w:cs="Arial"/>
          <w:sz w:val="24"/>
          <w:szCs w:val="24"/>
        </w:rPr>
        <w:t xml:space="preserve"> </w:t>
      </w:r>
    </w:p>
    <w:p w14:paraId="36718EE0" w14:textId="77777777" w:rsidR="0051372B" w:rsidRDefault="0051372B"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6C09F6">
        <w:rPr>
          <w:rFonts w:ascii="Arial" w:hAnsi="Arial" w:cs="Arial"/>
          <w:sz w:val="24"/>
          <w:szCs w:val="24"/>
        </w:rPr>
        <w:t xml:space="preserve">Academic Advising, </w:t>
      </w:r>
      <w:r>
        <w:rPr>
          <w:rFonts w:ascii="Arial" w:hAnsi="Arial" w:cs="Arial"/>
          <w:sz w:val="24"/>
          <w:szCs w:val="24"/>
        </w:rPr>
        <w:t>Student Records, Systems &amp; Operations Support</w:t>
      </w:r>
    </w:p>
    <w:p w14:paraId="3D82F5FA" w14:textId="77777777" w:rsidR="00192C22" w:rsidRPr="00CA2E2C" w:rsidRDefault="00192C22"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6423400D" w14:textId="77777777" w:rsidR="00B54CBC" w:rsidRPr="00CA2E2C" w:rsidRDefault="00B54CBC" w:rsidP="00B54CBC">
      <w:pPr>
        <w:pStyle w:val="ListParagraph"/>
        <w:rPr>
          <w:rFonts w:ascii="Arial" w:hAnsi="Arial" w:cs="Arial"/>
          <w:sz w:val="24"/>
          <w:szCs w:val="24"/>
        </w:rPr>
      </w:pPr>
    </w:p>
    <w:p w14:paraId="375D1075" w14:textId="77777777" w:rsidR="00B54CBC" w:rsidRPr="0099675A" w:rsidRDefault="00026338" w:rsidP="00B54CBC">
      <w:pPr>
        <w:pStyle w:val="ListParagraph"/>
        <w:rPr>
          <w:rFonts w:ascii="Arial" w:hAnsi="Arial" w:cs="Arial"/>
          <w:b/>
          <w:sz w:val="28"/>
          <w:szCs w:val="28"/>
        </w:rPr>
      </w:pPr>
      <w:r>
        <w:rPr>
          <w:rFonts w:ascii="Arial" w:hAnsi="Arial" w:cs="Arial"/>
          <w:b/>
          <w:noProof/>
          <w:sz w:val="28"/>
          <w:szCs w:val="28"/>
        </w:rPr>
        <w:t>3.06</w:t>
      </w:r>
      <w:r w:rsidR="00B54CBC" w:rsidRPr="0099675A">
        <w:rPr>
          <w:rFonts w:ascii="Arial" w:hAnsi="Arial" w:cs="Arial"/>
          <w:b/>
          <w:noProof/>
          <w:sz w:val="28"/>
          <w:szCs w:val="28"/>
        </w:rPr>
        <w:t>.</w:t>
      </w:r>
      <w:r w:rsidR="00B54CBC" w:rsidRPr="0099675A">
        <w:rPr>
          <w:rFonts w:ascii="Arial" w:hAnsi="Arial" w:cs="Arial"/>
          <w:b/>
          <w:sz w:val="28"/>
          <w:szCs w:val="28"/>
        </w:rPr>
        <w:t xml:space="preserve"> </w:t>
      </w:r>
      <w:r w:rsidR="00B54CBC" w:rsidRPr="0099675A">
        <w:rPr>
          <w:rFonts w:ascii="Arial" w:hAnsi="Arial" w:cs="Arial"/>
          <w:b/>
          <w:noProof/>
          <w:sz w:val="28"/>
          <w:szCs w:val="28"/>
        </w:rPr>
        <w:t>Peerconnect: Connecting emotional awareness and resiliency to Student Learning &amp; Development</w:t>
      </w:r>
    </w:p>
    <w:p w14:paraId="084D3B43" w14:textId="77777777" w:rsidR="00B54CBC" w:rsidRDefault="00B54CBC" w:rsidP="00B54CBC">
      <w:pPr>
        <w:pStyle w:val="ListParagraph"/>
        <w:rPr>
          <w:b/>
          <w:sz w:val="24"/>
          <w:szCs w:val="24"/>
        </w:rPr>
      </w:pPr>
    </w:p>
    <w:p w14:paraId="15E73C41" w14:textId="77777777" w:rsidR="00B54CBC" w:rsidRDefault="00B54CBC" w:rsidP="00B54CBC">
      <w:pPr>
        <w:pStyle w:val="ListParagraph"/>
        <w:rPr>
          <w:rFonts w:ascii="Arial" w:hAnsi="Arial" w:cs="Arial"/>
          <w:sz w:val="24"/>
          <w:szCs w:val="24"/>
        </w:rPr>
      </w:pPr>
      <w:r w:rsidRPr="000C3883">
        <w:rPr>
          <w:rFonts w:ascii="Arial" w:hAnsi="Arial" w:cs="Arial"/>
          <w:noProof/>
          <w:sz w:val="24"/>
          <w:szCs w:val="24"/>
        </w:rPr>
        <w:t>Jacqueline</w:t>
      </w:r>
      <w:r w:rsidRPr="00CA2E2C">
        <w:rPr>
          <w:rFonts w:ascii="Arial" w:hAnsi="Arial" w:cs="Arial"/>
          <w:sz w:val="24"/>
          <w:szCs w:val="24"/>
        </w:rPr>
        <w:t xml:space="preserve"> </w:t>
      </w:r>
      <w:r w:rsidRPr="000C3883">
        <w:rPr>
          <w:rFonts w:ascii="Arial" w:hAnsi="Arial" w:cs="Arial"/>
          <w:noProof/>
          <w:sz w:val="24"/>
          <w:szCs w:val="24"/>
        </w:rPr>
        <w:t>Macchione</w:t>
      </w:r>
      <w:r w:rsidRPr="00CA2E2C">
        <w:rPr>
          <w:rFonts w:ascii="Arial" w:hAnsi="Arial" w:cs="Arial"/>
          <w:sz w:val="24"/>
          <w:szCs w:val="24"/>
        </w:rPr>
        <w:t xml:space="preserve">, </w:t>
      </w:r>
      <w:r w:rsidRPr="004C30B6">
        <w:rPr>
          <w:rFonts w:ascii="Arial" w:hAnsi="Arial" w:cs="Arial"/>
          <w:noProof/>
          <w:sz w:val="24"/>
          <w:szCs w:val="24"/>
        </w:rPr>
        <w:t>Student Success Initiatives Coordinator</w:t>
      </w:r>
      <w:r w:rsidRPr="00CA2E2C">
        <w:rPr>
          <w:rFonts w:ascii="Arial" w:hAnsi="Arial" w:cs="Arial"/>
          <w:sz w:val="24"/>
          <w:szCs w:val="24"/>
        </w:rPr>
        <w:t xml:space="preserve">, </w:t>
      </w:r>
      <w:r w:rsidRPr="000C3883">
        <w:rPr>
          <w:rFonts w:ascii="Arial" w:hAnsi="Arial" w:cs="Arial"/>
          <w:noProof/>
          <w:sz w:val="24"/>
          <w:szCs w:val="24"/>
        </w:rPr>
        <w:t>George Brown College</w:t>
      </w:r>
      <w:r w:rsidRPr="00CA2E2C">
        <w:rPr>
          <w:rFonts w:ascii="Arial" w:hAnsi="Arial" w:cs="Arial"/>
          <w:sz w:val="24"/>
          <w:szCs w:val="24"/>
        </w:rPr>
        <w:t xml:space="preserve">; </w:t>
      </w:r>
      <w:r w:rsidRPr="000C3883">
        <w:rPr>
          <w:rFonts w:ascii="Arial" w:hAnsi="Arial" w:cs="Arial"/>
          <w:noProof/>
          <w:sz w:val="24"/>
          <w:szCs w:val="24"/>
        </w:rPr>
        <w:t>Diana</w:t>
      </w:r>
      <w:r w:rsidRPr="00CA2E2C">
        <w:rPr>
          <w:rFonts w:ascii="Arial" w:hAnsi="Arial" w:cs="Arial"/>
          <w:sz w:val="24"/>
          <w:szCs w:val="24"/>
        </w:rPr>
        <w:t xml:space="preserve"> </w:t>
      </w:r>
      <w:r w:rsidRPr="000C3883">
        <w:rPr>
          <w:rFonts w:ascii="Arial" w:hAnsi="Arial" w:cs="Arial"/>
          <w:noProof/>
          <w:sz w:val="24"/>
          <w:szCs w:val="24"/>
        </w:rPr>
        <w:t>McIntyre</w:t>
      </w:r>
      <w:r w:rsidRPr="00CA2E2C">
        <w:rPr>
          <w:rFonts w:ascii="Arial" w:hAnsi="Arial" w:cs="Arial"/>
          <w:sz w:val="24"/>
          <w:szCs w:val="24"/>
        </w:rPr>
        <w:t xml:space="preserve">, </w:t>
      </w:r>
      <w:r w:rsidRPr="000C3883">
        <w:rPr>
          <w:rFonts w:ascii="Arial" w:hAnsi="Arial" w:cs="Arial"/>
          <w:noProof/>
          <w:sz w:val="24"/>
          <w:szCs w:val="24"/>
        </w:rPr>
        <w:t>Student Success Initiatives Coordinator</w:t>
      </w:r>
      <w:r w:rsidRPr="00CA2E2C">
        <w:rPr>
          <w:rFonts w:ascii="Arial" w:hAnsi="Arial" w:cs="Arial"/>
          <w:sz w:val="24"/>
          <w:szCs w:val="24"/>
        </w:rPr>
        <w:t xml:space="preserve">, </w:t>
      </w:r>
      <w:r w:rsidRPr="000C3883">
        <w:rPr>
          <w:rFonts w:ascii="Arial" w:hAnsi="Arial" w:cs="Arial"/>
          <w:noProof/>
          <w:sz w:val="24"/>
          <w:szCs w:val="24"/>
        </w:rPr>
        <w:t>George Brown College</w:t>
      </w:r>
    </w:p>
    <w:p w14:paraId="62FF44F4" w14:textId="77777777" w:rsidR="00B54CBC" w:rsidRDefault="00B54CBC" w:rsidP="00B54CBC">
      <w:pPr>
        <w:pStyle w:val="ListParagraph"/>
        <w:rPr>
          <w:b/>
          <w:sz w:val="24"/>
          <w:szCs w:val="24"/>
        </w:rPr>
      </w:pPr>
    </w:p>
    <w:p w14:paraId="76053F72"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How do you provide personal and professional growth opportunities for college students who are employed as Peer Coaches so that they have the skills they need to support both themselves and the larger student population to thrive and flourish on campus? This 60-minute session will explore how one college embedded self-regulation and emotional awareness skill development opportunities into their peer programming. Presenters will share reflections on the development of this program as well as on how other post-secondary institutions can create similar opportunities for their peer workers.</w:t>
      </w:r>
    </w:p>
    <w:p w14:paraId="425FED74" w14:textId="77777777" w:rsidR="00B54CBC" w:rsidRPr="00CA2E2C" w:rsidRDefault="00B54CBC" w:rsidP="00B54CBC">
      <w:pPr>
        <w:pStyle w:val="ListParagraph"/>
        <w:rPr>
          <w:rFonts w:ascii="Arial" w:hAnsi="Arial" w:cs="Arial"/>
          <w:sz w:val="24"/>
          <w:szCs w:val="24"/>
        </w:rPr>
      </w:pPr>
    </w:p>
    <w:p w14:paraId="75254A7D"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007F743B">
        <w:rPr>
          <w:rFonts w:ascii="Arial" w:hAnsi="Arial" w:cs="Arial"/>
          <w:noProof/>
          <w:sz w:val="24"/>
          <w:szCs w:val="24"/>
        </w:rPr>
        <w:t>Workshop</w:t>
      </w:r>
    </w:p>
    <w:p w14:paraId="3E821CF2" w14:textId="0FCD9676" w:rsidR="0087694E" w:rsidRPr="00CA2E2C" w:rsidRDefault="0087694E"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 Student Peer Support Programs</w:t>
      </w:r>
    </w:p>
    <w:p w14:paraId="32A784F6"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Emotional</w:t>
      </w:r>
      <w:r w:rsidR="00B54CBC">
        <w:rPr>
          <w:rFonts w:ascii="Arial" w:hAnsi="Arial" w:cs="Arial"/>
          <w:noProof/>
          <w:sz w:val="24"/>
          <w:szCs w:val="24"/>
        </w:rPr>
        <w:t xml:space="preserve"> and interpersonal Intelligence, </w:t>
      </w:r>
      <w:r w:rsidR="00B54CBC" w:rsidRPr="000C3883">
        <w:rPr>
          <w:rFonts w:ascii="Arial" w:hAnsi="Arial" w:cs="Arial"/>
          <w:noProof/>
          <w:sz w:val="24"/>
          <w:szCs w:val="24"/>
        </w:rPr>
        <w:t>Student learning and develop</w:t>
      </w:r>
      <w:r w:rsidR="00B54CBC">
        <w:rPr>
          <w:rFonts w:ascii="Arial" w:hAnsi="Arial" w:cs="Arial"/>
          <w:noProof/>
          <w:sz w:val="24"/>
          <w:szCs w:val="24"/>
        </w:rPr>
        <w:t>ment</w:t>
      </w:r>
      <w:r w:rsidR="00B54CBC" w:rsidRPr="00CA2E2C">
        <w:rPr>
          <w:rFonts w:ascii="Arial" w:hAnsi="Arial" w:cs="Arial"/>
          <w:sz w:val="24"/>
          <w:szCs w:val="24"/>
        </w:rPr>
        <w:t xml:space="preserve"> </w:t>
      </w:r>
    </w:p>
    <w:p w14:paraId="5FA4AC67" w14:textId="77777777" w:rsidR="00192C22" w:rsidRDefault="00192C22"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Chandler</w:t>
      </w:r>
    </w:p>
    <w:p w14:paraId="4B76DFDB" w14:textId="77777777" w:rsidR="0051372B" w:rsidRDefault="0051372B" w:rsidP="00B54CBC">
      <w:pPr>
        <w:pStyle w:val="ListParagraph"/>
        <w:rPr>
          <w:rFonts w:ascii="Arial" w:hAnsi="Arial" w:cs="Arial"/>
          <w:b/>
          <w:noProof/>
          <w:sz w:val="28"/>
          <w:szCs w:val="28"/>
        </w:rPr>
      </w:pPr>
    </w:p>
    <w:p w14:paraId="2A76B8BD" w14:textId="77777777" w:rsidR="00B54CBC" w:rsidRPr="004258BE" w:rsidRDefault="00026338" w:rsidP="00B54CBC">
      <w:pPr>
        <w:pStyle w:val="ListParagraph"/>
        <w:rPr>
          <w:rFonts w:ascii="Arial" w:hAnsi="Arial" w:cs="Arial"/>
          <w:b/>
          <w:sz w:val="28"/>
          <w:szCs w:val="28"/>
        </w:rPr>
      </w:pPr>
      <w:r>
        <w:rPr>
          <w:rFonts w:ascii="Arial" w:hAnsi="Arial" w:cs="Arial"/>
          <w:b/>
          <w:noProof/>
          <w:sz w:val="28"/>
          <w:szCs w:val="28"/>
        </w:rPr>
        <w:t>3.07</w:t>
      </w:r>
      <w:r w:rsidR="00B54CBC" w:rsidRPr="004258BE">
        <w:rPr>
          <w:rFonts w:ascii="Arial" w:hAnsi="Arial" w:cs="Arial"/>
          <w:b/>
          <w:noProof/>
          <w:sz w:val="28"/>
          <w:szCs w:val="28"/>
        </w:rPr>
        <w:t>.</w:t>
      </w:r>
      <w:r w:rsidR="00B54CBC" w:rsidRPr="004258BE">
        <w:rPr>
          <w:rFonts w:ascii="Arial" w:hAnsi="Arial" w:cs="Arial"/>
          <w:b/>
          <w:sz w:val="28"/>
          <w:szCs w:val="28"/>
        </w:rPr>
        <w:t xml:space="preserve"> </w:t>
      </w:r>
      <w:r w:rsidR="00B54CBC" w:rsidRPr="004258BE">
        <w:rPr>
          <w:rFonts w:ascii="Arial" w:hAnsi="Arial" w:cs="Arial"/>
          <w:b/>
          <w:noProof/>
          <w:sz w:val="28"/>
          <w:szCs w:val="28"/>
        </w:rPr>
        <w:t>First-Year Students and Sexual Violence Prevention Education: Leveraging Technology and Orientation</w:t>
      </w:r>
    </w:p>
    <w:p w14:paraId="2799FEE2" w14:textId="77777777" w:rsidR="00B54CBC" w:rsidRDefault="00B54CBC" w:rsidP="00B54CBC">
      <w:pPr>
        <w:pStyle w:val="ListParagraph"/>
        <w:rPr>
          <w:b/>
          <w:sz w:val="24"/>
          <w:szCs w:val="24"/>
        </w:rPr>
      </w:pPr>
    </w:p>
    <w:p w14:paraId="59D3DDDF"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lastRenderedPageBreak/>
        <w:t>Mitchell</w:t>
      </w:r>
      <w:r w:rsidRPr="00CA2E2C">
        <w:rPr>
          <w:rFonts w:ascii="Arial" w:hAnsi="Arial" w:cs="Arial"/>
          <w:sz w:val="24"/>
          <w:szCs w:val="24"/>
        </w:rPr>
        <w:t xml:space="preserve"> </w:t>
      </w:r>
      <w:r w:rsidRPr="000C3883">
        <w:rPr>
          <w:rFonts w:ascii="Arial" w:hAnsi="Arial" w:cs="Arial"/>
          <w:noProof/>
          <w:sz w:val="24"/>
          <w:szCs w:val="24"/>
        </w:rPr>
        <w:t>Miller</w:t>
      </w:r>
      <w:r w:rsidRPr="00CA2E2C">
        <w:rPr>
          <w:rFonts w:ascii="Arial" w:hAnsi="Arial" w:cs="Arial"/>
          <w:sz w:val="24"/>
          <w:szCs w:val="24"/>
        </w:rPr>
        <w:t xml:space="preserve">, </w:t>
      </w:r>
      <w:r w:rsidRPr="004258BE">
        <w:rPr>
          <w:rFonts w:ascii="Arial" w:hAnsi="Arial" w:cs="Arial"/>
          <w:noProof/>
          <w:sz w:val="24"/>
          <w:szCs w:val="24"/>
        </w:rPr>
        <w:t>Training &amp; Development Manager</w:t>
      </w:r>
      <w:r w:rsidRPr="00CA2E2C">
        <w:rPr>
          <w:rFonts w:ascii="Arial" w:hAnsi="Arial" w:cs="Arial"/>
          <w:sz w:val="24"/>
          <w:szCs w:val="24"/>
        </w:rPr>
        <w:t xml:space="preserve">, </w:t>
      </w:r>
      <w:r w:rsidRPr="000C3883">
        <w:rPr>
          <w:rFonts w:ascii="Arial" w:hAnsi="Arial" w:cs="Arial"/>
          <w:noProof/>
          <w:sz w:val="24"/>
          <w:szCs w:val="24"/>
        </w:rPr>
        <w:t>McGill University</w:t>
      </w:r>
      <w:r w:rsidRPr="00CA2E2C">
        <w:rPr>
          <w:rFonts w:ascii="Arial" w:hAnsi="Arial" w:cs="Arial"/>
          <w:sz w:val="24"/>
          <w:szCs w:val="24"/>
        </w:rPr>
        <w:t xml:space="preserve">; </w:t>
      </w:r>
      <w:r w:rsidRPr="000C3883">
        <w:rPr>
          <w:rFonts w:ascii="Arial" w:hAnsi="Arial" w:cs="Arial"/>
          <w:noProof/>
          <w:sz w:val="24"/>
          <w:szCs w:val="24"/>
        </w:rPr>
        <w:t>Bianca</w:t>
      </w:r>
      <w:r w:rsidRPr="00CA2E2C">
        <w:rPr>
          <w:rFonts w:ascii="Arial" w:hAnsi="Arial" w:cs="Arial"/>
          <w:sz w:val="24"/>
          <w:szCs w:val="24"/>
        </w:rPr>
        <w:t xml:space="preserve"> </w:t>
      </w:r>
      <w:r w:rsidRPr="000C3883">
        <w:rPr>
          <w:rFonts w:ascii="Arial" w:hAnsi="Arial" w:cs="Arial"/>
          <w:noProof/>
          <w:sz w:val="24"/>
          <w:szCs w:val="24"/>
        </w:rPr>
        <w:t>Tétrault</w:t>
      </w:r>
      <w:r w:rsidRPr="00CA2E2C">
        <w:rPr>
          <w:rFonts w:ascii="Arial" w:hAnsi="Arial" w:cs="Arial"/>
          <w:sz w:val="24"/>
          <w:szCs w:val="24"/>
        </w:rPr>
        <w:t xml:space="preserve">, </w:t>
      </w:r>
      <w:r w:rsidRPr="000C3883">
        <w:rPr>
          <w:rFonts w:ascii="Arial" w:hAnsi="Arial" w:cs="Arial"/>
          <w:noProof/>
          <w:sz w:val="24"/>
          <w:szCs w:val="24"/>
        </w:rPr>
        <w:t>Sexual Violence Education Advisor</w:t>
      </w:r>
      <w:r w:rsidRPr="00CA2E2C">
        <w:rPr>
          <w:rFonts w:ascii="Arial" w:hAnsi="Arial" w:cs="Arial"/>
          <w:sz w:val="24"/>
          <w:szCs w:val="24"/>
        </w:rPr>
        <w:t xml:space="preserve">, </w:t>
      </w:r>
      <w:r w:rsidRPr="000C3883">
        <w:rPr>
          <w:rFonts w:ascii="Arial" w:hAnsi="Arial" w:cs="Arial"/>
          <w:noProof/>
          <w:sz w:val="24"/>
          <w:szCs w:val="24"/>
        </w:rPr>
        <w:t>McGill University</w:t>
      </w:r>
      <w:r w:rsidRPr="00CA2E2C">
        <w:rPr>
          <w:rFonts w:ascii="Arial" w:hAnsi="Arial" w:cs="Arial"/>
          <w:sz w:val="24"/>
          <w:szCs w:val="24"/>
        </w:rPr>
        <w:t xml:space="preserve"> </w:t>
      </w:r>
    </w:p>
    <w:p w14:paraId="2FF38F93" w14:textId="77777777" w:rsidR="00B54CBC" w:rsidRDefault="00B54CBC" w:rsidP="00B54CBC">
      <w:pPr>
        <w:pStyle w:val="ListParagraph"/>
        <w:rPr>
          <w:b/>
          <w:sz w:val="24"/>
          <w:szCs w:val="24"/>
        </w:rPr>
      </w:pPr>
    </w:p>
    <w:p w14:paraId="2DD7D2E5"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For institutions and staff looking to educate students on consent, sexual violence prevention, and safer partying, the first-year population has emerged as a critical group to engage. Educating new students on these topics also requires timely and pervasive implementation. This session will provide an overview of how McGill University successfully leveraged existing, popular first-year tech platforms to integrate consent and active bystander education to thousands of new students; discuss the outcomes; and highlight key design considerations that emerged. Participants will then design and workshop their own digital educational resources related to sexual violence prevention or another relevant topic.</w:t>
      </w:r>
    </w:p>
    <w:p w14:paraId="4BC26286" w14:textId="77777777" w:rsidR="00B54CBC" w:rsidRPr="00CA2E2C" w:rsidRDefault="00B54CBC" w:rsidP="00B54CBC">
      <w:pPr>
        <w:pStyle w:val="ListParagraph"/>
        <w:rPr>
          <w:rFonts w:ascii="Arial" w:hAnsi="Arial" w:cs="Arial"/>
          <w:sz w:val="24"/>
          <w:szCs w:val="24"/>
        </w:rPr>
      </w:pPr>
    </w:p>
    <w:p w14:paraId="7B4A8585"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Workshop</w:t>
      </w:r>
    </w:p>
    <w:p w14:paraId="5064E2CE" w14:textId="32F73F86" w:rsidR="00E23B00" w:rsidRPr="00CA2E2C" w:rsidRDefault="00E23B00"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 Digital Communication in Higher Education</w:t>
      </w:r>
    </w:p>
    <w:p w14:paraId="74F12D29"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S</w:t>
      </w:r>
      <w:r w:rsidR="00B54CBC">
        <w:rPr>
          <w:rFonts w:ascii="Arial" w:hAnsi="Arial" w:cs="Arial"/>
          <w:noProof/>
          <w:sz w:val="24"/>
          <w:szCs w:val="24"/>
        </w:rPr>
        <w:t>tudent learning and development</w:t>
      </w:r>
      <w:r w:rsidR="00B54CBC" w:rsidRPr="000C3883">
        <w:rPr>
          <w:rFonts w:ascii="Arial" w:hAnsi="Arial" w:cs="Arial"/>
          <w:noProof/>
          <w:sz w:val="24"/>
          <w:szCs w:val="24"/>
        </w:rPr>
        <w:t>,Te</w:t>
      </w:r>
      <w:r w:rsidR="00B54CBC">
        <w:rPr>
          <w:rFonts w:ascii="Arial" w:hAnsi="Arial" w:cs="Arial"/>
          <w:noProof/>
          <w:sz w:val="24"/>
          <w:szCs w:val="24"/>
        </w:rPr>
        <w:t>chnology and digital engagement</w:t>
      </w:r>
      <w:r w:rsidR="00B54CBC" w:rsidRPr="00CA2E2C">
        <w:rPr>
          <w:rFonts w:ascii="Arial" w:hAnsi="Arial" w:cs="Arial"/>
          <w:sz w:val="24"/>
          <w:szCs w:val="24"/>
        </w:rPr>
        <w:t xml:space="preserve"> </w:t>
      </w:r>
    </w:p>
    <w:p w14:paraId="635E62D2" w14:textId="77777777" w:rsidR="00F66FB5" w:rsidRDefault="00F66FB5"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370205E7" w14:textId="77777777" w:rsidR="00B54CBC" w:rsidRDefault="00B54CBC" w:rsidP="00B54CBC">
      <w:pPr>
        <w:pStyle w:val="ListParagraph"/>
        <w:rPr>
          <w:rFonts w:ascii="Arial" w:hAnsi="Arial" w:cs="Arial"/>
          <w:sz w:val="24"/>
          <w:szCs w:val="24"/>
        </w:rPr>
      </w:pPr>
    </w:p>
    <w:p w14:paraId="63A9532C" w14:textId="77777777" w:rsidR="00B54CBC" w:rsidRPr="000B39EA" w:rsidRDefault="00026338" w:rsidP="00B54CBC">
      <w:pPr>
        <w:pStyle w:val="ListParagraph"/>
        <w:rPr>
          <w:rFonts w:ascii="Arial" w:hAnsi="Arial" w:cs="Arial"/>
          <w:b/>
          <w:sz w:val="28"/>
          <w:szCs w:val="28"/>
        </w:rPr>
      </w:pPr>
      <w:r>
        <w:rPr>
          <w:rFonts w:ascii="Arial" w:hAnsi="Arial" w:cs="Arial"/>
          <w:b/>
          <w:noProof/>
          <w:sz w:val="28"/>
          <w:szCs w:val="28"/>
        </w:rPr>
        <w:t>3.08</w:t>
      </w:r>
      <w:r w:rsidR="00B54CBC" w:rsidRPr="000B39EA">
        <w:rPr>
          <w:rFonts w:ascii="Arial" w:hAnsi="Arial" w:cs="Arial"/>
          <w:b/>
          <w:noProof/>
          <w:sz w:val="28"/>
          <w:szCs w:val="28"/>
        </w:rPr>
        <w:t>.</w:t>
      </w:r>
      <w:r w:rsidR="00B54CBC" w:rsidRPr="000B39EA">
        <w:rPr>
          <w:rFonts w:ascii="Arial" w:hAnsi="Arial" w:cs="Arial"/>
          <w:b/>
          <w:sz w:val="28"/>
          <w:szCs w:val="28"/>
        </w:rPr>
        <w:t xml:space="preserve"> </w:t>
      </w:r>
      <w:r w:rsidR="00B54CBC" w:rsidRPr="000B39EA">
        <w:rPr>
          <w:rFonts w:ascii="Arial" w:hAnsi="Arial" w:cs="Arial"/>
          <w:b/>
          <w:noProof/>
          <w:sz w:val="28"/>
          <w:szCs w:val="28"/>
        </w:rPr>
        <w:t>Career Counselling, Complexity, and Student Experience: A Story-Based Approach to Assessment</w:t>
      </w:r>
    </w:p>
    <w:p w14:paraId="71E89A2B" w14:textId="77777777" w:rsidR="00B54CBC" w:rsidRDefault="00B54CBC" w:rsidP="00B54CBC">
      <w:pPr>
        <w:pStyle w:val="ListParagraph"/>
        <w:rPr>
          <w:b/>
          <w:sz w:val="24"/>
          <w:szCs w:val="24"/>
        </w:rPr>
      </w:pPr>
    </w:p>
    <w:p w14:paraId="036F6600"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Juliana</w:t>
      </w:r>
      <w:r w:rsidRPr="00CA2E2C">
        <w:rPr>
          <w:rFonts w:ascii="Arial" w:hAnsi="Arial" w:cs="Arial"/>
          <w:sz w:val="24"/>
          <w:szCs w:val="24"/>
        </w:rPr>
        <w:t xml:space="preserve"> </w:t>
      </w:r>
      <w:r w:rsidRPr="000C3883">
        <w:rPr>
          <w:rFonts w:ascii="Arial" w:hAnsi="Arial" w:cs="Arial"/>
          <w:noProof/>
          <w:sz w:val="24"/>
          <w:szCs w:val="24"/>
        </w:rPr>
        <w:t>Wiens</w:t>
      </w:r>
      <w:r w:rsidRPr="00CA2E2C">
        <w:rPr>
          <w:rFonts w:ascii="Arial" w:hAnsi="Arial" w:cs="Arial"/>
          <w:sz w:val="24"/>
          <w:szCs w:val="24"/>
        </w:rPr>
        <w:t xml:space="preserve">, </w:t>
      </w:r>
      <w:r w:rsidRPr="00643B30">
        <w:rPr>
          <w:rFonts w:ascii="Arial" w:hAnsi="Arial" w:cs="Arial"/>
          <w:noProof/>
          <w:sz w:val="24"/>
          <w:szCs w:val="24"/>
        </w:rPr>
        <w:t>Career Counsellor</w:t>
      </w:r>
      <w:r w:rsidRPr="00CA2E2C">
        <w:rPr>
          <w:rFonts w:ascii="Arial" w:hAnsi="Arial" w:cs="Arial"/>
          <w:sz w:val="24"/>
          <w:szCs w:val="24"/>
        </w:rPr>
        <w:t xml:space="preserve">, </w:t>
      </w:r>
      <w:r w:rsidRPr="000C3883">
        <w:rPr>
          <w:rFonts w:ascii="Arial" w:hAnsi="Arial" w:cs="Arial"/>
          <w:noProof/>
          <w:sz w:val="24"/>
          <w:szCs w:val="24"/>
        </w:rPr>
        <w:t>Saint Mary's University</w:t>
      </w:r>
      <w:r w:rsidRPr="00CA2E2C">
        <w:rPr>
          <w:rFonts w:ascii="Arial" w:hAnsi="Arial" w:cs="Arial"/>
          <w:sz w:val="24"/>
          <w:szCs w:val="24"/>
        </w:rPr>
        <w:t xml:space="preserve"> </w:t>
      </w:r>
    </w:p>
    <w:p w14:paraId="63A8C392" w14:textId="77777777" w:rsidR="00B54CBC" w:rsidRDefault="00B54CBC" w:rsidP="00B54CBC">
      <w:pPr>
        <w:pStyle w:val="ListParagraph"/>
        <w:rPr>
          <w:b/>
          <w:sz w:val="24"/>
          <w:szCs w:val="24"/>
        </w:rPr>
      </w:pPr>
    </w:p>
    <w:p w14:paraId="5C63B35F"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University Career Counsellors have a responsibility to engage in ongoing assessment to ensure that the services we offer meet the needs of our students. But how do we assess those needs effectively? Surveys and focus groups can provide some information, but fail to capture the complexity of student experience. Career Counsellors at Saint Mary’s University are engaging in narrative, story-based research to learn more about student needs, expectations, and processes around accessing Career Counselling services on campus. Come hear some of the stories we’ve gathered, and learn more about this innovative approach!</w:t>
      </w:r>
    </w:p>
    <w:p w14:paraId="77E51C99" w14:textId="77777777" w:rsidR="00B54CBC" w:rsidRPr="00CA2E2C" w:rsidRDefault="00B54CBC" w:rsidP="00B54CBC">
      <w:pPr>
        <w:pStyle w:val="ListParagraph"/>
        <w:rPr>
          <w:rFonts w:ascii="Arial" w:hAnsi="Arial" w:cs="Arial"/>
          <w:sz w:val="24"/>
          <w:szCs w:val="24"/>
        </w:rPr>
      </w:pPr>
    </w:p>
    <w:p w14:paraId="2B8718A9"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 xml:space="preserve">Research </w:t>
      </w:r>
      <w:r>
        <w:rPr>
          <w:rFonts w:ascii="Arial" w:hAnsi="Arial" w:cs="Arial"/>
          <w:noProof/>
          <w:sz w:val="24"/>
          <w:szCs w:val="24"/>
        </w:rPr>
        <w:t>Presentations</w:t>
      </w:r>
    </w:p>
    <w:p w14:paraId="78C9E7A1"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Strategic pl</w:t>
      </w:r>
      <w:r w:rsidR="00B54CBC">
        <w:rPr>
          <w:rFonts w:ascii="Arial" w:hAnsi="Arial" w:cs="Arial"/>
          <w:noProof/>
          <w:sz w:val="24"/>
          <w:szCs w:val="24"/>
        </w:rPr>
        <w:t>anning, research and assessment</w:t>
      </w:r>
      <w:r w:rsidR="00B54CBC" w:rsidRPr="00CA2E2C">
        <w:rPr>
          <w:rFonts w:ascii="Arial" w:hAnsi="Arial" w:cs="Arial"/>
          <w:sz w:val="24"/>
          <w:szCs w:val="24"/>
        </w:rPr>
        <w:t xml:space="preserve"> </w:t>
      </w:r>
    </w:p>
    <w:p w14:paraId="74C7FC54" w14:textId="77777777" w:rsidR="00BF045E" w:rsidRPr="00CA2E2C" w:rsidRDefault="00BF045E"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Archibald</w:t>
      </w:r>
    </w:p>
    <w:p w14:paraId="372811A3" w14:textId="77777777" w:rsidR="00B54CBC" w:rsidRPr="00CA2E2C" w:rsidRDefault="00B54CBC" w:rsidP="00B54CBC">
      <w:pPr>
        <w:pStyle w:val="ListParagraph"/>
        <w:rPr>
          <w:rFonts w:ascii="Arial" w:hAnsi="Arial" w:cs="Arial"/>
          <w:sz w:val="24"/>
          <w:szCs w:val="24"/>
        </w:rPr>
      </w:pPr>
    </w:p>
    <w:p w14:paraId="17395C14" w14:textId="77777777" w:rsidR="00B54CBC" w:rsidRPr="000B39EA" w:rsidRDefault="00026338" w:rsidP="00B54CBC">
      <w:pPr>
        <w:pStyle w:val="ListParagraph"/>
        <w:rPr>
          <w:rFonts w:ascii="Arial" w:hAnsi="Arial" w:cs="Arial"/>
          <w:b/>
          <w:sz w:val="28"/>
          <w:szCs w:val="28"/>
        </w:rPr>
      </w:pPr>
      <w:r>
        <w:rPr>
          <w:rFonts w:ascii="Arial" w:hAnsi="Arial" w:cs="Arial"/>
          <w:b/>
          <w:noProof/>
          <w:sz w:val="28"/>
          <w:szCs w:val="28"/>
        </w:rPr>
        <w:t>3.09</w:t>
      </w:r>
      <w:r w:rsidR="00B54CBC" w:rsidRPr="000B39EA">
        <w:rPr>
          <w:rFonts w:ascii="Arial" w:hAnsi="Arial" w:cs="Arial"/>
          <w:b/>
          <w:noProof/>
          <w:sz w:val="28"/>
          <w:szCs w:val="28"/>
        </w:rPr>
        <w:t>.</w:t>
      </w:r>
      <w:r w:rsidR="00B54CBC" w:rsidRPr="000B39EA">
        <w:rPr>
          <w:rFonts w:ascii="Arial" w:hAnsi="Arial" w:cs="Arial"/>
          <w:b/>
          <w:sz w:val="28"/>
          <w:szCs w:val="28"/>
        </w:rPr>
        <w:t xml:space="preserve"> </w:t>
      </w:r>
      <w:r w:rsidR="00B54CBC" w:rsidRPr="000B39EA">
        <w:rPr>
          <w:rFonts w:ascii="Arial" w:hAnsi="Arial" w:cs="Arial"/>
          <w:b/>
          <w:noProof/>
          <w:sz w:val="28"/>
          <w:szCs w:val="28"/>
        </w:rPr>
        <w:t>Five Long Weeks: The Ontario College Strike Fallout and Recovery</w:t>
      </w:r>
    </w:p>
    <w:p w14:paraId="0E8E3825" w14:textId="77777777" w:rsidR="00B54CBC" w:rsidRDefault="00B54CBC" w:rsidP="00B54CBC">
      <w:pPr>
        <w:pStyle w:val="ListParagraph"/>
        <w:rPr>
          <w:b/>
          <w:sz w:val="24"/>
          <w:szCs w:val="24"/>
        </w:rPr>
      </w:pPr>
    </w:p>
    <w:p w14:paraId="010CA4DC"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Sharon</w:t>
      </w:r>
      <w:r w:rsidRPr="00CA2E2C">
        <w:rPr>
          <w:rFonts w:ascii="Arial" w:hAnsi="Arial" w:cs="Arial"/>
          <w:sz w:val="24"/>
          <w:szCs w:val="24"/>
        </w:rPr>
        <w:t xml:space="preserve"> </w:t>
      </w:r>
      <w:r w:rsidRPr="000C3883">
        <w:rPr>
          <w:rFonts w:ascii="Arial" w:hAnsi="Arial" w:cs="Arial"/>
          <w:noProof/>
          <w:sz w:val="24"/>
          <w:szCs w:val="24"/>
        </w:rPr>
        <w:t>Kinasz</w:t>
      </w:r>
      <w:r w:rsidRPr="00CA2E2C">
        <w:rPr>
          <w:rFonts w:ascii="Arial" w:hAnsi="Arial" w:cs="Arial"/>
          <w:sz w:val="24"/>
          <w:szCs w:val="24"/>
        </w:rPr>
        <w:t xml:space="preserve">, </w:t>
      </w:r>
      <w:r w:rsidRPr="00F448DB">
        <w:rPr>
          <w:rFonts w:ascii="Arial" w:hAnsi="Arial" w:cs="Arial"/>
          <w:noProof/>
          <w:sz w:val="24"/>
          <w:szCs w:val="24"/>
        </w:rPr>
        <w:t>Registrar</w:t>
      </w:r>
      <w:r w:rsidRPr="00CA2E2C">
        <w:rPr>
          <w:rFonts w:ascii="Arial" w:hAnsi="Arial" w:cs="Arial"/>
          <w:sz w:val="24"/>
          <w:szCs w:val="24"/>
        </w:rPr>
        <w:t xml:space="preserve">, </w:t>
      </w:r>
      <w:r w:rsidRPr="000C3883">
        <w:rPr>
          <w:rFonts w:ascii="Arial" w:hAnsi="Arial" w:cs="Arial"/>
          <w:noProof/>
          <w:sz w:val="24"/>
          <w:szCs w:val="24"/>
        </w:rPr>
        <w:t>Seneca College</w:t>
      </w:r>
      <w:r w:rsidRPr="00CA2E2C">
        <w:rPr>
          <w:rFonts w:ascii="Arial" w:hAnsi="Arial" w:cs="Arial"/>
          <w:sz w:val="24"/>
          <w:szCs w:val="24"/>
        </w:rPr>
        <w:t xml:space="preserve">; </w:t>
      </w:r>
      <w:r w:rsidRPr="000C3883">
        <w:rPr>
          <w:rFonts w:ascii="Arial" w:hAnsi="Arial" w:cs="Arial"/>
          <w:noProof/>
          <w:sz w:val="24"/>
          <w:szCs w:val="24"/>
        </w:rPr>
        <w:t>Linda</w:t>
      </w:r>
      <w:r w:rsidRPr="00CA2E2C">
        <w:rPr>
          <w:rFonts w:ascii="Arial" w:hAnsi="Arial" w:cs="Arial"/>
          <w:sz w:val="24"/>
          <w:szCs w:val="24"/>
        </w:rPr>
        <w:t xml:space="preserve"> </w:t>
      </w:r>
      <w:r w:rsidRPr="000C3883">
        <w:rPr>
          <w:rFonts w:ascii="Arial" w:hAnsi="Arial" w:cs="Arial"/>
          <w:noProof/>
          <w:sz w:val="24"/>
          <w:szCs w:val="24"/>
        </w:rPr>
        <w:t>Dalton</w:t>
      </w:r>
      <w:r w:rsidRPr="00CA2E2C">
        <w:rPr>
          <w:rFonts w:ascii="Arial" w:hAnsi="Arial" w:cs="Arial"/>
          <w:sz w:val="24"/>
          <w:szCs w:val="24"/>
        </w:rPr>
        <w:t xml:space="preserve">, </w:t>
      </w:r>
      <w:r w:rsidRPr="000C3883">
        <w:rPr>
          <w:rFonts w:ascii="Arial" w:hAnsi="Arial" w:cs="Arial"/>
          <w:noProof/>
          <w:sz w:val="24"/>
          <w:szCs w:val="24"/>
        </w:rPr>
        <w:t>Registrar</w:t>
      </w:r>
      <w:r w:rsidRPr="00CA2E2C">
        <w:rPr>
          <w:rFonts w:ascii="Arial" w:hAnsi="Arial" w:cs="Arial"/>
          <w:sz w:val="24"/>
          <w:szCs w:val="24"/>
        </w:rPr>
        <w:t xml:space="preserve">, </w:t>
      </w:r>
      <w:r w:rsidRPr="000C3883">
        <w:rPr>
          <w:rFonts w:ascii="Arial" w:hAnsi="Arial" w:cs="Arial"/>
          <w:noProof/>
          <w:sz w:val="24"/>
          <w:szCs w:val="24"/>
        </w:rPr>
        <w:t>Sheridan</w:t>
      </w:r>
      <w:r w:rsidRPr="00CA2E2C">
        <w:rPr>
          <w:rFonts w:ascii="Arial" w:hAnsi="Arial" w:cs="Arial"/>
          <w:sz w:val="24"/>
          <w:szCs w:val="24"/>
        </w:rPr>
        <w:t xml:space="preserve">; </w:t>
      </w:r>
      <w:r w:rsidRPr="000C3883">
        <w:rPr>
          <w:rFonts w:ascii="Arial" w:hAnsi="Arial" w:cs="Arial"/>
          <w:noProof/>
          <w:sz w:val="24"/>
          <w:szCs w:val="24"/>
        </w:rPr>
        <w:t>Christine</w:t>
      </w:r>
      <w:r w:rsidRPr="00CA2E2C">
        <w:rPr>
          <w:rFonts w:ascii="Arial" w:hAnsi="Arial" w:cs="Arial"/>
          <w:sz w:val="24"/>
          <w:szCs w:val="24"/>
        </w:rPr>
        <w:t xml:space="preserve"> </w:t>
      </w:r>
      <w:r w:rsidRPr="000C3883">
        <w:rPr>
          <w:rFonts w:ascii="Arial" w:hAnsi="Arial" w:cs="Arial"/>
          <w:noProof/>
          <w:sz w:val="24"/>
          <w:szCs w:val="24"/>
        </w:rPr>
        <w:t>Blake</w:t>
      </w:r>
      <w:r w:rsidRPr="00CA2E2C">
        <w:rPr>
          <w:rFonts w:ascii="Arial" w:hAnsi="Arial" w:cs="Arial"/>
          <w:sz w:val="24"/>
          <w:szCs w:val="24"/>
        </w:rPr>
        <w:t xml:space="preserve">, </w:t>
      </w:r>
      <w:r w:rsidRPr="000C3883">
        <w:rPr>
          <w:rFonts w:ascii="Arial" w:hAnsi="Arial" w:cs="Arial"/>
          <w:noProof/>
          <w:sz w:val="24"/>
          <w:szCs w:val="24"/>
        </w:rPr>
        <w:t>Dean of Students</w:t>
      </w:r>
      <w:r w:rsidRPr="00CA2E2C">
        <w:rPr>
          <w:rFonts w:ascii="Arial" w:hAnsi="Arial" w:cs="Arial"/>
          <w:sz w:val="24"/>
          <w:szCs w:val="24"/>
        </w:rPr>
        <w:t xml:space="preserve">, </w:t>
      </w:r>
      <w:r w:rsidRPr="000C3883">
        <w:rPr>
          <w:rFonts w:ascii="Arial" w:hAnsi="Arial" w:cs="Arial"/>
          <w:noProof/>
          <w:sz w:val="24"/>
          <w:szCs w:val="24"/>
        </w:rPr>
        <w:t>Seneca College</w:t>
      </w:r>
      <w:r w:rsidRPr="00CA2E2C">
        <w:rPr>
          <w:rFonts w:ascii="Arial" w:hAnsi="Arial" w:cs="Arial"/>
          <w:sz w:val="24"/>
          <w:szCs w:val="24"/>
        </w:rPr>
        <w:t xml:space="preserve"> </w:t>
      </w:r>
    </w:p>
    <w:p w14:paraId="5D1D2EFD" w14:textId="77777777" w:rsidR="00B54CBC" w:rsidRDefault="00B54CBC" w:rsidP="00B54CBC">
      <w:pPr>
        <w:pStyle w:val="ListParagraph"/>
        <w:rPr>
          <w:b/>
          <w:sz w:val="24"/>
          <w:szCs w:val="24"/>
        </w:rPr>
      </w:pPr>
    </w:p>
    <w:p w14:paraId="43A07A0D"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 xml:space="preserve">In the middle of the Fall 2017 semester Ontario College faculty went on strike.  The challenge to the Registration offices and student services was to develop plans and processes to deal with what would be the longest strike in Ontario College history.  This multi institution panel will share varying experiences with major college events such as convocation, revision of academic plans and calendars and how we communicated this to students.  Additionally the </w:t>
      </w:r>
      <w:r w:rsidRPr="000C3883">
        <w:rPr>
          <w:rFonts w:ascii="Arial" w:hAnsi="Arial" w:cs="Arial"/>
          <w:noProof/>
          <w:sz w:val="24"/>
          <w:szCs w:val="24"/>
        </w:rPr>
        <w:lastRenderedPageBreak/>
        <w:t>panel will discuss both long term and short term challenges and issues that they encountered and even some that are ongoing.</w:t>
      </w:r>
    </w:p>
    <w:p w14:paraId="7E77175D" w14:textId="77777777" w:rsidR="00B54CBC" w:rsidRPr="00CA2E2C" w:rsidRDefault="00B54CBC" w:rsidP="00B54CBC">
      <w:pPr>
        <w:pStyle w:val="ListParagraph"/>
        <w:rPr>
          <w:rFonts w:ascii="Arial" w:hAnsi="Arial" w:cs="Arial"/>
          <w:sz w:val="24"/>
          <w:szCs w:val="24"/>
        </w:rPr>
      </w:pPr>
    </w:p>
    <w:p w14:paraId="39C85866"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Panel</w:t>
      </w:r>
    </w:p>
    <w:p w14:paraId="55F42695"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Leadership</w:t>
      </w:r>
      <w:r w:rsidR="00B54CBC">
        <w:rPr>
          <w:rFonts w:ascii="Arial" w:hAnsi="Arial" w:cs="Arial"/>
          <w:noProof/>
          <w:sz w:val="24"/>
          <w:szCs w:val="24"/>
        </w:rPr>
        <w:t>, management and administration</w:t>
      </w:r>
      <w:r w:rsidR="00B54CBC" w:rsidRPr="000C3883">
        <w:rPr>
          <w:rFonts w:ascii="Arial" w:hAnsi="Arial" w:cs="Arial"/>
          <w:noProof/>
          <w:sz w:val="24"/>
          <w:szCs w:val="24"/>
        </w:rPr>
        <w:t>,</w:t>
      </w:r>
      <w:r w:rsidR="0051372B">
        <w:rPr>
          <w:rFonts w:ascii="Arial" w:hAnsi="Arial" w:cs="Arial"/>
          <w:noProof/>
          <w:sz w:val="24"/>
          <w:szCs w:val="24"/>
        </w:rPr>
        <w:t xml:space="preserve"> </w:t>
      </w:r>
      <w:r w:rsidR="00B54CBC" w:rsidRPr="000C3883">
        <w:rPr>
          <w:rFonts w:ascii="Arial" w:hAnsi="Arial" w:cs="Arial"/>
          <w:noProof/>
          <w:sz w:val="24"/>
          <w:szCs w:val="24"/>
        </w:rPr>
        <w:t>Post-secondary acumen</w:t>
      </w:r>
      <w:r w:rsidR="00B54CBC" w:rsidRPr="00CA2E2C">
        <w:rPr>
          <w:rFonts w:ascii="Arial" w:hAnsi="Arial" w:cs="Arial"/>
          <w:sz w:val="24"/>
          <w:szCs w:val="24"/>
        </w:rPr>
        <w:t xml:space="preserve"> </w:t>
      </w:r>
    </w:p>
    <w:p w14:paraId="127900B1" w14:textId="77777777" w:rsidR="0051372B" w:rsidRDefault="0051372B"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Convocation, </w:t>
      </w:r>
      <w:r w:rsidRPr="0051372B">
        <w:rPr>
          <w:rFonts w:ascii="Arial" w:hAnsi="Arial" w:cs="Arial"/>
          <w:sz w:val="24"/>
          <w:szCs w:val="24"/>
        </w:rPr>
        <w:t>Systems &amp; Operations Support</w:t>
      </w:r>
      <w:r w:rsidR="006C09F6">
        <w:rPr>
          <w:rFonts w:ascii="Arial" w:hAnsi="Arial" w:cs="Arial"/>
          <w:sz w:val="24"/>
          <w:szCs w:val="24"/>
        </w:rPr>
        <w:t>, Admissions and Transfer Credits, Front-line Client Services</w:t>
      </w:r>
    </w:p>
    <w:p w14:paraId="471C429E" w14:textId="77777777" w:rsidR="00192C22" w:rsidRDefault="00192C22"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Johnson</w:t>
      </w:r>
    </w:p>
    <w:p w14:paraId="223489B5" w14:textId="77777777" w:rsidR="00B54CBC" w:rsidRDefault="00B54CBC" w:rsidP="00B54CBC">
      <w:pPr>
        <w:pStyle w:val="ListParagraph"/>
        <w:rPr>
          <w:rFonts w:ascii="Arial" w:hAnsi="Arial" w:cs="Arial"/>
          <w:sz w:val="24"/>
          <w:szCs w:val="24"/>
        </w:rPr>
      </w:pPr>
    </w:p>
    <w:p w14:paraId="5493A438" w14:textId="77777777" w:rsidR="00B54CBC" w:rsidRPr="001E5039" w:rsidRDefault="00026338" w:rsidP="00B54CBC">
      <w:pPr>
        <w:pStyle w:val="ListParagraph"/>
        <w:rPr>
          <w:rFonts w:ascii="Arial" w:hAnsi="Arial" w:cs="Arial"/>
          <w:b/>
          <w:sz w:val="28"/>
          <w:szCs w:val="28"/>
        </w:rPr>
      </w:pPr>
      <w:r>
        <w:rPr>
          <w:rFonts w:ascii="Arial" w:hAnsi="Arial" w:cs="Arial"/>
          <w:b/>
          <w:noProof/>
          <w:sz w:val="28"/>
          <w:szCs w:val="28"/>
        </w:rPr>
        <w:t>3.10</w:t>
      </w:r>
      <w:r w:rsidR="00B54CBC" w:rsidRPr="001E5039">
        <w:rPr>
          <w:rFonts w:ascii="Arial" w:hAnsi="Arial" w:cs="Arial"/>
          <w:b/>
          <w:noProof/>
          <w:sz w:val="28"/>
          <w:szCs w:val="28"/>
        </w:rPr>
        <w:t>.</w:t>
      </w:r>
      <w:r w:rsidR="00B54CBC" w:rsidRPr="001E5039">
        <w:rPr>
          <w:rFonts w:ascii="Arial" w:hAnsi="Arial" w:cs="Arial"/>
          <w:b/>
          <w:sz w:val="28"/>
          <w:szCs w:val="28"/>
        </w:rPr>
        <w:t xml:space="preserve"> </w:t>
      </w:r>
      <w:r w:rsidR="00B54CBC" w:rsidRPr="001E5039">
        <w:rPr>
          <w:rFonts w:ascii="Arial" w:hAnsi="Arial" w:cs="Arial"/>
          <w:b/>
          <w:noProof/>
          <w:sz w:val="28"/>
          <w:szCs w:val="28"/>
        </w:rPr>
        <w:t>Eat, Paint, Love: The Year of 40</w:t>
      </w:r>
    </w:p>
    <w:p w14:paraId="3F0FCC6A" w14:textId="77777777" w:rsidR="00B54CBC" w:rsidRDefault="00B54CBC" w:rsidP="00B54CBC">
      <w:pPr>
        <w:pStyle w:val="ListParagraph"/>
        <w:rPr>
          <w:b/>
          <w:sz w:val="24"/>
          <w:szCs w:val="24"/>
        </w:rPr>
      </w:pPr>
    </w:p>
    <w:p w14:paraId="5C21D0B4"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Chelsea</w:t>
      </w:r>
      <w:r w:rsidRPr="00CA2E2C">
        <w:rPr>
          <w:rFonts w:ascii="Arial" w:hAnsi="Arial" w:cs="Arial"/>
          <w:sz w:val="24"/>
          <w:szCs w:val="24"/>
        </w:rPr>
        <w:t xml:space="preserve"> </w:t>
      </w:r>
      <w:r w:rsidRPr="000C3883">
        <w:rPr>
          <w:rFonts w:ascii="Arial" w:hAnsi="Arial" w:cs="Arial"/>
          <w:noProof/>
          <w:sz w:val="24"/>
          <w:szCs w:val="24"/>
        </w:rPr>
        <w:t>Corsi</w:t>
      </w:r>
      <w:r w:rsidRPr="00CA2E2C">
        <w:rPr>
          <w:rFonts w:ascii="Arial" w:hAnsi="Arial" w:cs="Arial"/>
          <w:sz w:val="24"/>
          <w:szCs w:val="24"/>
        </w:rPr>
        <w:t xml:space="preserve">, </w:t>
      </w:r>
      <w:r w:rsidRPr="001E5039">
        <w:rPr>
          <w:rFonts w:ascii="Arial" w:hAnsi="Arial" w:cs="Arial"/>
          <w:sz w:val="24"/>
          <w:szCs w:val="24"/>
        </w:rPr>
        <w:t>Wellness Coordinator</w:t>
      </w:r>
      <w:r>
        <w:rPr>
          <w:rFonts w:ascii="Arial" w:hAnsi="Arial" w:cs="Arial"/>
          <w:sz w:val="24"/>
          <w:szCs w:val="24"/>
        </w:rPr>
        <w:t>,</w:t>
      </w:r>
      <w:r w:rsidR="002F0E6D">
        <w:rPr>
          <w:rFonts w:ascii="Arial" w:hAnsi="Arial" w:cs="Arial"/>
          <w:sz w:val="24"/>
          <w:szCs w:val="24"/>
        </w:rPr>
        <w:t xml:space="preserve"> </w:t>
      </w:r>
      <w:r w:rsidRPr="000C3883">
        <w:rPr>
          <w:rFonts w:ascii="Arial" w:hAnsi="Arial" w:cs="Arial"/>
          <w:noProof/>
          <w:sz w:val="24"/>
          <w:szCs w:val="24"/>
        </w:rPr>
        <w:t>Thompson Rivers University</w:t>
      </w:r>
      <w:r w:rsidRPr="00CA2E2C">
        <w:rPr>
          <w:rFonts w:ascii="Arial" w:hAnsi="Arial" w:cs="Arial"/>
          <w:sz w:val="24"/>
          <w:szCs w:val="24"/>
        </w:rPr>
        <w:t xml:space="preserve"> </w:t>
      </w:r>
    </w:p>
    <w:p w14:paraId="18506D33" w14:textId="77777777" w:rsidR="00B54CBC" w:rsidRDefault="00B54CBC" w:rsidP="00B54CBC">
      <w:pPr>
        <w:pStyle w:val="ListParagraph"/>
        <w:rPr>
          <w:b/>
          <w:sz w:val="24"/>
          <w:szCs w:val="24"/>
        </w:rPr>
      </w:pPr>
    </w:p>
    <w:p w14:paraId="6079EEE7"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Are you living you your best life? Are you walking your own talk? As student affairs professionals, we spend our days supporting students on their voyage of personal and academic success. We listen, encourage, support, refer to appropriate resources and so much more. But, are we creating the same opportunities for ourselves?  This storytelling session will discuss one woman’s story about her ‘Year of 40 Leave’ and her choice to live a more intentional, whole-hearted life. The work of Dr. Brené Brown will be discussed in order to provide a framework for participant self-reflection and dialogue about self-care.</w:t>
      </w:r>
    </w:p>
    <w:p w14:paraId="40CF08A8" w14:textId="77777777" w:rsidR="00B54CBC" w:rsidRPr="00CA2E2C" w:rsidRDefault="00B54CBC" w:rsidP="00B54CBC">
      <w:pPr>
        <w:pStyle w:val="ListParagraph"/>
        <w:rPr>
          <w:rFonts w:ascii="Arial" w:hAnsi="Arial" w:cs="Arial"/>
          <w:sz w:val="24"/>
          <w:szCs w:val="24"/>
        </w:rPr>
      </w:pPr>
    </w:p>
    <w:p w14:paraId="618BEEB8"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Storytelling</w:t>
      </w:r>
    </w:p>
    <w:p w14:paraId="5051F2F1"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Emotional</w:t>
      </w:r>
      <w:r w:rsidR="00B54CBC">
        <w:rPr>
          <w:rFonts w:ascii="Arial" w:hAnsi="Arial" w:cs="Arial"/>
          <w:noProof/>
          <w:sz w:val="24"/>
          <w:szCs w:val="24"/>
        </w:rPr>
        <w:t xml:space="preserve"> and interpersonal Intelligence</w:t>
      </w:r>
      <w:r w:rsidR="00B54CBC" w:rsidRPr="00CA2E2C">
        <w:rPr>
          <w:rFonts w:ascii="Arial" w:hAnsi="Arial" w:cs="Arial"/>
          <w:sz w:val="24"/>
          <w:szCs w:val="24"/>
        </w:rPr>
        <w:t xml:space="preserve"> </w:t>
      </w:r>
    </w:p>
    <w:p w14:paraId="72E1E92E" w14:textId="77777777" w:rsidR="002F0E6D" w:rsidRPr="00CA2E2C" w:rsidRDefault="002F0E6D" w:rsidP="00B54CBC">
      <w:pPr>
        <w:pStyle w:val="ListParagraph"/>
        <w:rPr>
          <w:rFonts w:ascii="Arial" w:hAnsi="Arial" w:cs="Arial"/>
          <w:sz w:val="24"/>
          <w:szCs w:val="24"/>
        </w:rPr>
      </w:pPr>
      <w:r>
        <w:rPr>
          <w:rFonts w:ascii="Arial" w:hAnsi="Arial" w:cs="Arial"/>
          <w:b/>
          <w:sz w:val="24"/>
          <w:szCs w:val="24"/>
        </w:rPr>
        <w:t>Room:</w:t>
      </w:r>
      <w:r w:rsidR="005E03A6">
        <w:rPr>
          <w:rFonts w:ascii="Arial" w:hAnsi="Arial" w:cs="Arial"/>
          <w:sz w:val="24"/>
          <w:szCs w:val="24"/>
        </w:rPr>
        <w:t xml:space="preserve"> Beach (Holman Grand</w:t>
      </w:r>
      <w:r>
        <w:rPr>
          <w:rFonts w:ascii="Arial" w:hAnsi="Arial" w:cs="Arial"/>
          <w:sz w:val="24"/>
          <w:szCs w:val="24"/>
        </w:rPr>
        <w:t>)</w:t>
      </w:r>
    </w:p>
    <w:p w14:paraId="5FBB7D8C" w14:textId="77777777" w:rsidR="00B54CBC" w:rsidRPr="00CA2E2C" w:rsidRDefault="00B54CBC" w:rsidP="00B54CBC">
      <w:pPr>
        <w:pStyle w:val="ListParagraph"/>
        <w:rPr>
          <w:rFonts w:ascii="Arial" w:hAnsi="Arial" w:cs="Arial"/>
          <w:sz w:val="24"/>
          <w:szCs w:val="24"/>
        </w:rPr>
      </w:pPr>
    </w:p>
    <w:p w14:paraId="36CC5D2B" w14:textId="77777777" w:rsidR="00B54CBC" w:rsidRPr="00861365" w:rsidRDefault="00026338" w:rsidP="00B54CBC">
      <w:pPr>
        <w:pStyle w:val="ListParagraph"/>
        <w:rPr>
          <w:rFonts w:ascii="Arial" w:hAnsi="Arial" w:cs="Arial"/>
          <w:b/>
          <w:sz w:val="28"/>
          <w:szCs w:val="28"/>
        </w:rPr>
      </w:pPr>
      <w:r>
        <w:rPr>
          <w:rFonts w:ascii="Arial" w:hAnsi="Arial" w:cs="Arial"/>
          <w:b/>
          <w:noProof/>
          <w:sz w:val="28"/>
          <w:szCs w:val="28"/>
        </w:rPr>
        <w:t>3.11</w:t>
      </w:r>
      <w:r w:rsidR="00B54CBC" w:rsidRPr="00861365">
        <w:rPr>
          <w:rFonts w:ascii="Arial" w:hAnsi="Arial" w:cs="Arial"/>
          <w:b/>
          <w:noProof/>
          <w:sz w:val="28"/>
          <w:szCs w:val="28"/>
        </w:rPr>
        <w:t>.</w:t>
      </w:r>
      <w:r w:rsidR="00B54CBC" w:rsidRPr="00861365">
        <w:rPr>
          <w:rFonts w:ascii="Arial" w:hAnsi="Arial" w:cs="Arial"/>
          <w:b/>
          <w:sz w:val="28"/>
          <w:szCs w:val="28"/>
        </w:rPr>
        <w:t xml:space="preserve"> </w:t>
      </w:r>
      <w:r w:rsidR="00B54CBC" w:rsidRPr="00861365">
        <w:rPr>
          <w:rFonts w:ascii="Arial" w:hAnsi="Arial" w:cs="Arial"/>
          <w:b/>
          <w:noProof/>
          <w:sz w:val="28"/>
          <w:szCs w:val="28"/>
        </w:rPr>
        <w:t>Deconstructing peer health education in the post-secondary context: an exploration of which program delivery models work and which ones necessarily do not</w:t>
      </w:r>
    </w:p>
    <w:p w14:paraId="591F1762" w14:textId="77777777" w:rsidR="00B54CBC" w:rsidRDefault="00B54CBC" w:rsidP="00B54CBC">
      <w:pPr>
        <w:pStyle w:val="ListParagraph"/>
        <w:rPr>
          <w:b/>
          <w:sz w:val="24"/>
          <w:szCs w:val="24"/>
        </w:rPr>
      </w:pPr>
    </w:p>
    <w:p w14:paraId="18D0DF7F" w14:textId="77777777" w:rsidR="00B54CBC" w:rsidRDefault="00B54CBC" w:rsidP="00B54CBC">
      <w:pPr>
        <w:pStyle w:val="ListParagraph"/>
        <w:rPr>
          <w:rFonts w:ascii="Arial" w:hAnsi="Arial" w:cs="Arial"/>
          <w:sz w:val="24"/>
          <w:szCs w:val="24"/>
        </w:rPr>
      </w:pPr>
      <w:r w:rsidRPr="000C3883">
        <w:rPr>
          <w:rFonts w:ascii="Arial" w:hAnsi="Arial" w:cs="Arial"/>
          <w:noProof/>
          <w:sz w:val="24"/>
          <w:szCs w:val="24"/>
        </w:rPr>
        <w:t>Ravinder</w:t>
      </w:r>
      <w:r w:rsidRPr="00CA2E2C">
        <w:rPr>
          <w:rFonts w:ascii="Arial" w:hAnsi="Arial" w:cs="Arial"/>
          <w:sz w:val="24"/>
          <w:szCs w:val="24"/>
        </w:rPr>
        <w:t xml:space="preserve"> </w:t>
      </w:r>
      <w:r w:rsidRPr="000C3883">
        <w:rPr>
          <w:rFonts w:ascii="Arial" w:hAnsi="Arial" w:cs="Arial"/>
          <w:noProof/>
          <w:sz w:val="24"/>
          <w:szCs w:val="24"/>
        </w:rPr>
        <w:t>Gabble</w:t>
      </w:r>
      <w:r w:rsidRPr="00CA2E2C">
        <w:rPr>
          <w:rFonts w:ascii="Arial" w:hAnsi="Arial" w:cs="Arial"/>
          <w:sz w:val="24"/>
          <w:szCs w:val="24"/>
        </w:rPr>
        <w:t xml:space="preserve">, </w:t>
      </w:r>
      <w:r w:rsidRPr="00861365">
        <w:rPr>
          <w:rFonts w:ascii="Arial" w:hAnsi="Arial" w:cs="Arial"/>
          <w:noProof/>
          <w:sz w:val="24"/>
          <w:szCs w:val="24"/>
        </w:rPr>
        <w:t>Health Education Coordinator</w:t>
      </w:r>
      <w:r>
        <w:rPr>
          <w:rFonts w:ascii="Arial" w:hAnsi="Arial" w:cs="Arial"/>
          <w:noProof/>
          <w:sz w:val="24"/>
          <w:szCs w:val="24"/>
        </w:rPr>
        <w:t xml:space="preserve">, </w:t>
      </w:r>
      <w:r w:rsidRPr="000C3883">
        <w:rPr>
          <w:rFonts w:ascii="Arial" w:hAnsi="Arial" w:cs="Arial"/>
          <w:noProof/>
          <w:sz w:val="24"/>
          <w:szCs w:val="24"/>
        </w:rPr>
        <w:t>University of Toronto Mississauga</w:t>
      </w:r>
    </w:p>
    <w:p w14:paraId="201ADD43" w14:textId="77777777" w:rsidR="00B54CBC" w:rsidRDefault="00B54CBC" w:rsidP="00B54CBC">
      <w:pPr>
        <w:pStyle w:val="ListParagraph"/>
        <w:rPr>
          <w:b/>
          <w:sz w:val="24"/>
          <w:szCs w:val="24"/>
        </w:rPr>
      </w:pPr>
    </w:p>
    <w:p w14:paraId="41A709D0"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As Health Promoters in higher education, we know how important it is for students to build healthy habits in support of their academic and personal goals. What we sometimes struggle with however, is how to best deliver this information to students so that they will receive it, feel engaged, and be inspired to apply it to their daily lives. In this workshop, the presenter will share his own professional experiences as a Health Promoter applying different health promotion intervention models, and try to answer the universal question of what works when it comes to health promotion, and what necessarily doesn’t.</w:t>
      </w:r>
    </w:p>
    <w:p w14:paraId="40304C6D" w14:textId="77777777" w:rsidR="00B54CBC" w:rsidRPr="00CA2E2C" w:rsidRDefault="00B54CBC" w:rsidP="00B54CBC">
      <w:pPr>
        <w:pStyle w:val="ListParagraph"/>
        <w:rPr>
          <w:rFonts w:ascii="Arial" w:hAnsi="Arial" w:cs="Arial"/>
          <w:sz w:val="24"/>
          <w:szCs w:val="24"/>
        </w:rPr>
      </w:pPr>
    </w:p>
    <w:p w14:paraId="17F0BF9A"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Workshop</w:t>
      </w:r>
    </w:p>
    <w:p w14:paraId="3F08671E" w14:textId="0D5824C7" w:rsidR="00E23B00" w:rsidRPr="00CA2E2C" w:rsidRDefault="00E23B00"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Peer Support Programs</w:t>
      </w:r>
    </w:p>
    <w:p w14:paraId="09F32DCC"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F045E">
        <w:rPr>
          <w:rFonts w:ascii="Arial" w:hAnsi="Arial" w:cs="Arial"/>
          <w:noProof/>
          <w:sz w:val="24"/>
          <w:szCs w:val="24"/>
        </w:rPr>
        <w:t xml:space="preserve">Communication, </w:t>
      </w:r>
      <w:r w:rsidR="00B54CBC" w:rsidRPr="000C388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CA2E2C">
        <w:rPr>
          <w:rFonts w:ascii="Arial" w:hAnsi="Arial" w:cs="Arial"/>
          <w:sz w:val="24"/>
          <w:szCs w:val="24"/>
        </w:rPr>
        <w:t xml:space="preserve"> </w:t>
      </w:r>
    </w:p>
    <w:p w14:paraId="51309D16" w14:textId="77777777" w:rsidR="0051372B" w:rsidRDefault="0051372B"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Systems</w:t>
      </w:r>
    </w:p>
    <w:p w14:paraId="510734C0" w14:textId="77777777" w:rsidR="00BF045E" w:rsidRPr="00CA2E2C" w:rsidRDefault="00BF045E" w:rsidP="00B54CBC">
      <w:pPr>
        <w:pStyle w:val="ListParagraph"/>
        <w:rPr>
          <w:rFonts w:ascii="Arial" w:hAnsi="Arial" w:cs="Arial"/>
          <w:sz w:val="24"/>
          <w:szCs w:val="24"/>
        </w:rPr>
      </w:pPr>
      <w:r>
        <w:rPr>
          <w:rFonts w:ascii="Arial" w:hAnsi="Arial" w:cs="Arial"/>
          <w:b/>
          <w:sz w:val="24"/>
          <w:szCs w:val="24"/>
        </w:rPr>
        <w:t>Room:</w:t>
      </w:r>
      <w:r w:rsidR="005E03A6">
        <w:rPr>
          <w:rFonts w:ascii="Arial" w:hAnsi="Arial" w:cs="Arial"/>
          <w:sz w:val="24"/>
          <w:szCs w:val="24"/>
        </w:rPr>
        <w:t xml:space="preserve"> Campbell</w:t>
      </w:r>
    </w:p>
    <w:p w14:paraId="1C7F88D6" w14:textId="77777777" w:rsidR="00B54CBC" w:rsidRPr="00CA2E2C" w:rsidRDefault="00B54CBC" w:rsidP="00B54CBC">
      <w:pPr>
        <w:pStyle w:val="ListParagraph"/>
        <w:rPr>
          <w:rFonts w:ascii="Arial" w:hAnsi="Arial" w:cs="Arial"/>
          <w:sz w:val="24"/>
          <w:szCs w:val="24"/>
        </w:rPr>
      </w:pPr>
    </w:p>
    <w:p w14:paraId="63B14079" w14:textId="77777777" w:rsidR="00B54CBC" w:rsidRPr="00D56FDD" w:rsidRDefault="00026338" w:rsidP="00B54CBC">
      <w:pPr>
        <w:pStyle w:val="ListParagraph"/>
        <w:rPr>
          <w:rFonts w:ascii="Arial" w:hAnsi="Arial" w:cs="Arial"/>
          <w:b/>
          <w:sz w:val="28"/>
          <w:szCs w:val="28"/>
        </w:rPr>
      </w:pPr>
      <w:r>
        <w:rPr>
          <w:rFonts w:ascii="Arial" w:hAnsi="Arial" w:cs="Arial"/>
          <w:b/>
          <w:noProof/>
          <w:sz w:val="28"/>
          <w:szCs w:val="28"/>
        </w:rPr>
        <w:lastRenderedPageBreak/>
        <w:t>3.12</w:t>
      </w:r>
      <w:r w:rsidR="00B54CBC" w:rsidRPr="00D56FDD">
        <w:rPr>
          <w:rFonts w:ascii="Arial" w:hAnsi="Arial" w:cs="Arial"/>
          <w:b/>
          <w:noProof/>
          <w:sz w:val="28"/>
          <w:szCs w:val="28"/>
        </w:rPr>
        <w:t>.</w:t>
      </w:r>
      <w:r w:rsidR="00B54CBC" w:rsidRPr="00D56FDD">
        <w:rPr>
          <w:rFonts w:ascii="Arial" w:hAnsi="Arial" w:cs="Arial"/>
          <w:b/>
          <w:sz w:val="28"/>
          <w:szCs w:val="28"/>
        </w:rPr>
        <w:t xml:space="preserve"> </w:t>
      </w:r>
      <w:r w:rsidR="00B54CBC" w:rsidRPr="00D56FDD">
        <w:rPr>
          <w:rFonts w:ascii="Arial" w:hAnsi="Arial" w:cs="Arial"/>
          <w:b/>
          <w:noProof/>
          <w:sz w:val="28"/>
          <w:szCs w:val="28"/>
        </w:rPr>
        <w:t>Front and Centre: Putting the Student Back in the Student Mental Health Strategy</w:t>
      </w:r>
    </w:p>
    <w:p w14:paraId="22034DC8" w14:textId="77777777" w:rsidR="00B54CBC" w:rsidRDefault="00B54CBC" w:rsidP="00B54CBC">
      <w:pPr>
        <w:pStyle w:val="ListParagraph"/>
        <w:rPr>
          <w:b/>
          <w:sz w:val="24"/>
          <w:szCs w:val="24"/>
        </w:rPr>
      </w:pPr>
    </w:p>
    <w:p w14:paraId="73CBB3BD"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Mohsan</w:t>
      </w:r>
      <w:r w:rsidRPr="00CA2E2C">
        <w:rPr>
          <w:rFonts w:ascii="Arial" w:hAnsi="Arial" w:cs="Arial"/>
          <w:sz w:val="24"/>
          <w:szCs w:val="24"/>
        </w:rPr>
        <w:t xml:space="preserve"> </w:t>
      </w:r>
      <w:r w:rsidRPr="000C3883">
        <w:rPr>
          <w:rFonts w:ascii="Arial" w:hAnsi="Arial" w:cs="Arial"/>
          <w:noProof/>
          <w:sz w:val="24"/>
          <w:szCs w:val="24"/>
        </w:rPr>
        <w:t>Beg</w:t>
      </w:r>
      <w:r w:rsidRPr="00CA2E2C">
        <w:rPr>
          <w:rFonts w:ascii="Arial" w:hAnsi="Arial" w:cs="Arial"/>
          <w:sz w:val="24"/>
          <w:szCs w:val="24"/>
        </w:rPr>
        <w:t xml:space="preserve">, </w:t>
      </w:r>
      <w:r w:rsidRPr="00596CEA">
        <w:rPr>
          <w:rFonts w:ascii="Arial" w:hAnsi="Arial" w:cs="Arial"/>
          <w:noProof/>
          <w:sz w:val="24"/>
          <w:szCs w:val="24"/>
        </w:rPr>
        <w:t>Director, Student Counselling Centre</w:t>
      </w:r>
      <w:r>
        <w:rPr>
          <w:rFonts w:ascii="Arial" w:hAnsi="Arial" w:cs="Arial"/>
          <w:sz w:val="24"/>
          <w:szCs w:val="24"/>
        </w:rPr>
        <w:t>, University of Windsor;</w:t>
      </w:r>
      <w:r w:rsidRPr="00CA2E2C">
        <w:rPr>
          <w:rFonts w:ascii="Arial" w:hAnsi="Arial" w:cs="Arial"/>
          <w:sz w:val="24"/>
          <w:szCs w:val="24"/>
        </w:rPr>
        <w:t xml:space="preserve"> </w:t>
      </w:r>
      <w:r w:rsidRPr="000C3883">
        <w:rPr>
          <w:rFonts w:ascii="Arial" w:hAnsi="Arial" w:cs="Arial"/>
          <w:noProof/>
          <w:sz w:val="24"/>
          <w:szCs w:val="24"/>
        </w:rPr>
        <w:t>Katie</w:t>
      </w:r>
      <w:r w:rsidRPr="00CA2E2C">
        <w:rPr>
          <w:rFonts w:ascii="Arial" w:hAnsi="Arial" w:cs="Arial"/>
          <w:sz w:val="24"/>
          <w:szCs w:val="24"/>
        </w:rPr>
        <w:t xml:space="preserve"> </w:t>
      </w:r>
      <w:r w:rsidRPr="000C3883">
        <w:rPr>
          <w:rFonts w:ascii="Arial" w:hAnsi="Arial" w:cs="Arial"/>
          <w:noProof/>
          <w:sz w:val="24"/>
          <w:szCs w:val="24"/>
        </w:rPr>
        <w:t>Chauvin</w:t>
      </w:r>
      <w:r w:rsidRPr="00CA2E2C">
        <w:rPr>
          <w:rFonts w:ascii="Arial" w:hAnsi="Arial" w:cs="Arial"/>
          <w:sz w:val="24"/>
          <w:szCs w:val="24"/>
        </w:rPr>
        <w:t xml:space="preserve">, </w:t>
      </w:r>
      <w:r w:rsidRPr="000C3883">
        <w:rPr>
          <w:rFonts w:ascii="Arial" w:hAnsi="Arial" w:cs="Arial"/>
          <w:noProof/>
          <w:sz w:val="24"/>
          <w:szCs w:val="24"/>
        </w:rPr>
        <w:t>Student Researcher, Student Mental Health Strategy</w:t>
      </w:r>
      <w:r w:rsidRPr="00CA2E2C">
        <w:rPr>
          <w:rFonts w:ascii="Arial" w:hAnsi="Arial" w:cs="Arial"/>
          <w:sz w:val="24"/>
          <w:szCs w:val="24"/>
        </w:rPr>
        <w:t xml:space="preserve">, </w:t>
      </w:r>
      <w:r w:rsidRPr="000C3883">
        <w:rPr>
          <w:rFonts w:ascii="Arial" w:hAnsi="Arial" w:cs="Arial"/>
          <w:noProof/>
          <w:sz w:val="24"/>
          <w:szCs w:val="24"/>
        </w:rPr>
        <w:t>University of Windsor</w:t>
      </w:r>
      <w:r w:rsidRPr="00CA2E2C">
        <w:rPr>
          <w:rFonts w:ascii="Arial" w:hAnsi="Arial" w:cs="Arial"/>
          <w:sz w:val="24"/>
          <w:szCs w:val="24"/>
        </w:rPr>
        <w:t xml:space="preserve">; </w:t>
      </w:r>
      <w:r w:rsidRPr="000C3883">
        <w:rPr>
          <w:rFonts w:ascii="Arial" w:hAnsi="Arial" w:cs="Arial"/>
          <w:noProof/>
          <w:sz w:val="24"/>
          <w:szCs w:val="24"/>
        </w:rPr>
        <w:t>Ary</w:t>
      </w:r>
      <w:r w:rsidRPr="00CA2E2C">
        <w:rPr>
          <w:rFonts w:ascii="Arial" w:hAnsi="Arial" w:cs="Arial"/>
          <w:sz w:val="24"/>
          <w:szCs w:val="24"/>
        </w:rPr>
        <w:t xml:space="preserve"> </w:t>
      </w:r>
      <w:r w:rsidRPr="000C3883">
        <w:rPr>
          <w:rFonts w:ascii="Arial" w:hAnsi="Arial" w:cs="Arial"/>
          <w:noProof/>
          <w:sz w:val="24"/>
          <w:szCs w:val="24"/>
        </w:rPr>
        <w:t>Maharad</w:t>
      </w:r>
      <w:r w:rsidRPr="00CA2E2C">
        <w:rPr>
          <w:rFonts w:ascii="Arial" w:hAnsi="Arial" w:cs="Arial"/>
          <w:sz w:val="24"/>
          <w:szCs w:val="24"/>
        </w:rPr>
        <w:t xml:space="preserve">, </w:t>
      </w:r>
      <w:r w:rsidRPr="000C3883">
        <w:rPr>
          <w:rFonts w:ascii="Arial" w:hAnsi="Arial" w:cs="Arial"/>
          <w:noProof/>
          <w:sz w:val="24"/>
          <w:szCs w:val="24"/>
        </w:rPr>
        <w:t>Research Assistant</w:t>
      </w:r>
      <w:r w:rsidRPr="00CA2E2C">
        <w:rPr>
          <w:rFonts w:ascii="Arial" w:hAnsi="Arial" w:cs="Arial"/>
          <w:sz w:val="24"/>
          <w:szCs w:val="24"/>
        </w:rPr>
        <w:t xml:space="preserve">, </w:t>
      </w:r>
      <w:r w:rsidRPr="000C3883">
        <w:rPr>
          <w:rFonts w:ascii="Arial" w:hAnsi="Arial" w:cs="Arial"/>
          <w:noProof/>
          <w:sz w:val="24"/>
          <w:szCs w:val="24"/>
        </w:rPr>
        <w:t>Uni</w:t>
      </w:r>
      <w:r>
        <w:rPr>
          <w:rFonts w:ascii="Arial" w:hAnsi="Arial" w:cs="Arial"/>
          <w:noProof/>
          <w:sz w:val="24"/>
          <w:szCs w:val="24"/>
        </w:rPr>
        <w:t>v</w:t>
      </w:r>
      <w:r w:rsidRPr="000C3883">
        <w:rPr>
          <w:rFonts w:ascii="Arial" w:hAnsi="Arial" w:cs="Arial"/>
          <w:noProof/>
          <w:sz w:val="24"/>
          <w:szCs w:val="24"/>
        </w:rPr>
        <w:t>ersity of Toronto Scarborough (UTSC)</w:t>
      </w:r>
    </w:p>
    <w:p w14:paraId="68BB61CD" w14:textId="77777777" w:rsidR="00B54CBC" w:rsidRDefault="00B54CBC" w:rsidP="00B54CBC">
      <w:pPr>
        <w:pStyle w:val="ListParagraph"/>
        <w:rPr>
          <w:b/>
          <w:sz w:val="24"/>
          <w:szCs w:val="24"/>
        </w:rPr>
      </w:pPr>
    </w:p>
    <w:p w14:paraId="77A3F752"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How do we model the values of a Student Mental Health Strategy while we build it? As Student Mental Health Strategies continue to be developed, how can post-secondary institutions purposefully engage with this development process to create opportunities for students to feel seen, heard, understood, valued and cared for by their school? How can we use the process itself to foster student connection, engagement, and purpose? Join us as we share our experience of empowering students through a rigorous approach to crafting a Student Mental Health Strategy that infuses best practice-driven research with student voice, lived experience, leadership, and wisdom.</w:t>
      </w:r>
    </w:p>
    <w:p w14:paraId="6853FCAC" w14:textId="77777777" w:rsidR="00B54CBC" w:rsidRPr="00CA2E2C" w:rsidRDefault="00B54CBC" w:rsidP="00B54CBC">
      <w:pPr>
        <w:pStyle w:val="ListParagraph"/>
        <w:rPr>
          <w:rFonts w:ascii="Arial" w:hAnsi="Arial" w:cs="Arial"/>
          <w:sz w:val="24"/>
          <w:szCs w:val="24"/>
        </w:rPr>
      </w:pPr>
    </w:p>
    <w:p w14:paraId="7911444C"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Storytelling</w:t>
      </w:r>
    </w:p>
    <w:p w14:paraId="26761471"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Equity, diversity and inclusion,Strategic pl</w:t>
      </w:r>
      <w:r w:rsidR="00B54CBC">
        <w:rPr>
          <w:rFonts w:ascii="Arial" w:hAnsi="Arial" w:cs="Arial"/>
          <w:noProof/>
          <w:sz w:val="24"/>
          <w:szCs w:val="24"/>
        </w:rPr>
        <w:t>anning, research and assessment</w:t>
      </w:r>
      <w:r w:rsidR="00B54CBC" w:rsidRPr="00CA2E2C">
        <w:rPr>
          <w:rFonts w:ascii="Arial" w:hAnsi="Arial" w:cs="Arial"/>
          <w:sz w:val="24"/>
          <w:szCs w:val="24"/>
        </w:rPr>
        <w:t xml:space="preserve"> </w:t>
      </w:r>
    </w:p>
    <w:p w14:paraId="1AFAFE35" w14:textId="77777777" w:rsidR="00192C22" w:rsidRDefault="00192C22"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 Hamilton</w:t>
      </w:r>
    </w:p>
    <w:p w14:paraId="29F6F1D9" w14:textId="77777777" w:rsidR="00B54CBC" w:rsidRDefault="00B54CBC" w:rsidP="00B54CBC">
      <w:pPr>
        <w:pStyle w:val="ListParagraph"/>
        <w:rPr>
          <w:rFonts w:ascii="Arial" w:hAnsi="Arial" w:cs="Arial"/>
          <w:sz w:val="24"/>
          <w:szCs w:val="24"/>
        </w:rPr>
      </w:pPr>
    </w:p>
    <w:p w14:paraId="01A8ED53" w14:textId="77777777" w:rsidR="00B54CBC" w:rsidRPr="007E7219" w:rsidRDefault="00026338" w:rsidP="00B54CBC">
      <w:pPr>
        <w:pStyle w:val="ListParagraph"/>
        <w:rPr>
          <w:rFonts w:ascii="Arial" w:hAnsi="Arial" w:cs="Arial"/>
          <w:b/>
          <w:sz w:val="28"/>
          <w:szCs w:val="28"/>
        </w:rPr>
      </w:pPr>
      <w:r>
        <w:rPr>
          <w:rFonts w:ascii="Arial" w:hAnsi="Arial" w:cs="Arial"/>
          <w:b/>
          <w:noProof/>
          <w:sz w:val="28"/>
          <w:szCs w:val="28"/>
        </w:rPr>
        <w:t>3.13</w:t>
      </w:r>
      <w:r w:rsidR="00B54CBC" w:rsidRPr="007E7219">
        <w:rPr>
          <w:rFonts w:ascii="Arial" w:hAnsi="Arial" w:cs="Arial"/>
          <w:b/>
          <w:noProof/>
          <w:sz w:val="28"/>
          <w:szCs w:val="28"/>
        </w:rPr>
        <w:t>.</w:t>
      </w:r>
      <w:r w:rsidR="00B54CBC" w:rsidRPr="007E7219">
        <w:rPr>
          <w:rFonts w:ascii="Arial" w:hAnsi="Arial" w:cs="Arial"/>
          <w:b/>
          <w:sz w:val="28"/>
          <w:szCs w:val="28"/>
        </w:rPr>
        <w:t xml:space="preserve"> </w:t>
      </w:r>
      <w:r w:rsidR="00B54CBC" w:rsidRPr="007E7219">
        <w:rPr>
          <w:rFonts w:ascii="Arial" w:hAnsi="Arial" w:cs="Arial"/>
          <w:b/>
          <w:noProof/>
          <w:sz w:val="28"/>
          <w:szCs w:val="28"/>
        </w:rPr>
        <w:t>NOW HIRING: The Quest for the Ideal Candidate</w:t>
      </w:r>
    </w:p>
    <w:p w14:paraId="48A53450" w14:textId="77777777" w:rsidR="00B54CBC" w:rsidRDefault="00B54CBC" w:rsidP="00B54CBC">
      <w:pPr>
        <w:pStyle w:val="ListParagraph"/>
        <w:rPr>
          <w:b/>
          <w:sz w:val="24"/>
          <w:szCs w:val="24"/>
        </w:rPr>
      </w:pPr>
    </w:p>
    <w:p w14:paraId="04D4AC85"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Shaila</w:t>
      </w:r>
      <w:r w:rsidRPr="00CA2E2C">
        <w:rPr>
          <w:rFonts w:ascii="Arial" w:hAnsi="Arial" w:cs="Arial"/>
          <w:sz w:val="24"/>
          <w:szCs w:val="24"/>
        </w:rPr>
        <w:t xml:space="preserve"> </w:t>
      </w:r>
      <w:r w:rsidRPr="000C3883">
        <w:rPr>
          <w:rFonts w:ascii="Arial" w:hAnsi="Arial" w:cs="Arial"/>
          <w:noProof/>
          <w:sz w:val="24"/>
          <w:szCs w:val="24"/>
        </w:rPr>
        <w:t>Khan</w:t>
      </w:r>
      <w:r w:rsidRPr="00CA2E2C">
        <w:rPr>
          <w:rFonts w:ascii="Arial" w:hAnsi="Arial" w:cs="Arial"/>
          <w:sz w:val="24"/>
          <w:szCs w:val="24"/>
        </w:rPr>
        <w:t xml:space="preserve">, </w:t>
      </w:r>
      <w:r w:rsidRPr="007E7219">
        <w:rPr>
          <w:rFonts w:ascii="Arial" w:hAnsi="Arial" w:cs="Arial"/>
          <w:noProof/>
          <w:sz w:val="24"/>
          <w:szCs w:val="24"/>
        </w:rPr>
        <w:t>Student Transitions Coordinator</w:t>
      </w:r>
      <w:r w:rsidRPr="00CA2E2C">
        <w:rPr>
          <w:rFonts w:ascii="Arial" w:hAnsi="Arial" w:cs="Arial"/>
          <w:sz w:val="24"/>
          <w:szCs w:val="24"/>
        </w:rPr>
        <w:t xml:space="preserve">, </w:t>
      </w:r>
      <w:r w:rsidRPr="000C3883">
        <w:rPr>
          <w:rFonts w:ascii="Arial" w:hAnsi="Arial" w:cs="Arial"/>
          <w:noProof/>
          <w:sz w:val="24"/>
          <w:szCs w:val="24"/>
        </w:rPr>
        <w:t>York University</w:t>
      </w:r>
      <w:r w:rsidRPr="00CA2E2C">
        <w:rPr>
          <w:rFonts w:ascii="Arial" w:hAnsi="Arial" w:cs="Arial"/>
          <w:sz w:val="24"/>
          <w:szCs w:val="24"/>
        </w:rPr>
        <w:t xml:space="preserve">; </w:t>
      </w:r>
      <w:r w:rsidRPr="000C3883">
        <w:rPr>
          <w:rFonts w:ascii="Arial" w:hAnsi="Arial" w:cs="Arial"/>
          <w:noProof/>
          <w:sz w:val="24"/>
          <w:szCs w:val="24"/>
        </w:rPr>
        <w:t>Greg</w:t>
      </w:r>
      <w:r w:rsidRPr="00CA2E2C">
        <w:rPr>
          <w:rFonts w:ascii="Arial" w:hAnsi="Arial" w:cs="Arial"/>
          <w:sz w:val="24"/>
          <w:szCs w:val="24"/>
        </w:rPr>
        <w:t xml:space="preserve"> </w:t>
      </w:r>
      <w:r w:rsidRPr="000C3883">
        <w:rPr>
          <w:rFonts w:ascii="Arial" w:hAnsi="Arial" w:cs="Arial"/>
          <w:noProof/>
          <w:sz w:val="24"/>
          <w:szCs w:val="24"/>
        </w:rPr>
        <w:t>Langstaff</w:t>
      </w:r>
      <w:r w:rsidRPr="00CA2E2C">
        <w:rPr>
          <w:rFonts w:ascii="Arial" w:hAnsi="Arial" w:cs="Arial"/>
          <w:sz w:val="24"/>
          <w:szCs w:val="24"/>
        </w:rPr>
        <w:t xml:space="preserve">, </w:t>
      </w:r>
      <w:r w:rsidRPr="000C3883">
        <w:rPr>
          <w:rFonts w:ascii="Arial" w:hAnsi="Arial" w:cs="Arial"/>
          <w:noProof/>
          <w:sz w:val="24"/>
          <w:szCs w:val="24"/>
        </w:rPr>
        <w:t>YU START New Student Transition Program Coordinator</w:t>
      </w:r>
      <w:r w:rsidRPr="00CA2E2C">
        <w:rPr>
          <w:rFonts w:ascii="Arial" w:hAnsi="Arial" w:cs="Arial"/>
          <w:sz w:val="24"/>
          <w:szCs w:val="24"/>
        </w:rPr>
        <w:t xml:space="preserve">, </w:t>
      </w:r>
      <w:r w:rsidRPr="000C3883">
        <w:rPr>
          <w:rFonts w:ascii="Arial" w:hAnsi="Arial" w:cs="Arial"/>
          <w:noProof/>
          <w:sz w:val="24"/>
          <w:szCs w:val="24"/>
        </w:rPr>
        <w:t>York University</w:t>
      </w:r>
      <w:r w:rsidRPr="00CA2E2C">
        <w:rPr>
          <w:rFonts w:ascii="Arial" w:hAnsi="Arial" w:cs="Arial"/>
          <w:sz w:val="24"/>
          <w:szCs w:val="24"/>
        </w:rPr>
        <w:t xml:space="preserve">; </w:t>
      </w:r>
      <w:r w:rsidRPr="000C3883">
        <w:rPr>
          <w:rFonts w:ascii="Arial" w:hAnsi="Arial" w:cs="Arial"/>
          <w:noProof/>
          <w:sz w:val="24"/>
          <w:szCs w:val="24"/>
        </w:rPr>
        <w:t>Charmaine</w:t>
      </w:r>
      <w:r w:rsidRPr="00CA2E2C">
        <w:rPr>
          <w:rFonts w:ascii="Arial" w:hAnsi="Arial" w:cs="Arial"/>
          <w:sz w:val="24"/>
          <w:szCs w:val="24"/>
        </w:rPr>
        <w:t xml:space="preserve"> </w:t>
      </w:r>
      <w:r w:rsidRPr="000C3883">
        <w:rPr>
          <w:rFonts w:ascii="Arial" w:hAnsi="Arial" w:cs="Arial"/>
          <w:noProof/>
          <w:sz w:val="24"/>
          <w:szCs w:val="24"/>
        </w:rPr>
        <w:t>Hack</w:t>
      </w:r>
      <w:r w:rsidRPr="00CA2E2C">
        <w:rPr>
          <w:rFonts w:ascii="Arial" w:hAnsi="Arial" w:cs="Arial"/>
          <w:sz w:val="24"/>
          <w:szCs w:val="24"/>
        </w:rPr>
        <w:t xml:space="preserve">, </w:t>
      </w:r>
      <w:r w:rsidRPr="000C3883">
        <w:rPr>
          <w:rFonts w:ascii="Arial" w:hAnsi="Arial" w:cs="Arial"/>
          <w:noProof/>
          <w:sz w:val="24"/>
          <w:szCs w:val="24"/>
        </w:rPr>
        <w:t>President</w:t>
      </w:r>
      <w:r w:rsidRPr="00CA2E2C">
        <w:rPr>
          <w:rFonts w:ascii="Arial" w:hAnsi="Arial" w:cs="Arial"/>
          <w:sz w:val="24"/>
          <w:szCs w:val="24"/>
        </w:rPr>
        <w:t xml:space="preserve">, </w:t>
      </w:r>
      <w:r w:rsidRPr="000C3883">
        <w:rPr>
          <w:rFonts w:ascii="Arial" w:hAnsi="Arial" w:cs="Arial"/>
          <w:noProof/>
          <w:sz w:val="24"/>
          <w:szCs w:val="24"/>
        </w:rPr>
        <w:t>ARUCC</w:t>
      </w:r>
      <w:r w:rsidRPr="00CA2E2C">
        <w:rPr>
          <w:rFonts w:ascii="Arial" w:hAnsi="Arial" w:cs="Arial"/>
          <w:sz w:val="24"/>
          <w:szCs w:val="24"/>
        </w:rPr>
        <w:t xml:space="preserve">; </w:t>
      </w:r>
      <w:r w:rsidRPr="000C3883">
        <w:rPr>
          <w:rFonts w:ascii="Arial" w:hAnsi="Arial" w:cs="Arial"/>
          <w:noProof/>
          <w:sz w:val="24"/>
          <w:szCs w:val="24"/>
        </w:rPr>
        <w:t>Laura Lee</w:t>
      </w:r>
      <w:r w:rsidRPr="00CA2E2C">
        <w:rPr>
          <w:rFonts w:ascii="Arial" w:hAnsi="Arial" w:cs="Arial"/>
          <w:sz w:val="24"/>
          <w:szCs w:val="24"/>
        </w:rPr>
        <w:t xml:space="preserve"> </w:t>
      </w:r>
      <w:r w:rsidRPr="000C3883">
        <w:rPr>
          <w:rFonts w:ascii="Arial" w:hAnsi="Arial" w:cs="Arial"/>
          <w:noProof/>
          <w:sz w:val="24"/>
          <w:szCs w:val="24"/>
        </w:rPr>
        <w:t>Noonan</w:t>
      </w:r>
      <w:r w:rsidRPr="00CA2E2C">
        <w:rPr>
          <w:rFonts w:ascii="Arial" w:hAnsi="Arial" w:cs="Arial"/>
          <w:sz w:val="24"/>
          <w:szCs w:val="24"/>
        </w:rPr>
        <w:t xml:space="preserve">, </w:t>
      </w:r>
      <w:r w:rsidRPr="000C3883">
        <w:rPr>
          <w:rFonts w:ascii="Arial" w:hAnsi="Arial" w:cs="Arial"/>
          <w:noProof/>
          <w:sz w:val="24"/>
          <w:szCs w:val="24"/>
        </w:rPr>
        <w:t>Manager of Health Promotion</w:t>
      </w:r>
      <w:r w:rsidRPr="00CA2E2C">
        <w:rPr>
          <w:rFonts w:ascii="Arial" w:hAnsi="Arial" w:cs="Arial"/>
          <w:sz w:val="24"/>
          <w:szCs w:val="24"/>
        </w:rPr>
        <w:t xml:space="preserve">, </w:t>
      </w:r>
      <w:r w:rsidRPr="000C3883">
        <w:rPr>
          <w:rFonts w:ascii="Arial" w:hAnsi="Arial" w:cs="Arial"/>
          <w:noProof/>
          <w:sz w:val="24"/>
          <w:szCs w:val="24"/>
        </w:rPr>
        <w:t>PEI Chief Public Health Office</w:t>
      </w:r>
    </w:p>
    <w:p w14:paraId="6DEB25E2" w14:textId="77777777" w:rsidR="00B54CBC" w:rsidRDefault="00B54CBC" w:rsidP="00B54CBC">
      <w:pPr>
        <w:pStyle w:val="ListParagraph"/>
        <w:rPr>
          <w:b/>
          <w:sz w:val="24"/>
          <w:szCs w:val="24"/>
        </w:rPr>
      </w:pPr>
    </w:p>
    <w:p w14:paraId="71193873"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Have you ever had the headache of sifting through too many cover letters and resumes that tell you little of value? Have you ever found yourself short of qualified candidates or hired someone that’s more headache than help?  Take an interactive and experiential  journey with three experienced York University Student Life Coordinators who show you their proven process of performance-based hiring. You will learn to define your student job requirements, advertise a unique and enriching experience, understand your candidates, and select a superstar.</w:t>
      </w:r>
    </w:p>
    <w:p w14:paraId="6F977C99" w14:textId="77777777" w:rsidR="00B54CBC" w:rsidRPr="00CA2E2C" w:rsidRDefault="00B54CBC" w:rsidP="00B54CBC">
      <w:pPr>
        <w:pStyle w:val="ListParagraph"/>
        <w:rPr>
          <w:rFonts w:ascii="Arial" w:hAnsi="Arial" w:cs="Arial"/>
          <w:sz w:val="24"/>
          <w:szCs w:val="24"/>
        </w:rPr>
      </w:pPr>
    </w:p>
    <w:p w14:paraId="2193FE48"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Alternative Session Type</w:t>
      </w:r>
    </w:p>
    <w:p w14:paraId="09879341" w14:textId="06DFBD11" w:rsidR="00E23B00" w:rsidRPr="00CA2E2C" w:rsidRDefault="00E23B00"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w:t>
      </w:r>
    </w:p>
    <w:p w14:paraId="458EDE02"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Emotional</w:t>
      </w:r>
      <w:r w:rsidR="00B54CBC">
        <w:rPr>
          <w:rFonts w:ascii="Arial" w:hAnsi="Arial" w:cs="Arial"/>
          <w:noProof/>
          <w:sz w:val="24"/>
          <w:szCs w:val="24"/>
        </w:rPr>
        <w:t xml:space="preserve"> and interpersonal Intelligence, </w:t>
      </w:r>
      <w:r w:rsidR="00B54CBC" w:rsidRPr="000C3883">
        <w:rPr>
          <w:rFonts w:ascii="Arial" w:hAnsi="Arial" w:cs="Arial"/>
          <w:noProof/>
          <w:sz w:val="24"/>
          <w:szCs w:val="24"/>
        </w:rPr>
        <w:t>Leadership</w:t>
      </w:r>
      <w:r w:rsidR="00B54CBC">
        <w:rPr>
          <w:rFonts w:ascii="Arial" w:hAnsi="Arial" w:cs="Arial"/>
          <w:noProof/>
          <w:sz w:val="24"/>
          <w:szCs w:val="24"/>
        </w:rPr>
        <w:t>, management and administration</w:t>
      </w:r>
      <w:r w:rsidR="00B54CBC" w:rsidRPr="00CA2E2C">
        <w:rPr>
          <w:rFonts w:ascii="Arial" w:hAnsi="Arial" w:cs="Arial"/>
          <w:sz w:val="24"/>
          <w:szCs w:val="24"/>
        </w:rPr>
        <w:t xml:space="preserve"> </w:t>
      </w:r>
    </w:p>
    <w:p w14:paraId="14E7C201" w14:textId="77777777" w:rsidR="00BF045E" w:rsidRDefault="00BF045E"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Cartier</w:t>
      </w:r>
    </w:p>
    <w:p w14:paraId="1A0A5A96" w14:textId="77777777" w:rsidR="00B54CBC" w:rsidRDefault="00B54CBC" w:rsidP="00B54CBC">
      <w:pPr>
        <w:pStyle w:val="ListParagraph"/>
        <w:rPr>
          <w:rFonts w:ascii="Arial" w:hAnsi="Arial" w:cs="Arial"/>
          <w:sz w:val="24"/>
          <w:szCs w:val="24"/>
        </w:rPr>
      </w:pPr>
    </w:p>
    <w:p w14:paraId="1A41E524" w14:textId="77777777" w:rsidR="00B54CBC" w:rsidRPr="007E7219" w:rsidRDefault="00026338" w:rsidP="00B54CBC">
      <w:pPr>
        <w:pStyle w:val="ListParagraph"/>
        <w:rPr>
          <w:rFonts w:ascii="Arial" w:hAnsi="Arial" w:cs="Arial"/>
          <w:b/>
          <w:sz w:val="28"/>
          <w:szCs w:val="28"/>
        </w:rPr>
      </w:pPr>
      <w:r>
        <w:rPr>
          <w:rFonts w:ascii="Arial" w:hAnsi="Arial" w:cs="Arial"/>
          <w:b/>
          <w:noProof/>
          <w:sz w:val="28"/>
          <w:szCs w:val="28"/>
        </w:rPr>
        <w:t>3.14</w:t>
      </w:r>
      <w:r w:rsidR="00B54CBC" w:rsidRPr="007E7219">
        <w:rPr>
          <w:rFonts w:ascii="Arial" w:hAnsi="Arial" w:cs="Arial"/>
          <w:b/>
          <w:noProof/>
          <w:sz w:val="28"/>
          <w:szCs w:val="28"/>
        </w:rPr>
        <w:t>.</w:t>
      </w:r>
      <w:r w:rsidR="00B54CBC" w:rsidRPr="007E7219">
        <w:rPr>
          <w:rFonts w:ascii="Arial" w:hAnsi="Arial" w:cs="Arial"/>
          <w:b/>
          <w:sz w:val="28"/>
          <w:szCs w:val="28"/>
        </w:rPr>
        <w:t xml:space="preserve"> </w:t>
      </w:r>
      <w:r w:rsidR="00B54CBC" w:rsidRPr="007E7219">
        <w:rPr>
          <w:rFonts w:ascii="Arial" w:hAnsi="Arial" w:cs="Arial"/>
          <w:b/>
          <w:noProof/>
          <w:sz w:val="28"/>
          <w:szCs w:val="28"/>
        </w:rPr>
        <w:t>More than bouncing back: Resilience strategies to enhance student (and staff!) wellbeing</w:t>
      </w:r>
    </w:p>
    <w:p w14:paraId="6D0055D7" w14:textId="77777777" w:rsidR="00B54CBC" w:rsidRDefault="00B54CBC" w:rsidP="00B54CBC">
      <w:pPr>
        <w:pStyle w:val="ListParagraph"/>
        <w:rPr>
          <w:b/>
          <w:sz w:val="24"/>
          <w:szCs w:val="24"/>
        </w:rPr>
      </w:pPr>
    </w:p>
    <w:p w14:paraId="40EA090C"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Cassie</w:t>
      </w:r>
      <w:r w:rsidRPr="00CA2E2C">
        <w:rPr>
          <w:rFonts w:ascii="Arial" w:hAnsi="Arial" w:cs="Arial"/>
          <w:sz w:val="24"/>
          <w:szCs w:val="24"/>
        </w:rPr>
        <w:t xml:space="preserve"> </w:t>
      </w:r>
      <w:r w:rsidRPr="000C3883">
        <w:rPr>
          <w:rFonts w:ascii="Arial" w:hAnsi="Arial" w:cs="Arial"/>
          <w:noProof/>
          <w:sz w:val="24"/>
          <w:szCs w:val="24"/>
        </w:rPr>
        <w:t>Wever</w:t>
      </w:r>
      <w:r w:rsidRPr="00CA2E2C">
        <w:rPr>
          <w:rFonts w:ascii="Arial" w:hAnsi="Arial" w:cs="Arial"/>
          <w:sz w:val="24"/>
          <w:szCs w:val="24"/>
        </w:rPr>
        <w:t xml:space="preserve">, </w:t>
      </w:r>
      <w:r w:rsidRPr="007E7219">
        <w:rPr>
          <w:rFonts w:ascii="Arial" w:hAnsi="Arial" w:cs="Arial"/>
          <w:noProof/>
          <w:sz w:val="24"/>
          <w:szCs w:val="24"/>
        </w:rPr>
        <w:t>Coordinator, Citizenship &amp; Community Based Learning</w:t>
      </w:r>
      <w:r w:rsidRPr="00CA2E2C">
        <w:rPr>
          <w:rFonts w:ascii="Arial" w:hAnsi="Arial" w:cs="Arial"/>
          <w:sz w:val="24"/>
          <w:szCs w:val="24"/>
        </w:rPr>
        <w:t xml:space="preserve">, </w:t>
      </w:r>
      <w:r w:rsidRPr="000C3883">
        <w:rPr>
          <w:rFonts w:ascii="Arial" w:hAnsi="Arial" w:cs="Arial"/>
          <w:noProof/>
          <w:sz w:val="24"/>
          <w:szCs w:val="24"/>
        </w:rPr>
        <w:t>University of Guelph</w:t>
      </w:r>
      <w:r w:rsidRPr="00CA2E2C">
        <w:rPr>
          <w:rFonts w:ascii="Arial" w:hAnsi="Arial" w:cs="Arial"/>
          <w:sz w:val="24"/>
          <w:szCs w:val="24"/>
        </w:rPr>
        <w:t xml:space="preserve"> </w:t>
      </w:r>
    </w:p>
    <w:p w14:paraId="6D69F995" w14:textId="77777777" w:rsidR="00B54CBC" w:rsidRDefault="00B54CBC" w:rsidP="00B54CBC">
      <w:pPr>
        <w:pStyle w:val="ListParagraph"/>
        <w:rPr>
          <w:b/>
          <w:sz w:val="24"/>
          <w:szCs w:val="24"/>
        </w:rPr>
      </w:pPr>
    </w:p>
    <w:p w14:paraId="1598BC5F"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lastRenderedPageBreak/>
        <w:t>“Resilience” is often discussed in terms of bouncing back from challenging or traumatic life events. However, resilience also consists of tools that can help one adapt to less severe daily stressors. In this session, participants will gain a more nuanced understanding of what resilience means, and the basic neuroscience and physiology behind resilience. Participants will learn how to apply practical micro-resilience strategies in their work, which is particularly applicable to those who directly support students through supervision, training, coaching, mentoring, and counselling. This session will employ research and theories from Positive Psychology, mindfulness, and neuroscience and neuroplasticity.</w:t>
      </w:r>
    </w:p>
    <w:p w14:paraId="1F7F4A14" w14:textId="77777777" w:rsidR="00B54CBC" w:rsidRPr="00CA2E2C" w:rsidRDefault="00B54CBC" w:rsidP="00B54CBC">
      <w:pPr>
        <w:pStyle w:val="ListParagraph"/>
        <w:rPr>
          <w:rFonts w:ascii="Arial" w:hAnsi="Arial" w:cs="Arial"/>
          <w:sz w:val="24"/>
          <w:szCs w:val="24"/>
        </w:rPr>
      </w:pPr>
    </w:p>
    <w:p w14:paraId="71499244"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Workshop</w:t>
      </w:r>
    </w:p>
    <w:p w14:paraId="2E7D32F7"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Emotional</w:t>
      </w:r>
      <w:r w:rsidR="00B54CBC">
        <w:rPr>
          <w:rFonts w:ascii="Arial" w:hAnsi="Arial" w:cs="Arial"/>
          <w:noProof/>
          <w:sz w:val="24"/>
          <w:szCs w:val="24"/>
        </w:rPr>
        <w:t xml:space="preserve"> and interpersonal Intelligence,</w:t>
      </w:r>
      <w:r w:rsidR="00B54CBC" w:rsidRPr="000C3883">
        <w:rPr>
          <w:rFonts w:ascii="Arial" w:hAnsi="Arial" w:cs="Arial"/>
          <w:noProof/>
          <w:sz w:val="24"/>
          <w:szCs w:val="24"/>
        </w:rPr>
        <w:t xml:space="preserve"> Student</w:t>
      </w:r>
      <w:r w:rsidR="00B54CBC">
        <w:rPr>
          <w:rFonts w:ascii="Arial" w:hAnsi="Arial" w:cs="Arial"/>
          <w:noProof/>
          <w:sz w:val="24"/>
          <w:szCs w:val="24"/>
        </w:rPr>
        <w:t xml:space="preserve"> advising, support and advocacy</w:t>
      </w:r>
      <w:r w:rsidR="00B54CBC" w:rsidRPr="00CA2E2C">
        <w:rPr>
          <w:rFonts w:ascii="Arial" w:hAnsi="Arial" w:cs="Arial"/>
          <w:sz w:val="24"/>
          <w:szCs w:val="24"/>
        </w:rPr>
        <w:t xml:space="preserve"> </w:t>
      </w:r>
    </w:p>
    <w:p w14:paraId="1418F5BD" w14:textId="77777777" w:rsidR="00F66FB5" w:rsidRDefault="00F66FB5"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Langevin</w:t>
      </w:r>
      <w:proofErr w:type="spellEnd"/>
    </w:p>
    <w:p w14:paraId="1C981C7E" w14:textId="77777777" w:rsidR="00B54CBC" w:rsidRDefault="00B54CBC" w:rsidP="00B54CBC">
      <w:pPr>
        <w:pStyle w:val="ListParagraph"/>
        <w:rPr>
          <w:rFonts w:ascii="Arial" w:hAnsi="Arial" w:cs="Arial"/>
          <w:sz w:val="24"/>
          <w:szCs w:val="24"/>
        </w:rPr>
      </w:pPr>
    </w:p>
    <w:p w14:paraId="1289D688" w14:textId="77777777" w:rsidR="00B54CBC" w:rsidRPr="00DB452C" w:rsidRDefault="00026338" w:rsidP="00B54CBC">
      <w:pPr>
        <w:pStyle w:val="ListParagraph"/>
        <w:rPr>
          <w:rFonts w:ascii="Arial" w:hAnsi="Arial" w:cs="Arial"/>
          <w:b/>
          <w:sz w:val="28"/>
          <w:szCs w:val="28"/>
        </w:rPr>
      </w:pPr>
      <w:r>
        <w:rPr>
          <w:rFonts w:ascii="Arial" w:hAnsi="Arial" w:cs="Arial"/>
          <w:b/>
          <w:noProof/>
          <w:sz w:val="28"/>
          <w:szCs w:val="28"/>
        </w:rPr>
        <w:t>3.15</w:t>
      </w:r>
      <w:r w:rsidR="00B54CBC" w:rsidRPr="00DB452C">
        <w:rPr>
          <w:rFonts w:ascii="Arial" w:hAnsi="Arial" w:cs="Arial"/>
          <w:b/>
          <w:noProof/>
          <w:sz w:val="28"/>
          <w:szCs w:val="28"/>
        </w:rPr>
        <w:t>.</w:t>
      </w:r>
      <w:r w:rsidR="00B54CBC" w:rsidRPr="00DB452C">
        <w:rPr>
          <w:rFonts w:ascii="Arial" w:hAnsi="Arial" w:cs="Arial"/>
          <w:b/>
          <w:sz w:val="28"/>
          <w:szCs w:val="28"/>
        </w:rPr>
        <w:t xml:space="preserve"> </w:t>
      </w:r>
      <w:r w:rsidR="00B54CBC" w:rsidRPr="00DB452C">
        <w:rPr>
          <w:rFonts w:ascii="Arial" w:hAnsi="Arial" w:cs="Arial"/>
          <w:b/>
          <w:noProof/>
          <w:sz w:val="28"/>
          <w:szCs w:val="28"/>
        </w:rPr>
        <w:t>From Sick Notes to Self-declaration: A Collaborative Effort to Support Students with Extenuating Circumstances</w:t>
      </w:r>
    </w:p>
    <w:p w14:paraId="4CF7E131" w14:textId="77777777" w:rsidR="00B54CBC" w:rsidRDefault="00B54CBC" w:rsidP="00B54CBC">
      <w:pPr>
        <w:pStyle w:val="ListParagraph"/>
        <w:rPr>
          <w:b/>
          <w:sz w:val="24"/>
          <w:szCs w:val="24"/>
        </w:rPr>
      </w:pPr>
    </w:p>
    <w:p w14:paraId="5C870112"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Jennifer</w:t>
      </w:r>
      <w:r w:rsidRPr="00CA2E2C">
        <w:rPr>
          <w:rFonts w:ascii="Arial" w:hAnsi="Arial" w:cs="Arial"/>
          <w:sz w:val="24"/>
          <w:szCs w:val="24"/>
        </w:rPr>
        <w:t xml:space="preserve"> </w:t>
      </w:r>
      <w:r w:rsidRPr="000C3883">
        <w:rPr>
          <w:rFonts w:ascii="Arial" w:hAnsi="Arial" w:cs="Arial"/>
          <w:noProof/>
          <w:sz w:val="24"/>
          <w:szCs w:val="24"/>
        </w:rPr>
        <w:t>Dods</w:t>
      </w:r>
      <w:r w:rsidRPr="00CA2E2C">
        <w:rPr>
          <w:rFonts w:ascii="Arial" w:hAnsi="Arial" w:cs="Arial"/>
          <w:sz w:val="24"/>
          <w:szCs w:val="24"/>
        </w:rPr>
        <w:t xml:space="preserve">, </w:t>
      </w:r>
      <w:r w:rsidRPr="00DB452C">
        <w:rPr>
          <w:rFonts w:ascii="Arial" w:hAnsi="Arial" w:cs="Arial"/>
          <w:noProof/>
          <w:sz w:val="24"/>
          <w:szCs w:val="24"/>
        </w:rPr>
        <w:t>Executive Director, Student Wellness Services</w:t>
      </w:r>
      <w:r w:rsidRPr="00CA2E2C">
        <w:rPr>
          <w:rFonts w:ascii="Arial" w:hAnsi="Arial" w:cs="Arial"/>
          <w:sz w:val="24"/>
          <w:szCs w:val="24"/>
        </w:rPr>
        <w:t xml:space="preserve">, </w:t>
      </w:r>
      <w:r w:rsidRPr="000C3883">
        <w:rPr>
          <w:rFonts w:ascii="Arial" w:hAnsi="Arial" w:cs="Arial"/>
          <w:noProof/>
          <w:sz w:val="24"/>
          <w:szCs w:val="24"/>
        </w:rPr>
        <w:t>Queen's University</w:t>
      </w:r>
      <w:r w:rsidRPr="00CA2E2C">
        <w:rPr>
          <w:rFonts w:ascii="Arial" w:hAnsi="Arial" w:cs="Arial"/>
          <w:sz w:val="24"/>
          <w:szCs w:val="24"/>
        </w:rPr>
        <w:t xml:space="preserve">; </w:t>
      </w:r>
      <w:r w:rsidRPr="000C3883">
        <w:rPr>
          <w:rFonts w:ascii="Arial" w:hAnsi="Arial" w:cs="Arial"/>
          <w:noProof/>
          <w:sz w:val="24"/>
          <w:szCs w:val="24"/>
        </w:rPr>
        <w:t>Dr. Johanne</w:t>
      </w:r>
      <w:r w:rsidRPr="00CA2E2C">
        <w:rPr>
          <w:rFonts w:ascii="Arial" w:hAnsi="Arial" w:cs="Arial"/>
          <w:sz w:val="24"/>
          <w:szCs w:val="24"/>
        </w:rPr>
        <w:t xml:space="preserve"> </w:t>
      </w:r>
      <w:r w:rsidRPr="000C3883">
        <w:rPr>
          <w:rFonts w:ascii="Arial" w:hAnsi="Arial" w:cs="Arial"/>
          <w:noProof/>
          <w:sz w:val="24"/>
          <w:szCs w:val="24"/>
        </w:rPr>
        <w:t>Bénard</w:t>
      </w:r>
      <w:r w:rsidRPr="00CA2E2C">
        <w:rPr>
          <w:rFonts w:ascii="Arial" w:hAnsi="Arial" w:cs="Arial"/>
          <w:sz w:val="24"/>
          <w:szCs w:val="24"/>
        </w:rPr>
        <w:t xml:space="preserve">, </w:t>
      </w:r>
      <w:r w:rsidRPr="000C3883">
        <w:rPr>
          <w:rFonts w:ascii="Arial" w:hAnsi="Arial" w:cs="Arial"/>
          <w:noProof/>
          <w:sz w:val="24"/>
          <w:szCs w:val="24"/>
        </w:rPr>
        <w:t>Associate Dean (Studies), Faculty of Arts &amp; Science</w:t>
      </w:r>
      <w:r w:rsidRPr="00CA2E2C">
        <w:rPr>
          <w:rFonts w:ascii="Arial" w:hAnsi="Arial" w:cs="Arial"/>
          <w:sz w:val="24"/>
          <w:szCs w:val="24"/>
        </w:rPr>
        <w:t xml:space="preserve">, </w:t>
      </w:r>
      <w:r w:rsidRPr="000C3883">
        <w:rPr>
          <w:rFonts w:ascii="Arial" w:hAnsi="Arial" w:cs="Arial"/>
          <w:noProof/>
          <w:sz w:val="24"/>
          <w:szCs w:val="24"/>
        </w:rPr>
        <w:t>Queen's University</w:t>
      </w:r>
      <w:r w:rsidRPr="00CA2E2C">
        <w:rPr>
          <w:rFonts w:ascii="Arial" w:hAnsi="Arial" w:cs="Arial"/>
          <w:sz w:val="24"/>
          <w:szCs w:val="24"/>
        </w:rPr>
        <w:t xml:space="preserve">; </w:t>
      </w:r>
      <w:r w:rsidRPr="000C3883">
        <w:rPr>
          <w:rFonts w:ascii="Arial" w:hAnsi="Arial" w:cs="Arial"/>
          <w:noProof/>
          <w:sz w:val="24"/>
          <w:szCs w:val="24"/>
        </w:rPr>
        <w:t>Ann</w:t>
      </w:r>
      <w:r w:rsidRPr="00CA2E2C">
        <w:rPr>
          <w:rFonts w:ascii="Arial" w:hAnsi="Arial" w:cs="Arial"/>
          <w:sz w:val="24"/>
          <w:szCs w:val="24"/>
        </w:rPr>
        <w:t xml:space="preserve"> </w:t>
      </w:r>
      <w:r w:rsidRPr="000C3883">
        <w:rPr>
          <w:rFonts w:ascii="Arial" w:hAnsi="Arial" w:cs="Arial"/>
          <w:noProof/>
          <w:sz w:val="24"/>
          <w:szCs w:val="24"/>
        </w:rPr>
        <w:t>Tierney</w:t>
      </w:r>
      <w:r w:rsidRPr="00CA2E2C">
        <w:rPr>
          <w:rFonts w:ascii="Arial" w:hAnsi="Arial" w:cs="Arial"/>
          <w:sz w:val="24"/>
          <w:szCs w:val="24"/>
        </w:rPr>
        <w:t xml:space="preserve">, </w:t>
      </w:r>
      <w:r w:rsidRPr="000C3883">
        <w:rPr>
          <w:rFonts w:ascii="Arial" w:hAnsi="Arial" w:cs="Arial"/>
          <w:noProof/>
          <w:sz w:val="24"/>
          <w:szCs w:val="24"/>
        </w:rPr>
        <w:t>Vice-Provost and Dean of Student Affairs</w:t>
      </w:r>
      <w:r w:rsidRPr="00CA2E2C">
        <w:rPr>
          <w:rFonts w:ascii="Arial" w:hAnsi="Arial" w:cs="Arial"/>
          <w:sz w:val="24"/>
          <w:szCs w:val="24"/>
        </w:rPr>
        <w:t xml:space="preserve">, </w:t>
      </w:r>
      <w:r w:rsidRPr="000C3883">
        <w:rPr>
          <w:rFonts w:ascii="Arial" w:hAnsi="Arial" w:cs="Arial"/>
          <w:noProof/>
          <w:sz w:val="24"/>
          <w:szCs w:val="24"/>
        </w:rPr>
        <w:t>Queen's University</w:t>
      </w:r>
      <w:r w:rsidRPr="00CA2E2C">
        <w:rPr>
          <w:rFonts w:ascii="Arial" w:hAnsi="Arial" w:cs="Arial"/>
          <w:sz w:val="24"/>
          <w:szCs w:val="24"/>
        </w:rPr>
        <w:t xml:space="preserve"> </w:t>
      </w:r>
    </w:p>
    <w:p w14:paraId="4240FB70" w14:textId="77777777" w:rsidR="00B54CBC" w:rsidRDefault="00B54CBC" w:rsidP="00B54CBC">
      <w:pPr>
        <w:pStyle w:val="ListParagraph"/>
        <w:rPr>
          <w:b/>
          <w:sz w:val="24"/>
          <w:szCs w:val="24"/>
        </w:rPr>
      </w:pPr>
    </w:p>
    <w:p w14:paraId="51FAC0BE"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Every year students experience extenuating circumstances that limit their ability to complete academic work for varying lengths of time. This panel will discuss the collaborative effort of partners across Queen’s University campus to develop and implement a policy and procedure that provides academic consideration for students with extenuating circumstances. Key aspects of this process included the need for a consistent approach for students, and the move away from requiring students to provide a “sick note” for brief and acute illnesses. The panel members will discuss key elements of the policy development and implementation process from varying view points.</w:t>
      </w:r>
    </w:p>
    <w:p w14:paraId="1BC116B0" w14:textId="77777777" w:rsidR="00B54CBC" w:rsidRPr="00CA2E2C" w:rsidRDefault="00B54CBC" w:rsidP="00B54CBC">
      <w:pPr>
        <w:pStyle w:val="ListParagraph"/>
        <w:rPr>
          <w:rFonts w:ascii="Arial" w:hAnsi="Arial" w:cs="Arial"/>
          <w:sz w:val="24"/>
          <w:szCs w:val="24"/>
        </w:rPr>
      </w:pPr>
    </w:p>
    <w:p w14:paraId="5990135C"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Panel</w:t>
      </w:r>
    </w:p>
    <w:p w14:paraId="07439DD2"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Equity, diversity and inclusion,Student</w:t>
      </w:r>
      <w:r w:rsidR="00B54CBC">
        <w:rPr>
          <w:rFonts w:ascii="Arial" w:hAnsi="Arial" w:cs="Arial"/>
          <w:noProof/>
          <w:sz w:val="24"/>
          <w:szCs w:val="24"/>
        </w:rPr>
        <w:t xml:space="preserve"> advising, support and advocacy</w:t>
      </w:r>
      <w:r w:rsidR="00B54CBC" w:rsidRPr="00CA2E2C">
        <w:rPr>
          <w:rFonts w:ascii="Arial" w:hAnsi="Arial" w:cs="Arial"/>
          <w:sz w:val="24"/>
          <w:szCs w:val="24"/>
        </w:rPr>
        <w:t xml:space="preserve"> </w:t>
      </w:r>
    </w:p>
    <w:p w14:paraId="480A3C42" w14:textId="77777777" w:rsidR="00F66FB5" w:rsidRDefault="00F66FB5"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4BB687F1" w14:textId="77777777" w:rsidR="00B54CBC" w:rsidRDefault="00B54CBC" w:rsidP="00B54CBC">
      <w:pPr>
        <w:pStyle w:val="ListParagraph"/>
        <w:rPr>
          <w:rFonts w:ascii="Arial" w:hAnsi="Arial" w:cs="Arial"/>
          <w:sz w:val="24"/>
          <w:szCs w:val="24"/>
        </w:rPr>
      </w:pPr>
    </w:p>
    <w:p w14:paraId="348A0BD5" w14:textId="77777777" w:rsidR="00B54CBC" w:rsidRPr="00C52706" w:rsidRDefault="00026338" w:rsidP="00B54CBC">
      <w:pPr>
        <w:pStyle w:val="ListParagraph"/>
        <w:rPr>
          <w:rFonts w:ascii="Arial" w:hAnsi="Arial" w:cs="Arial"/>
          <w:b/>
          <w:sz w:val="28"/>
          <w:szCs w:val="28"/>
        </w:rPr>
      </w:pPr>
      <w:r>
        <w:rPr>
          <w:rFonts w:ascii="Arial" w:hAnsi="Arial" w:cs="Arial"/>
          <w:b/>
          <w:noProof/>
          <w:sz w:val="28"/>
          <w:szCs w:val="28"/>
        </w:rPr>
        <w:t>3.16</w:t>
      </w:r>
      <w:r w:rsidR="00B54CBC" w:rsidRPr="00C52706">
        <w:rPr>
          <w:rFonts w:ascii="Arial" w:hAnsi="Arial" w:cs="Arial"/>
          <w:b/>
          <w:noProof/>
          <w:sz w:val="28"/>
          <w:szCs w:val="28"/>
        </w:rPr>
        <w:t>.</w:t>
      </w:r>
      <w:r w:rsidR="00B54CBC" w:rsidRPr="00C52706">
        <w:rPr>
          <w:rFonts w:ascii="Arial" w:hAnsi="Arial" w:cs="Arial"/>
          <w:b/>
          <w:sz w:val="28"/>
          <w:szCs w:val="28"/>
        </w:rPr>
        <w:t xml:space="preserve"> </w:t>
      </w:r>
      <w:r w:rsidR="00B54CBC" w:rsidRPr="00C52706">
        <w:rPr>
          <w:rFonts w:ascii="Arial" w:hAnsi="Arial" w:cs="Arial"/>
          <w:b/>
          <w:noProof/>
          <w:sz w:val="28"/>
          <w:szCs w:val="28"/>
        </w:rPr>
        <w:t>Building a Transfer Culture: A Collaborative Approach between Registrar’s Office and Student Life Programs at Humber</w:t>
      </w:r>
    </w:p>
    <w:p w14:paraId="2EF4B7B5" w14:textId="77777777" w:rsidR="00B54CBC" w:rsidRDefault="00B54CBC" w:rsidP="00B54CBC">
      <w:pPr>
        <w:pStyle w:val="ListParagraph"/>
        <w:rPr>
          <w:b/>
          <w:sz w:val="24"/>
          <w:szCs w:val="24"/>
        </w:rPr>
      </w:pPr>
    </w:p>
    <w:p w14:paraId="7D385F9C"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Judy</w:t>
      </w:r>
      <w:r w:rsidRPr="00CA2E2C">
        <w:rPr>
          <w:rFonts w:ascii="Arial" w:hAnsi="Arial" w:cs="Arial"/>
          <w:sz w:val="24"/>
          <w:szCs w:val="24"/>
        </w:rPr>
        <w:t xml:space="preserve"> </w:t>
      </w:r>
      <w:r w:rsidRPr="000C3883">
        <w:rPr>
          <w:rFonts w:ascii="Arial" w:hAnsi="Arial" w:cs="Arial"/>
          <w:noProof/>
          <w:sz w:val="24"/>
          <w:szCs w:val="24"/>
        </w:rPr>
        <w:t>Tavares</w:t>
      </w:r>
      <w:r w:rsidRPr="00CA2E2C">
        <w:rPr>
          <w:rFonts w:ascii="Arial" w:hAnsi="Arial" w:cs="Arial"/>
          <w:sz w:val="24"/>
          <w:szCs w:val="24"/>
        </w:rPr>
        <w:t xml:space="preserve">, </w:t>
      </w:r>
      <w:r w:rsidRPr="00C52706">
        <w:rPr>
          <w:rFonts w:ascii="Arial" w:hAnsi="Arial" w:cs="Arial"/>
          <w:noProof/>
          <w:sz w:val="24"/>
          <w:szCs w:val="24"/>
        </w:rPr>
        <w:t>Manager, Student Transfer Services</w:t>
      </w:r>
      <w:r w:rsidRPr="00CA2E2C">
        <w:rPr>
          <w:rFonts w:ascii="Arial" w:hAnsi="Arial" w:cs="Arial"/>
          <w:sz w:val="24"/>
          <w:szCs w:val="24"/>
        </w:rPr>
        <w:t xml:space="preserve">, </w:t>
      </w:r>
      <w:r w:rsidRPr="000C3883">
        <w:rPr>
          <w:rFonts w:ascii="Arial" w:hAnsi="Arial" w:cs="Arial"/>
          <w:noProof/>
          <w:sz w:val="24"/>
          <w:szCs w:val="24"/>
        </w:rPr>
        <w:t>Humber Institute of Technology and Advanced Learning</w:t>
      </w:r>
      <w:r w:rsidRPr="00CA2E2C">
        <w:rPr>
          <w:rFonts w:ascii="Arial" w:hAnsi="Arial" w:cs="Arial"/>
          <w:sz w:val="24"/>
          <w:szCs w:val="24"/>
        </w:rPr>
        <w:t xml:space="preserve">; </w:t>
      </w:r>
      <w:r w:rsidRPr="000C3883">
        <w:rPr>
          <w:rFonts w:ascii="Arial" w:hAnsi="Arial" w:cs="Arial"/>
          <w:noProof/>
          <w:sz w:val="24"/>
          <w:szCs w:val="24"/>
        </w:rPr>
        <w:t>Shari</w:t>
      </w:r>
      <w:r w:rsidRPr="00CA2E2C">
        <w:rPr>
          <w:rFonts w:ascii="Arial" w:hAnsi="Arial" w:cs="Arial"/>
          <w:sz w:val="24"/>
          <w:szCs w:val="24"/>
        </w:rPr>
        <w:t xml:space="preserve"> </w:t>
      </w:r>
      <w:r w:rsidRPr="000C3883">
        <w:rPr>
          <w:rFonts w:ascii="Arial" w:hAnsi="Arial" w:cs="Arial"/>
          <w:noProof/>
          <w:sz w:val="24"/>
          <w:szCs w:val="24"/>
        </w:rPr>
        <w:t>Walsh</w:t>
      </w:r>
      <w:r w:rsidRPr="00CA2E2C">
        <w:rPr>
          <w:rFonts w:ascii="Arial" w:hAnsi="Arial" w:cs="Arial"/>
          <w:sz w:val="24"/>
          <w:szCs w:val="24"/>
        </w:rPr>
        <w:t xml:space="preserve">, </w:t>
      </w:r>
      <w:r w:rsidRPr="000C3883">
        <w:rPr>
          <w:rFonts w:ascii="Arial" w:hAnsi="Arial" w:cs="Arial"/>
          <w:noProof/>
          <w:sz w:val="24"/>
          <w:szCs w:val="24"/>
        </w:rPr>
        <w:t>Manager, Transition &amp; Leadership Programs</w:t>
      </w:r>
      <w:r w:rsidRPr="00CA2E2C">
        <w:rPr>
          <w:rFonts w:ascii="Arial" w:hAnsi="Arial" w:cs="Arial"/>
          <w:sz w:val="24"/>
          <w:szCs w:val="24"/>
        </w:rPr>
        <w:t xml:space="preserve">, </w:t>
      </w:r>
      <w:r w:rsidRPr="000C3883">
        <w:rPr>
          <w:rFonts w:ascii="Arial" w:hAnsi="Arial" w:cs="Arial"/>
          <w:noProof/>
          <w:sz w:val="24"/>
          <w:szCs w:val="24"/>
        </w:rPr>
        <w:t>Humber Institute of Technology and Advanced Learning</w:t>
      </w:r>
      <w:r w:rsidRPr="00CA2E2C">
        <w:rPr>
          <w:rFonts w:ascii="Arial" w:hAnsi="Arial" w:cs="Arial"/>
          <w:sz w:val="24"/>
          <w:szCs w:val="24"/>
        </w:rPr>
        <w:t xml:space="preserve">; </w:t>
      </w:r>
      <w:r w:rsidRPr="000C3883">
        <w:rPr>
          <w:rFonts w:ascii="Arial" w:hAnsi="Arial" w:cs="Arial"/>
          <w:noProof/>
          <w:sz w:val="24"/>
          <w:szCs w:val="24"/>
        </w:rPr>
        <w:t>Sarah</w:t>
      </w:r>
      <w:r w:rsidRPr="00CA2E2C">
        <w:rPr>
          <w:rFonts w:ascii="Arial" w:hAnsi="Arial" w:cs="Arial"/>
          <w:sz w:val="24"/>
          <w:szCs w:val="24"/>
        </w:rPr>
        <w:t xml:space="preserve"> </w:t>
      </w:r>
      <w:r w:rsidRPr="000C3883">
        <w:rPr>
          <w:rFonts w:ascii="Arial" w:hAnsi="Arial" w:cs="Arial"/>
          <w:noProof/>
          <w:sz w:val="24"/>
          <w:szCs w:val="24"/>
        </w:rPr>
        <w:t>Peake</w:t>
      </w:r>
      <w:r w:rsidRPr="00CA2E2C">
        <w:rPr>
          <w:rFonts w:ascii="Arial" w:hAnsi="Arial" w:cs="Arial"/>
          <w:sz w:val="24"/>
          <w:szCs w:val="24"/>
        </w:rPr>
        <w:t xml:space="preserve">, </w:t>
      </w:r>
      <w:r w:rsidRPr="000C3883">
        <w:rPr>
          <w:rFonts w:ascii="Arial" w:hAnsi="Arial" w:cs="Arial"/>
          <w:noProof/>
          <w:sz w:val="24"/>
          <w:szCs w:val="24"/>
        </w:rPr>
        <w:t>Associate Registrar, Enrolment Services</w:t>
      </w:r>
      <w:r w:rsidRPr="00CA2E2C">
        <w:rPr>
          <w:rFonts w:ascii="Arial" w:hAnsi="Arial" w:cs="Arial"/>
          <w:sz w:val="24"/>
          <w:szCs w:val="24"/>
        </w:rPr>
        <w:t xml:space="preserve">, </w:t>
      </w:r>
      <w:r w:rsidRPr="000C3883">
        <w:rPr>
          <w:rFonts w:ascii="Arial" w:hAnsi="Arial" w:cs="Arial"/>
          <w:noProof/>
          <w:sz w:val="24"/>
          <w:szCs w:val="24"/>
        </w:rPr>
        <w:t>Humber Institute of Technology and Advanced Learning</w:t>
      </w:r>
      <w:r w:rsidRPr="00CA2E2C">
        <w:rPr>
          <w:rFonts w:ascii="Arial" w:hAnsi="Arial" w:cs="Arial"/>
          <w:sz w:val="24"/>
          <w:szCs w:val="24"/>
        </w:rPr>
        <w:t xml:space="preserve"> </w:t>
      </w:r>
    </w:p>
    <w:p w14:paraId="76B8E119" w14:textId="77777777" w:rsidR="00B54CBC" w:rsidRDefault="00B54CBC" w:rsidP="00B54CBC">
      <w:pPr>
        <w:pStyle w:val="ListParagraph"/>
        <w:rPr>
          <w:b/>
          <w:sz w:val="24"/>
          <w:szCs w:val="24"/>
        </w:rPr>
      </w:pPr>
    </w:p>
    <w:p w14:paraId="2DA07EFC"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 xml:space="preserve">As one of the largest colleges in Canada, transfer students are 30% of Humber’s incoming population.  In this session, participants will explore the journey Humber has taken to build a transfer culture: from cross-campus idea generation, to building key and new campus partners, </w:t>
      </w:r>
      <w:r w:rsidRPr="000C3883">
        <w:rPr>
          <w:rFonts w:ascii="Arial" w:hAnsi="Arial" w:cs="Arial"/>
          <w:noProof/>
          <w:sz w:val="24"/>
          <w:szCs w:val="24"/>
        </w:rPr>
        <w:lastRenderedPageBreak/>
        <w:t>and our data-driven next steps.   The session will focus on how Humber identified and addressed the specific needs of our transfer students, while linking new initiatives to larger institutional retention goals.  Participants will have the opportunity to participate in a discussion around successes, and challenges at their institutions with the goal of building their own transfer culture.</w:t>
      </w:r>
    </w:p>
    <w:p w14:paraId="0134499D" w14:textId="77777777" w:rsidR="00B54CBC" w:rsidRPr="00CA2E2C" w:rsidRDefault="00B54CBC" w:rsidP="00B54CBC">
      <w:pPr>
        <w:pStyle w:val="ListParagraph"/>
        <w:rPr>
          <w:rFonts w:ascii="Arial" w:hAnsi="Arial" w:cs="Arial"/>
          <w:sz w:val="24"/>
          <w:szCs w:val="24"/>
        </w:rPr>
      </w:pPr>
    </w:p>
    <w:p w14:paraId="4DF8CB20"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Campfire Session</w:t>
      </w:r>
    </w:p>
    <w:p w14:paraId="524CCF0C" w14:textId="5EFB98E8" w:rsidR="00E23B00" w:rsidRPr="00CA2E2C" w:rsidRDefault="00E23B00"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w:t>
      </w:r>
    </w:p>
    <w:p w14:paraId="5C956237"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0C3883">
        <w:rPr>
          <w:rFonts w:ascii="Arial" w:hAnsi="Arial" w:cs="Arial"/>
          <w:noProof/>
          <w:sz w:val="24"/>
          <w:szCs w:val="24"/>
        </w:rPr>
        <w:t xml:space="preserve"> Student learning and development</w:t>
      </w:r>
      <w:r w:rsidR="00B54CBC" w:rsidRPr="00CA2E2C">
        <w:rPr>
          <w:rFonts w:ascii="Arial" w:hAnsi="Arial" w:cs="Arial"/>
          <w:sz w:val="24"/>
          <w:szCs w:val="24"/>
        </w:rPr>
        <w:t xml:space="preserve"> </w:t>
      </w:r>
    </w:p>
    <w:p w14:paraId="69E5CA3E" w14:textId="77777777" w:rsidR="0051372B" w:rsidRDefault="0051372B"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6C09F6">
        <w:rPr>
          <w:rFonts w:ascii="Arial" w:hAnsi="Arial" w:cs="Arial"/>
          <w:sz w:val="24"/>
          <w:szCs w:val="24"/>
        </w:rPr>
        <w:t xml:space="preserve">Admissions, </w:t>
      </w:r>
      <w:r w:rsidRPr="0051372B">
        <w:rPr>
          <w:rFonts w:ascii="Arial" w:hAnsi="Arial" w:cs="Arial"/>
          <w:sz w:val="24"/>
          <w:szCs w:val="24"/>
        </w:rPr>
        <w:t>Transfer Credit</w:t>
      </w:r>
      <w:r w:rsidR="006C09F6">
        <w:rPr>
          <w:rFonts w:ascii="Arial" w:hAnsi="Arial" w:cs="Arial"/>
          <w:sz w:val="24"/>
          <w:szCs w:val="24"/>
        </w:rPr>
        <w:t>s, Student Recruitment</w:t>
      </w:r>
    </w:p>
    <w:p w14:paraId="2F8CACCD" w14:textId="022D3A59" w:rsidR="00F66FB5" w:rsidRDefault="00F66FB5"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Ocean </w:t>
      </w:r>
      <w:r w:rsidR="00876B4A">
        <w:rPr>
          <w:rFonts w:ascii="Arial" w:hAnsi="Arial" w:cs="Arial"/>
          <w:sz w:val="24"/>
          <w:szCs w:val="24"/>
        </w:rPr>
        <w:t>(Holman Grand</w:t>
      </w:r>
      <w:r>
        <w:rPr>
          <w:rFonts w:ascii="Arial" w:hAnsi="Arial" w:cs="Arial"/>
          <w:sz w:val="24"/>
          <w:szCs w:val="24"/>
        </w:rPr>
        <w:t>)</w:t>
      </w:r>
    </w:p>
    <w:p w14:paraId="42CE0D1D" w14:textId="77777777" w:rsidR="00B54CBC" w:rsidRDefault="00B54CBC" w:rsidP="00B54CBC">
      <w:pPr>
        <w:pStyle w:val="ListParagraph"/>
        <w:rPr>
          <w:rFonts w:ascii="Arial" w:hAnsi="Arial" w:cs="Arial"/>
          <w:sz w:val="24"/>
          <w:szCs w:val="24"/>
        </w:rPr>
      </w:pPr>
    </w:p>
    <w:p w14:paraId="75D9E6CD" w14:textId="77777777" w:rsidR="00B54CBC" w:rsidRPr="00906528" w:rsidRDefault="00026338" w:rsidP="00B54CBC">
      <w:pPr>
        <w:pStyle w:val="ListParagraph"/>
        <w:rPr>
          <w:rFonts w:ascii="Arial" w:hAnsi="Arial" w:cs="Arial"/>
          <w:b/>
          <w:sz w:val="28"/>
          <w:szCs w:val="28"/>
        </w:rPr>
      </w:pPr>
      <w:r>
        <w:rPr>
          <w:rFonts w:ascii="Arial" w:hAnsi="Arial" w:cs="Arial"/>
          <w:b/>
          <w:noProof/>
          <w:sz w:val="28"/>
          <w:szCs w:val="28"/>
        </w:rPr>
        <w:t>3.17</w:t>
      </w:r>
      <w:r w:rsidR="00B54CBC" w:rsidRPr="00906528">
        <w:rPr>
          <w:rFonts w:ascii="Arial" w:hAnsi="Arial" w:cs="Arial"/>
          <w:b/>
          <w:noProof/>
          <w:sz w:val="28"/>
          <w:szCs w:val="28"/>
        </w:rPr>
        <w:t>.</w:t>
      </w:r>
      <w:r w:rsidR="00B54CBC" w:rsidRPr="00906528">
        <w:rPr>
          <w:rFonts w:ascii="Arial" w:hAnsi="Arial" w:cs="Arial"/>
          <w:b/>
          <w:sz w:val="28"/>
          <w:szCs w:val="28"/>
        </w:rPr>
        <w:t xml:space="preserve"> Course Enrolment Made Easy: How Course Match Optimizes Both Student and Faculty Satisfaction</w:t>
      </w:r>
    </w:p>
    <w:p w14:paraId="43783B70" w14:textId="77777777" w:rsidR="00B54CBC" w:rsidRDefault="00B54CBC" w:rsidP="00B54CBC">
      <w:pPr>
        <w:pStyle w:val="ListParagraph"/>
        <w:rPr>
          <w:b/>
          <w:sz w:val="24"/>
          <w:szCs w:val="24"/>
        </w:rPr>
      </w:pPr>
    </w:p>
    <w:p w14:paraId="768CFFFE" w14:textId="77777777" w:rsidR="00B54CBC" w:rsidRDefault="00B54CBC" w:rsidP="00B54CBC">
      <w:pPr>
        <w:pStyle w:val="ListParagraph"/>
        <w:rPr>
          <w:rFonts w:ascii="Arial" w:hAnsi="Arial" w:cs="Arial"/>
          <w:noProof/>
          <w:sz w:val="24"/>
          <w:szCs w:val="24"/>
        </w:rPr>
      </w:pPr>
      <w:r>
        <w:rPr>
          <w:rFonts w:ascii="Arial" w:hAnsi="Arial" w:cs="Arial"/>
          <w:noProof/>
          <w:sz w:val="24"/>
          <w:szCs w:val="24"/>
        </w:rPr>
        <w:t xml:space="preserve">Nicola Woods, </w:t>
      </w:r>
      <w:r w:rsidRPr="00EE5094">
        <w:rPr>
          <w:rFonts w:ascii="Arial" w:hAnsi="Arial" w:cs="Arial"/>
          <w:noProof/>
          <w:sz w:val="24"/>
          <w:szCs w:val="24"/>
        </w:rPr>
        <w:t>Director, Academic Services and Registrar</w:t>
      </w:r>
      <w:r>
        <w:rPr>
          <w:rFonts w:ascii="Arial" w:hAnsi="Arial" w:cs="Arial"/>
          <w:noProof/>
          <w:sz w:val="24"/>
          <w:szCs w:val="24"/>
        </w:rPr>
        <w:t xml:space="preserve">, </w:t>
      </w:r>
      <w:r w:rsidRPr="000C3883">
        <w:rPr>
          <w:rFonts w:ascii="Arial" w:hAnsi="Arial" w:cs="Arial"/>
          <w:noProof/>
          <w:sz w:val="24"/>
          <w:szCs w:val="24"/>
        </w:rPr>
        <w:t>University of Toronto - Rotman School of Management</w:t>
      </w:r>
      <w:r w:rsidRPr="00CA2E2C">
        <w:rPr>
          <w:rFonts w:ascii="Arial" w:hAnsi="Arial" w:cs="Arial"/>
          <w:sz w:val="24"/>
          <w:szCs w:val="24"/>
        </w:rPr>
        <w:t xml:space="preserve"> </w:t>
      </w:r>
      <w:r>
        <w:rPr>
          <w:rFonts w:ascii="Arial" w:hAnsi="Arial" w:cs="Arial"/>
          <w:noProof/>
          <w:sz w:val="24"/>
          <w:szCs w:val="24"/>
        </w:rPr>
        <w:t xml:space="preserve">Director, Matt Boulos, </w:t>
      </w:r>
      <w:r w:rsidRPr="00EE5094">
        <w:rPr>
          <w:rFonts w:ascii="Arial" w:hAnsi="Arial" w:cs="Arial"/>
          <w:noProof/>
          <w:sz w:val="24"/>
          <w:szCs w:val="24"/>
        </w:rPr>
        <w:t>CEO and Founder</w:t>
      </w:r>
      <w:r>
        <w:rPr>
          <w:rFonts w:ascii="Arial" w:hAnsi="Arial" w:cs="Arial"/>
          <w:noProof/>
          <w:sz w:val="24"/>
          <w:szCs w:val="24"/>
        </w:rPr>
        <w:t xml:space="preserve">, </w:t>
      </w:r>
      <w:r w:rsidRPr="00EE5094">
        <w:rPr>
          <w:rFonts w:ascii="Arial" w:hAnsi="Arial" w:cs="Arial"/>
          <w:noProof/>
          <w:sz w:val="24"/>
          <w:szCs w:val="24"/>
        </w:rPr>
        <w:t>Cognomos Inc</w:t>
      </w:r>
    </w:p>
    <w:p w14:paraId="1A4597FB" w14:textId="77777777" w:rsidR="00B54CBC" w:rsidRDefault="00B54CBC" w:rsidP="00B54CBC">
      <w:pPr>
        <w:pStyle w:val="ListParagraph"/>
        <w:rPr>
          <w:b/>
          <w:sz w:val="24"/>
          <w:szCs w:val="24"/>
        </w:rPr>
      </w:pPr>
    </w:p>
    <w:p w14:paraId="7AE43074" w14:textId="77777777" w:rsidR="00B54CBC" w:rsidRDefault="00B54CBC" w:rsidP="00B54CBC">
      <w:pPr>
        <w:pStyle w:val="ListParagraph"/>
        <w:rPr>
          <w:rFonts w:ascii="Arial" w:hAnsi="Arial" w:cs="Arial"/>
          <w:noProof/>
          <w:sz w:val="24"/>
          <w:szCs w:val="24"/>
        </w:rPr>
      </w:pPr>
      <w:r w:rsidRPr="00A448E1">
        <w:rPr>
          <w:rFonts w:ascii="Arial" w:hAnsi="Arial" w:cs="Arial"/>
          <w:noProof/>
          <w:sz w:val="24"/>
          <w:szCs w:val="24"/>
        </w:rPr>
        <w:t>The Rotman School of Management at the University of Toronto recently implemented an innovative new course enrolment system for its elective courses: Course Match. Using complex algorithms based on Nobel Prize winning economics, Course Match acts on behalf of students to find them the best possible schedules based on their relative preferences while optimizing the allocation of seats for the entire student body. Attend this session to find out more about this next generation course enrolment system and how it might be applicable in your school.</w:t>
      </w:r>
    </w:p>
    <w:p w14:paraId="1F23BBCB" w14:textId="77777777" w:rsidR="00B54CBC" w:rsidRPr="00CA2E2C" w:rsidRDefault="00B54CBC" w:rsidP="00B54CBC">
      <w:pPr>
        <w:pStyle w:val="ListParagraph"/>
        <w:rPr>
          <w:rFonts w:ascii="Arial" w:hAnsi="Arial" w:cs="Arial"/>
          <w:sz w:val="24"/>
          <w:szCs w:val="24"/>
        </w:rPr>
      </w:pPr>
    </w:p>
    <w:p w14:paraId="38E812B8" w14:textId="77777777" w:rsidR="00B54CBC" w:rsidRDefault="00B54CBC" w:rsidP="00B54CBC">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Pr>
          <w:rFonts w:ascii="Arial" w:hAnsi="Arial" w:cs="Arial"/>
          <w:noProof/>
          <w:sz w:val="24"/>
          <w:szCs w:val="24"/>
        </w:rPr>
        <w:t>Demonstration</w:t>
      </w:r>
    </w:p>
    <w:p w14:paraId="04C15A27" w14:textId="534FAE68" w:rsidR="0087694E" w:rsidRPr="00CA2E2C" w:rsidRDefault="0087694E"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3A22EA9F"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3A1D48">
        <w:rPr>
          <w:rFonts w:ascii="Arial" w:hAnsi="Arial" w:cs="Arial"/>
          <w:sz w:val="24"/>
          <w:szCs w:val="24"/>
        </w:rPr>
        <w:t>Leadershi</w:t>
      </w:r>
      <w:r w:rsidR="00B54CBC">
        <w:rPr>
          <w:rFonts w:ascii="Arial" w:hAnsi="Arial" w:cs="Arial"/>
          <w:sz w:val="24"/>
          <w:szCs w:val="24"/>
        </w:rPr>
        <w:t xml:space="preserve">p, management and administration, </w:t>
      </w:r>
      <w:r w:rsidR="00B54CBC" w:rsidRPr="003A1D48">
        <w:rPr>
          <w:rFonts w:ascii="Arial" w:hAnsi="Arial" w:cs="Arial"/>
          <w:sz w:val="24"/>
          <w:szCs w:val="24"/>
        </w:rPr>
        <w:t>Te</w:t>
      </w:r>
      <w:r w:rsidR="00B54CBC">
        <w:rPr>
          <w:rFonts w:ascii="Arial" w:hAnsi="Arial" w:cs="Arial"/>
          <w:sz w:val="24"/>
          <w:szCs w:val="24"/>
        </w:rPr>
        <w:t>chnology and digital engagement</w:t>
      </w:r>
      <w:r w:rsidR="00B54CBC" w:rsidRPr="00CA2E2C">
        <w:rPr>
          <w:rFonts w:ascii="Arial" w:hAnsi="Arial" w:cs="Arial"/>
          <w:sz w:val="24"/>
          <w:szCs w:val="24"/>
        </w:rPr>
        <w:t xml:space="preserve"> </w:t>
      </w:r>
    </w:p>
    <w:p w14:paraId="688F9E11" w14:textId="77777777" w:rsidR="006C09F6" w:rsidRDefault="006C09F6"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Pr>
          <w:rFonts w:ascii="Arial" w:hAnsi="Arial" w:cs="Arial"/>
          <w:sz w:val="24"/>
          <w:szCs w:val="24"/>
        </w:rPr>
        <w:t>Scheduling, Enrolment Services, Systems and Operations</w:t>
      </w:r>
    </w:p>
    <w:p w14:paraId="68AFD6E1" w14:textId="77777777" w:rsidR="00BF045E" w:rsidRPr="006C09F6" w:rsidRDefault="00BF045E"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McDougall</w:t>
      </w:r>
    </w:p>
    <w:p w14:paraId="3CD35460" w14:textId="77777777" w:rsidR="00164F0B" w:rsidRDefault="00164F0B" w:rsidP="00B54CBC">
      <w:pPr>
        <w:pStyle w:val="ListParagraph"/>
        <w:rPr>
          <w:rFonts w:ascii="Arial" w:hAnsi="Arial" w:cs="Arial"/>
          <w:sz w:val="24"/>
          <w:szCs w:val="24"/>
        </w:rPr>
      </w:pPr>
    </w:p>
    <w:p w14:paraId="1258AA2A" w14:textId="77777777" w:rsidR="00164F0B" w:rsidRPr="0058359B" w:rsidRDefault="00026338" w:rsidP="00164F0B">
      <w:pPr>
        <w:pStyle w:val="ListParagraph"/>
        <w:rPr>
          <w:rFonts w:ascii="Arial" w:hAnsi="Arial" w:cs="Arial"/>
          <w:b/>
          <w:sz w:val="28"/>
          <w:szCs w:val="28"/>
        </w:rPr>
      </w:pPr>
      <w:r>
        <w:rPr>
          <w:rFonts w:ascii="Arial" w:hAnsi="Arial" w:cs="Arial"/>
          <w:b/>
          <w:noProof/>
          <w:sz w:val="28"/>
          <w:szCs w:val="28"/>
        </w:rPr>
        <w:t>2.19</w:t>
      </w:r>
      <w:proofErr w:type="gramStart"/>
      <w:r w:rsidR="00164F0B">
        <w:rPr>
          <w:rFonts w:ascii="Arial" w:hAnsi="Arial" w:cs="Arial"/>
          <w:b/>
          <w:sz w:val="28"/>
          <w:szCs w:val="28"/>
        </w:rPr>
        <w:t>.</w:t>
      </w:r>
      <w:r w:rsidR="00164F0B" w:rsidRPr="0058359B">
        <w:rPr>
          <w:rFonts w:ascii="Arial" w:hAnsi="Arial" w:cs="Arial"/>
          <w:b/>
          <w:sz w:val="28"/>
          <w:szCs w:val="28"/>
        </w:rPr>
        <w:t xml:space="preserve">  </w:t>
      </w:r>
      <w:r w:rsidR="00164F0B" w:rsidRPr="00C73764">
        <w:rPr>
          <w:rFonts w:ascii="Arial" w:hAnsi="Arial" w:cs="Arial"/>
          <w:b/>
          <w:noProof/>
          <w:sz w:val="28"/>
          <w:szCs w:val="28"/>
        </w:rPr>
        <w:t>Above</w:t>
      </w:r>
      <w:proofErr w:type="gramEnd"/>
      <w:r w:rsidR="00164F0B" w:rsidRPr="00C73764">
        <w:rPr>
          <w:rFonts w:ascii="Arial" w:hAnsi="Arial" w:cs="Arial"/>
          <w:b/>
          <w:noProof/>
          <w:sz w:val="28"/>
          <w:szCs w:val="28"/>
        </w:rPr>
        <w:t xml:space="preserve"> the Salt:  A Healing Circle for Racialized Student Affairs Professionals</w:t>
      </w:r>
      <w:r w:rsidR="00164F0B">
        <w:rPr>
          <w:rFonts w:ascii="Arial" w:hAnsi="Arial" w:cs="Arial"/>
          <w:b/>
          <w:noProof/>
          <w:sz w:val="28"/>
          <w:szCs w:val="28"/>
        </w:rPr>
        <w:t>: Part 2</w:t>
      </w:r>
    </w:p>
    <w:p w14:paraId="6E84C514" w14:textId="77777777" w:rsidR="00164F0B" w:rsidRPr="0058359B" w:rsidRDefault="00164F0B" w:rsidP="00164F0B">
      <w:pPr>
        <w:pStyle w:val="ListParagraph"/>
        <w:rPr>
          <w:rFonts w:ascii="Arial" w:hAnsi="Arial" w:cs="Arial"/>
          <w:sz w:val="24"/>
          <w:szCs w:val="24"/>
        </w:rPr>
      </w:pPr>
    </w:p>
    <w:p w14:paraId="76897677" w14:textId="77777777" w:rsidR="00EC1CC7" w:rsidRPr="00E16486" w:rsidRDefault="00EC1CC7" w:rsidP="00EC1CC7">
      <w:pPr>
        <w:spacing w:before="120" w:after="120"/>
        <w:ind w:left="720"/>
        <w:rPr>
          <w:rFonts w:ascii="Times New Roman" w:hAnsi="Times New Roman"/>
          <w:sz w:val="24"/>
          <w:szCs w:val="24"/>
        </w:rPr>
      </w:pPr>
      <w:r w:rsidRPr="00C73764">
        <w:rPr>
          <w:rFonts w:ascii="Arial" w:hAnsi="Arial" w:cs="Arial"/>
          <w:noProof/>
          <w:sz w:val="24"/>
          <w:szCs w:val="24"/>
        </w:rPr>
        <w:t>Nadia</w:t>
      </w:r>
      <w:r w:rsidRPr="0058359B">
        <w:rPr>
          <w:rFonts w:ascii="Arial" w:hAnsi="Arial" w:cs="Arial"/>
          <w:sz w:val="24"/>
          <w:szCs w:val="24"/>
        </w:rPr>
        <w:t xml:space="preserve"> </w:t>
      </w:r>
      <w:r w:rsidRPr="00C73764">
        <w:rPr>
          <w:rFonts w:ascii="Arial" w:hAnsi="Arial" w:cs="Arial"/>
          <w:noProof/>
          <w:sz w:val="24"/>
          <w:szCs w:val="24"/>
        </w:rPr>
        <w:t>Rosemond</w:t>
      </w:r>
      <w:r w:rsidRPr="0058359B">
        <w:rPr>
          <w:rFonts w:ascii="Arial" w:hAnsi="Arial" w:cs="Arial"/>
          <w:sz w:val="24"/>
          <w:szCs w:val="24"/>
        </w:rPr>
        <w:t xml:space="preserve">,  </w:t>
      </w:r>
      <w:r w:rsidRPr="00C73764">
        <w:rPr>
          <w:rFonts w:ascii="Arial" w:hAnsi="Arial" w:cs="Arial"/>
          <w:noProof/>
          <w:sz w:val="24"/>
          <w:szCs w:val="24"/>
        </w:rPr>
        <w:t>Senior Manager, Student Life and International Experience</w:t>
      </w:r>
      <w:r w:rsidRPr="0058359B">
        <w:rPr>
          <w:rFonts w:ascii="Arial" w:hAnsi="Arial" w:cs="Arial"/>
          <w:sz w:val="24"/>
          <w:szCs w:val="24"/>
        </w:rPr>
        <w:t xml:space="preserve">, </w:t>
      </w:r>
      <w:r w:rsidRPr="00C73764">
        <w:rPr>
          <w:rFonts w:ascii="Arial" w:hAnsi="Arial" w:cs="Arial"/>
          <w:noProof/>
          <w:sz w:val="24"/>
          <w:szCs w:val="24"/>
        </w:rPr>
        <w:t>University of Toronto Scarborough</w:t>
      </w:r>
      <w:r w:rsidRPr="0058359B">
        <w:rPr>
          <w:rFonts w:ascii="Arial" w:hAnsi="Arial" w:cs="Arial"/>
          <w:sz w:val="24"/>
          <w:szCs w:val="24"/>
        </w:rPr>
        <w:t xml:space="preserve">; </w:t>
      </w:r>
      <w:r w:rsidRPr="00C73764">
        <w:rPr>
          <w:rFonts w:ascii="Arial" w:hAnsi="Arial" w:cs="Arial"/>
          <w:noProof/>
          <w:sz w:val="24"/>
          <w:szCs w:val="24"/>
        </w:rPr>
        <w:t>Jen</w:t>
      </w:r>
      <w:r w:rsidRPr="0058359B">
        <w:rPr>
          <w:rFonts w:ascii="Arial" w:hAnsi="Arial" w:cs="Arial"/>
          <w:sz w:val="24"/>
          <w:szCs w:val="24"/>
        </w:rPr>
        <w:t xml:space="preserve"> </w:t>
      </w:r>
      <w:r w:rsidRPr="00C73764">
        <w:rPr>
          <w:rFonts w:ascii="Arial" w:hAnsi="Arial" w:cs="Arial"/>
          <w:noProof/>
          <w:sz w:val="24"/>
          <w:szCs w:val="24"/>
        </w:rPr>
        <w:t>Gonzales</w:t>
      </w:r>
      <w:r w:rsidRPr="0058359B">
        <w:rPr>
          <w:rFonts w:ascii="Arial" w:hAnsi="Arial" w:cs="Arial"/>
          <w:sz w:val="24"/>
          <w:szCs w:val="24"/>
        </w:rPr>
        <w:t xml:space="preserve">, </w:t>
      </w:r>
      <w:r w:rsidRPr="00C73764">
        <w:rPr>
          <w:rFonts w:ascii="Arial" w:hAnsi="Arial" w:cs="Arial"/>
          <w:noProof/>
          <w:sz w:val="24"/>
          <w:szCs w:val="24"/>
        </w:rPr>
        <w:t>Director, Student Life</w:t>
      </w:r>
      <w:r w:rsidRPr="0058359B">
        <w:rPr>
          <w:rFonts w:ascii="Arial" w:hAnsi="Arial" w:cs="Arial"/>
          <w:sz w:val="24"/>
          <w:szCs w:val="24"/>
        </w:rPr>
        <w:t xml:space="preserve">, </w:t>
      </w:r>
      <w:r w:rsidRPr="00C73764">
        <w:rPr>
          <w:rFonts w:ascii="Arial" w:hAnsi="Arial" w:cs="Arial"/>
          <w:noProof/>
          <w:sz w:val="24"/>
          <w:szCs w:val="24"/>
        </w:rPr>
        <w:t>Ryerson University</w:t>
      </w:r>
      <w:r>
        <w:rPr>
          <w:rFonts w:ascii="Arial" w:hAnsi="Arial" w:cs="Arial"/>
          <w:noProof/>
          <w:sz w:val="24"/>
          <w:szCs w:val="24"/>
        </w:rPr>
        <w:t xml:space="preserve">; Pearl </w:t>
      </w:r>
      <w:proofErr w:type="spellStart"/>
      <w:r w:rsidRPr="00E16486">
        <w:rPr>
          <w:rFonts w:ascii="Arial" w:hAnsi="Arial" w:cs="Arial"/>
          <w:color w:val="000000"/>
          <w:sz w:val="24"/>
          <w:szCs w:val="24"/>
          <w:shd w:val="clear" w:color="auto" w:fill="FAFAFA"/>
        </w:rPr>
        <w:t>Mendonca</w:t>
      </w:r>
      <w:proofErr w:type="spellEnd"/>
      <w:r w:rsidRPr="00E16486">
        <w:rPr>
          <w:rFonts w:ascii="Arial" w:hAnsi="Arial" w:cs="Arial"/>
          <w:color w:val="000000"/>
          <w:sz w:val="24"/>
          <w:szCs w:val="24"/>
          <w:shd w:val="clear" w:color="auto" w:fill="FAFAFA"/>
        </w:rPr>
        <w:t>, Manager, MCACES Resource Centre &amp; Learning Support Centre, Mohawk College</w:t>
      </w:r>
    </w:p>
    <w:p w14:paraId="1292AA25" w14:textId="77777777" w:rsidR="00164F0B" w:rsidRPr="0058359B" w:rsidRDefault="00164F0B" w:rsidP="00164F0B">
      <w:pPr>
        <w:pStyle w:val="ListParagraph"/>
        <w:rPr>
          <w:rFonts w:ascii="Arial" w:hAnsi="Arial" w:cs="Arial"/>
          <w:b/>
          <w:sz w:val="24"/>
          <w:szCs w:val="24"/>
        </w:rPr>
      </w:pPr>
    </w:p>
    <w:p w14:paraId="1F960B1C" w14:textId="77777777" w:rsidR="00164F0B" w:rsidRPr="0058359B" w:rsidRDefault="00164F0B" w:rsidP="00164F0B">
      <w:pPr>
        <w:pStyle w:val="ListParagraph"/>
        <w:rPr>
          <w:rFonts w:ascii="Arial" w:hAnsi="Arial" w:cs="Arial"/>
          <w:sz w:val="24"/>
          <w:szCs w:val="24"/>
        </w:rPr>
      </w:pPr>
      <w:r w:rsidRPr="00C73764">
        <w:rPr>
          <w:rFonts w:ascii="Arial" w:hAnsi="Arial" w:cs="Arial"/>
          <w:noProof/>
          <w:sz w:val="24"/>
          <w:szCs w:val="24"/>
        </w:rPr>
        <w:t xml:space="preserve">To Sea Change and seek equity for students, colleagues and ourselves can be exhausting, emotional and at times, a source of pain.  This session welcomes all self identifying racialized, Indigenous, and persons of colour for sessions on processing, reflection and healing. In part one, participants will examine theory and concepts which include microaggressions, </w:t>
      </w:r>
      <w:r w:rsidRPr="00C73764">
        <w:rPr>
          <w:rFonts w:ascii="Arial" w:hAnsi="Arial" w:cs="Arial"/>
          <w:noProof/>
          <w:sz w:val="24"/>
          <w:szCs w:val="24"/>
        </w:rPr>
        <w:lastRenderedPageBreak/>
        <w:t>professional identity, systems of oppression, and intersectionality.  In part two, participants will explore healing modalities such as gratitude, Reiki, Yoga, and Emotional Freedom Technique in order to learn how to amplify their gift, and fulfill their vision, resulting in a revolutionary validation of themselves and our community.</w:t>
      </w:r>
    </w:p>
    <w:p w14:paraId="5A34F774" w14:textId="77777777" w:rsidR="00164F0B" w:rsidRPr="0058359B" w:rsidRDefault="00164F0B" w:rsidP="00164F0B">
      <w:pPr>
        <w:pStyle w:val="ListParagraph"/>
        <w:rPr>
          <w:rFonts w:ascii="Arial" w:hAnsi="Arial" w:cs="Arial"/>
          <w:b/>
          <w:sz w:val="24"/>
          <w:szCs w:val="24"/>
        </w:rPr>
      </w:pPr>
    </w:p>
    <w:p w14:paraId="3D060584" w14:textId="77777777" w:rsidR="00164F0B" w:rsidRPr="0058359B" w:rsidRDefault="00164F0B" w:rsidP="00164F0B">
      <w:pPr>
        <w:pStyle w:val="ListParagraph"/>
        <w:rPr>
          <w:rFonts w:ascii="Arial" w:hAnsi="Arial" w:cs="Arial"/>
          <w:b/>
          <w:sz w:val="24"/>
          <w:szCs w:val="24"/>
        </w:rPr>
      </w:pPr>
      <w:r>
        <w:rPr>
          <w:rFonts w:ascii="Arial" w:hAnsi="Arial" w:cs="Arial"/>
          <w:b/>
          <w:sz w:val="24"/>
          <w:szCs w:val="24"/>
        </w:rPr>
        <w:t xml:space="preserve">Session Type: </w:t>
      </w:r>
      <w:r w:rsidRPr="00920B22">
        <w:rPr>
          <w:rFonts w:ascii="Arial" w:hAnsi="Arial" w:cs="Arial"/>
          <w:noProof/>
          <w:sz w:val="24"/>
          <w:szCs w:val="24"/>
        </w:rPr>
        <w:t>Alternative Session Type</w:t>
      </w:r>
    </w:p>
    <w:p w14:paraId="2B0E73C5" w14:textId="77777777" w:rsidR="00164F0B" w:rsidRDefault="00EB0F90" w:rsidP="00164F0B">
      <w:pPr>
        <w:pStyle w:val="ListParagraph"/>
        <w:rPr>
          <w:rFonts w:ascii="Arial" w:hAnsi="Arial" w:cs="Arial"/>
          <w:b/>
          <w:sz w:val="24"/>
          <w:szCs w:val="24"/>
        </w:rPr>
      </w:pPr>
      <w:r>
        <w:rPr>
          <w:rFonts w:ascii="Arial" w:hAnsi="Arial" w:cs="Arial"/>
          <w:b/>
          <w:sz w:val="24"/>
          <w:szCs w:val="24"/>
        </w:rPr>
        <w:t>Competency:</w:t>
      </w:r>
      <w:r w:rsidR="00164F0B">
        <w:rPr>
          <w:rFonts w:ascii="Arial" w:hAnsi="Arial" w:cs="Arial"/>
          <w:b/>
          <w:sz w:val="24"/>
          <w:szCs w:val="24"/>
        </w:rPr>
        <w:t xml:space="preserve"> </w:t>
      </w:r>
      <w:r w:rsidR="00164F0B" w:rsidRPr="00C73764">
        <w:rPr>
          <w:rFonts w:ascii="Arial" w:hAnsi="Arial" w:cs="Arial"/>
          <w:noProof/>
          <w:sz w:val="24"/>
          <w:szCs w:val="24"/>
        </w:rPr>
        <w:t>Emotional and interpersonal Intellige</w:t>
      </w:r>
      <w:r w:rsidR="00164F0B">
        <w:rPr>
          <w:rFonts w:ascii="Arial" w:hAnsi="Arial" w:cs="Arial"/>
          <w:noProof/>
          <w:sz w:val="24"/>
          <w:szCs w:val="24"/>
        </w:rPr>
        <w:t>nce, Equity, diversity and inclusion</w:t>
      </w:r>
      <w:r w:rsidR="00164F0B" w:rsidRPr="0058359B">
        <w:rPr>
          <w:rFonts w:ascii="Arial" w:hAnsi="Arial" w:cs="Arial"/>
          <w:b/>
          <w:sz w:val="24"/>
          <w:szCs w:val="24"/>
        </w:rPr>
        <w:t xml:space="preserve"> </w:t>
      </w:r>
    </w:p>
    <w:p w14:paraId="647C05BC" w14:textId="77777777" w:rsidR="00F66FB5" w:rsidRDefault="00F66FB5" w:rsidP="00164F0B">
      <w:pPr>
        <w:pStyle w:val="ListParagraph"/>
        <w:rPr>
          <w:rFonts w:ascii="Arial" w:hAnsi="Arial" w:cs="Arial"/>
          <w:b/>
          <w:sz w:val="24"/>
          <w:szCs w:val="24"/>
        </w:rPr>
      </w:pPr>
      <w:r>
        <w:rPr>
          <w:rFonts w:ascii="Arial" w:hAnsi="Arial" w:cs="Arial"/>
          <w:b/>
          <w:sz w:val="24"/>
          <w:szCs w:val="24"/>
        </w:rPr>
        <w:t xml:space="preserve">Room: </w:t>
      </w:r>
      <w:r w:rsidRPr="00F66FB5">
        <w:rPr>
          <w:rFonts w:ascii="Arial" w:hAnsi="Arial" w:cs="Arial"/>
          <w:sz w:val="24"/>
          <w:szCs w:val="24"/>
        </w:rPr>
        <w:t>Tupper</w:t>
      </w:r>
    </w:p>
    <w:p w14:paraId="04F4EDD8" w14:textId="77777777" w:rsidR="00164F0B" w:rsidRDefault="00164F0B" w:rsidP="00B54CBC">
      <w:pPr>
        <w:pStyle w:val="ListParagraph"/>
        <w:rPr>
          <w:rFonts w:ascii="Arial" w:hAnsi="Arial" w:cs="Arial"/>
          <w:sz w:val="24"/>
          <w:szCs w:val="24"/>
        </w:rPr>
      </w:pPr>
    </w:p>
    <w:p w14:paraId="43552433" w14:textId="77777777" w:rsidR="00B54CBC" w:rsidRDefault="00B54CBC" w:rsidP="00B54CBC">
      <w:pPr>
        <w:pStyle w:val="ListParagraph"/>
        <w:rPr>
          <w:rFonts w:ascii="Arial" w:hAnsi="Arial" w:cs="Arial"/>
          <w:sz w:val="24"/>
          <w:szCs w:val="24"/>
        </w:rPr>
      </w:pPr>
    </w:p>
    <w:p w14:paraId="345AA33A" w14:textId="77777777" w:rsidR="00B54CBC" w:rsidRPr="00A4354A" w:rsidRDefault="006A4C5C" w:rsidP="00B54CBC">
      <w:pPr>
        <w:pStyle w:val="ListParagraph"/>
        <w:rPr>
          <w:rFonts w:ascii="Arial" w:hAnsi="Arial" w:cs="Arial"/>
          <w:b/>
          <w:sz w:val="28"/>
          <w:szCs w:val="28"/>
        </w:rPr>
      </w:pPr>
      <w:r>
        <w:rPr>
          <w:rFonts w:ascii="Arial" w:hAnsi="Arial" w:cs="Arial"/>
          <w:b/>
          <w:noProof/>
          <w:sz w:val="28"/>
          <w:szCs w:val="28"/>
        </w:rPr>
        <w:t>3.18</w:t>
      </w:r>
      <w:r w:rsidR="00B54CBC" w:rsidRPr="00A4354A">
        <w:rPr>
          <w:rFonts w:ascii="Arial" w:hAnsi="Arial" w:cs="Arial"/>
          <w:b/>
          <w:noProof/>
          <w:sz w:val="28"/>
          <w:szCs w:val="28"/>
        </w:rPr>
        <w:t>A.</w:t>
      </w:r>
      <w:r w:rsidR="00B54CBC" w:rsidRPr="00A4354A">
        <w:rPr>
          <w:rFonts w:ascii="Arial" w:hAnsi="Arial" w:cs="Arial"/>
          <w:b/>
          <w:sz w:val="28"/>
          <w:szCs w:val="28"/>
        </w:rPr>
        <w:t xml:space="preserve"> </w:t>
      </w:r>
      <w:r w:rsidR="00B54CBC" w:rsidRPr="00A4354A">
        <w:rPr>
          <w:rFonts w:ascii="Arial" w:hAnsi="Arial" w:cs="Arial"/>
          <w:b/>
          <w:noProof/>
          <w:sz w:val="28"/>
          <w:szCs w:val="28"/>
        </w:rPr>
        <w:t>Addressing Mental Health Diversity Needs at a Small Rural College</w:t>
      </w:r>
    </w:p>
    <w:p w14:paraId="1434B4BA" w14:textId="77777777" w:rsidR="00B54CBC" w:rsidRDefault="00B54CBC" w:rsidP="00B54CBC">
      <w:pPr>
        <w:pStyle w:val="ListParagraph"/>
        <w:rPr>
          <w:b/>
          <w:sz w:val="24"/>
          <w:szCs w:val="24"/>
        </w:rPr>
      </w:pPr>
    </w:p>
    <w:p w14:paraId="4505F014"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Marie</w:t>
      </w:r>
      <w:r w:rsidRPr="00CA2E2C">
        <w:rPr>
          <w:rFonts w:ascii="Arial" w:hAnsi="Arial" w:cs="Arial"/>
          <w:sz w:val="24"/>
          <w:szCs w:val="24"/>
        </w:rPr>
        <w:t xml:space="preserve"> </w:t>
      </w:r>
      <w:r w:rsidRPr="000C3883">
        <w:rPr>
          <w:rFonts w:ascii="Arial" w:hAnsi="Arial" w:cs="Arial"/>
          <w:noProof/>
          <w:sz w:val="24"/>
          <w:szCs w:val="24"/>
        </w:rPr>
        <w:t>Wanty</w:t>
      </w:r>
      <w:r w:rsidRPr="00CA2E2C">
        <w:rPr>
          <w:rFonts w:ascii="Arial" w:hAnsi="Arial" w:cs="Arial"/>
          <w:sz w:val="24"/>
          <w:szCs w:val="24"/>
        </w:rPr>
        <w:t xml:space="preserve">, </w:t>
      </w:r>
      <w:r w:rsidRPr="000C3883">
        <w:rPr>
          <w:rFonts w:ascii="Arial" w:hAnsi="Arial" w:cs="Arial"/>
          <w:noProof/>
          <w:sz w:val="24"/>
          <w:szCs w:val="24"/>
        </w:rPr>
        <w:t>Medicine Hat College</w:t>
      </w:r>
      <w:r w:rsidRPr="00CA2E2C">
        <w:rPr>
          <w:rFonts w:ascii="Arial" w:hAnsi="Arial" w:cs="Arial"/>
          <w:sz w:val="24"/>
          <w:szCs w:val="24"/>
        </w:rPr>
        <w:t xml:space="preserve"> </w:t>
      </w:r>
    </w:p>
    <w:p w14:paraId="0FD80510" w14:textId="77777777" w:rsidR="00B54CBC" w:rsidRDefault="00B54CBC" w:rsidP="00B54CBC">
      <w:pPr>
        <w:pStyle w:val="ListParagraph"/>
        <w:rPr>
          <w:b/>
          <w:sz w:val="24"/>
          <w:szCs w:val="24"/>
        </w:rPr>
      </w:pPr>
    </w:p>
    <w:p w14:paraId="6D46E976"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At Medicine Hat College, we have addressed the changing mental health and wellness needs of a growing culturally diverse population through a stepped care approach.  Traditionally, resources have been limited for mental health and wellness on our small rural campus but over the last couple of years demand and need for services has been increasing. This presentation looks at the solutions and innovations that have recently been introduced to meet the growing mental health, wellness and diversity needs of students.</w:t>
      </w:r>
    </w:p>
    <w:p w14:paraId="54774BFA" w14:textId="77777777" w:rsidR="00B54CBC" w:rsidRPr="00CA2E2C" w:rsidRDefault="00B54CBC" w:rsidP="00B54CBC">
      <w:pPr>
        <w:pStyle w:val="ListParagraph"/>
        <w:rPr>
          <w:rFonts w:ascii="Arial" w:hAnsi="Arial" w:cs="Arial"/>
          <w:sz w:val="24"/>
          <w:szCs w:val="24"/>
        </w:rPr>
      </w:pPr>
    </w:p>
    <w:p w14:paraId="7FAA9640"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4E530CAF"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Leadership, man</w:t>
      </w:r>
      <w:r w:rsidR="00B54CBC">
        <w:rPr>
          <w:rFonts w:ascii="Arial" w:hAnsi="Arial" w:cs="Arial"/>
          <w:noProof/>
          <w:sz w:val="24"/>
          <w:szCs w:val="24"/>
        </w:rPr>
        <w:t>agement and administration</w:t>
      </w:r>
      <w:r w:rsidR="00B54CBC" w:rsidRPr="000C3883">
        <w:rPr>
          <w:rFonts w:ascii="Arial" w:hAnsi="Arial" w:cs="Arial"/>
          <w:noProof/>
          <w:sz w:val="24"/>
          <w:szCs w:val="24"/>
        </w:rPr>
        <w:t>,Stu</w:t>
      </w:r>
      <w:r w:rsidR="00B54CBC">
        <w:rPr>
          <w:rFonts w:ascii="Arial" w:hAnsi="Arial" w:cs="Arial"/>
          <w:noProof/>
          <w:sz w:val="24"/>
          <w:szCs w:val="24"/>
        </w:rPr>
        <w:t>dent learning and development</w:t>
      </w:r>
      <w:r w:rsidR="00B54CBC" w:rsidRPr="00CA2E2C">
        <w:rPr>
          <w:rFonts w:ascii="Arial" w:hAnsi="Arial" w:cs="Arial"/>
          <w:sz w:val="24"/>
          <w:szCs w:val="24"/>
        </w:rPr>
        <w:t xml:space="preserve">  </w:t>
      </w:r>
    </w:p>
    <w:p w14:paraId="631A8417" w14:textId="77777777" w:rsidR="008D7029" w:rsidRDefault="008D7029"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0B4A637D" w14:textId="77777777" w:rsidR="00B54CBC" w:rsidRDefault="00B54CBC" w:rsidP="00B54CBC">
      <w:pPr>
        <w:pStyle w:val="ListParagraph"/>
        <w:rPr>
          <w:rFonts w:ascii="Arial" w:hAnsi="Arial" w:cs="Arial"/>
          <w:sz w:val="24"/>
          <w:szCs w:val="24"/>
        </w:rPr>
      </w:pPr>
    </w:p>
    <w:p w14:paraId="3FD772EC" w14:textId="77777777" w:rsidR="00B54CBC" w:rsidRPr="008730B7" w:rsidRDefault="006A4C5C" w:rsidP="00B54CBC">
      <w:pPr>
        <w:ind w:left="720"/>
        <w:rPr>
          <w:rFonts w:ascii="Arial" w:hAnsi="Arial" w:cs="Arial"/>
          <w:b/>
          <w:sz w:val="28"/>
          <w:szCs w:val="28"/>
        </w:rPr>
      </w:pPr>
      <w:r>
        <w:rPr>
          <w:rFonts w:ascii="Arial" w:hAnsi="Arial" w:cs="Arial"/>
          <w:b/>
          <w:noProof/>
          <w:sz w:val="28"/>
          <w:szCs w:val="28"/>
        </w:rPr>
        <w:t>3.18</w:t>
      </w:r>
      <w:r w:rsidR="00B54CBC" w:rsidRPr="008730B7">
        <w:rPr>
          <w:rFonts w:ascii="Arial" w:hAnsi="Arial" w:cs="Arial"/>
          <w:b/>
          <w:noProof/>
          <w:sz w:val="28"/>
          <w:szCs w:val="28"/>
        </w:rPr>
        <w:t>B.</w:t>
      </w:r>
      <w:r w:rsidR="00B54CBC" w:rsidRPr="008730B7">
        <w:rPr>
          <w:rFonts w:ascii="Arial" w:hAnsi="Arial" w:cs="Arial"/>
          <w:b/>
          <w:sz w:val="28"/>
          <w:szCs w:val="28"/>
        </w:rPr>
        <w:t xml:space="preserve"> </w:t>
      </w:r>
      <w:r w:rsidR="00B54CBC">
        <w:rPr>
          <w:rFonts w:ascii="Arial" w:hAnsi="Arial" w:cs="Arial"/>
          <w:b/>
          <w:noProof/>
          <w:sz w:val="28"/>
          <w:szCs w:val="28"/>
        </w:rPr>
        <w:t>Making Space For Students: Creating Partnerships And Building Collaborative R</w:t>
      </w:r>
      <w:r w:rsidR="00B54CBC" w:rsidRPr="008730B7">
        <w:rPr>
          <w:rFonts w:ascii="Arial" w:hAnsi="Arial" w:cs="Arial"/>
          <w:b/>
          <w:noProof/>
          <w:sz w:val="28"/>
          <w:szCs w:val="28"/>
        </w:rPr>
        <w:t>elationships</w:t>
      </w:r>
    </w:p>
    <w:p w14:paraId="4760B0A2" w14:textId="77777777" w:rsidR="00B54CBC" w:rsidRDefault="00B54CBC" w:rsidP="00B54CBC">
      <w:pPr>
        <w:pStyle w:val="ListParagraph"/>
        <w:rPr>
          <w:b/>
          <w:sz w:val="24"/>
          <w:szCs w:val="24"/>
        </w:rPr>
      </w:pPr>
    </w:p>
    <w:p w14:paraId="63651C14"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Ruxandra</w:t>
      </w:r>
      <w:r w:rsidRPr="00CA2E2C">
        <w:rPr>
          <w:rFonts w:ascii="Arial" w:hAnsi="Arial" w:cs="Arial"/>
          <w:sz w:val="24"/>
          <w:szCs w:val="24"/>
        </w:rPr>
        <w:t xml:space="preserve"> </w:t>
      </w:r>
      <w:r w:rsidRPr="000C3883">
        <w:rPr>
          <w:rFonts w:ascii="Arial" w:hAnsi="Arial" w:cs="Arial"/>
          <w:noProof/>
          <w:sz w:val="24"/>
          <w:szCs w:val="24"/>
        </w:rPr>
        <w:t>Pop</w:t>
      </w:r>
      <w:r w:rsidRPr="00CA2E2C">
        <w:rPr>
          <w:rFonts w:ascii="Arial" w:hAnsi="Arial" w:cs="Arial"/>
          <w:sz w:val="24"/>
          <w:szCs w:val="24"/>
        </w:rPr>
        <w:t xml:space="preserve">, </w:t>
      </w:r>
      <w:r w:rsidRPr="000C3883">
        <w:rPr>
          <w:rFonts w:ascii="Arial" w:hAnsi="Arial" w:cs="Arial"/>
          <w:noProof/>
          <w:sz w:val="24"/>
          <w:szCs w:val="24"/>
        </w:rPr>
        <w:t>University of Toronto</w:t>
      </w:r>
      <w:r w:rsidRPr="00CA2E2C">
        <w:rPr>
          <w:rFonts w:ascii="Arial" w:hAnsi="Arial" w:cs="Arial"/>
          <w:sz w:val="24"/>
          <w:szCs w:val="24"/>
        </w:rPr>
        <w:t xml:space="preserve"> </w:t>
      </w:r>
    </w:p>
    <w:p w14:paraId="38F31451" w14:textId="77777777" w:rsidR="00B54CBC" w:rsidRDefault="00B54CBC" w:rsidP="00B54CBC">
      <w:pPr>
        <w:pStyle w:val="ListParagraph"/>
        <w:rPr>
          <w:b/>
          <w:sz w:val="24"/>
          <w:szCs w:val="24"/>
        </w:rPr>
      </w:pPr>
    </w:p>
    <w:p w14:paraId="605F343A"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Research shows that fostering a sense of belonging among students impacts academic performance through allowing students to develop a strong sense of self-efficacy. One of the ways of supporting students in developing a sense of belonging is by creating study communities that support each other’s academic goals. A crucial factor in developing such communities is the allocation of appropriate space on campus. The current presentation will discuss the approach undertaken by the University of Toronto Scarborough Campus’ Student Life Department and a variety of different other departments to maximize the amount and optimize use of community study space on campus.</w:t>
      </w:r>
    </w:p>
    <w:p w14:paraId="3F6375E1" w14:textId="77777777" w:rsidR="00B54CBC" w:rsidRPr="00CA2E2C" w:rsidRDefault="00B54CBC" w:rsidP="00B54CBC">
      <w:pPr>
        <w:pStyle w:val="ListParagraph"/>
        <w:rPr>
          <w:rFonts w:ascii="Arial" w:hAnsi="Arial" w:cs="Arial"/>
          <w:sz w:val="24"/>
          <w:szCs w:val="24"/>
        </w:rPr>
      </w:pPr>
    </w:p>
    <w:p w14:paraId="65AE0649" w14:textId="77777777" w:rsidR="00B54CBC" w:rsidRPr="00CA2E2C" w:rsidRDefault="00B54CBC" w:rsidP="00B54CBC">
      <w:pPr>
        <w:pStyle w:val="ListParagraph"/>
        <w:spacing w:after="0" w:line="240" w:lineRule="auto"/>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60341EA5" w14:textId="77777777" w:rsidR="00B54CBC" w:rsidRDefault="006403F1" w:rsidP="00B54CBC">
      <w:pPr>
        <w:tabs>
          <w:tab w:val="left" w:pos="8762"/>
        </w:tabs>
        <w:spacing w:after="0" w:line="240" w:lineRule="auto"/>
        <w:ind w:left="720"/>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Student advising, support and ad</w:t>
      </w:r>
      <w:r w:rsidR="00B54CBC">
        <w:rPr>
          <w:rFonts w:ascii="Arial" w:hAnsi="Arial" w:cs="Arial"/>
          <w:noProof/>
          <w:sz w:val="24"/>
          <w:szCs w:val="24"/>
        </w:rPr>
        <w:t>vocacy</w:t>
      </w:r>
      <w:r w:rsidR="00B54CBC" w:rsidRPr="000C3883">
        <w:rPr>
          <w:rFonts w:ascii="Arial" w:hAnsi="Arial" w:cs="Arial"/>
          <w:noProof/>
          <w:sz w:val="24"/>
          <w:szCs w:val="24"/>
        </w:rPr>
        <w:t>,</w:t>
      </w:r>
      <w:r w:rsidR="00683D9F">
        <w:rPr>
          <w:rFonts w:ascii="Arial" w:hAnsi="Arial" w:cs="Arial"/>
          <w:noProof/>
          <w:sz w:val="24"/>
          <w:szCs w:val="24"/>
        </w:rPr>
        <w:t xml:space="preserve"> </w:t>
      </w:r>
      <w:r w:rsidR="00B54CBC" w:rsidRPr="000C3883">
        <w:rPr>
          <w:rFonts w:ascii="Arial" w:hAnsi="Arial" w:cs="Arial"/>
          <w:noProof/>
          <w:sz w:val="24"/>
          <w:szCs w:val="24"/>
        </w:rPr>
        <w:t>S</w:t>
      </w:r>
      <w:r w:rsidR="00B54CBC">
        <w:rPr>
          <w:rFonts w:ascii="Arial" w:hAnsi="Arial" w:cs="Arial"/>
          <w:noProof/>
          <w:sz w:val="24"/>
          <w:szCs w:val="24"/>
        </w:rPr>
        <w:t>tudent learning and development</w:t>
      </w:r>
      <w:r w:rsidR="00B54CBC" w:rsidRPr="00CA2E2C">
        <w:rPr>
          <w:rFonts w:ascii="Arial" w:hAnsi="Arial" w:cs="Arial"/>
          <w:sz w:val="24"/>
          <w:szCs w:val="24"/>
        </w:rPr>
        <w:t xml:space="preserve"> </w:t>
      </w:r>
    </w:p>
    <w:p w14:paraId="4A889102" w14:textId="77777777" w:rsidR="0051372B" w:rsidRDefault="0051372B" w:rsidP="00B54CBC">
      <w:pPr>
        <w:tabs>
          <w:tab w:val="left" w:pos="8762"/>
        </w:tabs>
        <w:spacing w:after="0" w:line="240" w:lineRule="auto"/>
        <w:ind w:left="720"/>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Scheduling</w:t>
      </w:r>
      <w:r w:rsidR="00683D9F">
        <w:rPr>
          <w:rFonts w:ascii="Arial" w:hAnsi="Arial" w:cs="Arial"/>
          <w:sz w:val="24"/>
          <w:szCs w:val="24"/>
        </w:rPr>
        <w:t xml:space="preserve"> &amp; Examinations</w:t>
      </w:r>
    </w:p>
    <w:p w14:paraId="742FD73C" w14:textId="77777777" w:rsidR="008D7029" w:rsidRDefault="008D7029" w:rsidP="008D702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6A610D02" w14:textId="77777777" w:rsidR="008D7029" w:rsidRDefault="008D7029" w:rsidP="00B54CBC">
      <w:pPr>
        <w:tabs>
          <w:tab w:val="left" w:pos="8762"/>
        </w:tabs>
        <w:spacing w:after="0" w:line="240" w:lineRule="auto"/>
        <w:ind w:left="720"/>
        <w:rPr>
          <w:rFonts w:ascii="Arial" w:hAnsi="Arial" w:cs="Arial"/>
          <w:sz w:val="24"/>
          <w:szCs w:val="24"/>
        </w:rPr>
      </w:pPr>
    </w:p>
    <w:p w14:paraId="283CFB71" w14:textId="77777777" w:rsidR="00B54CBC" w:rsidRDefault="00B54CBC" w:rsidP="008D7029">
      <w:pPr>
        <w:tabs>
          <w:tab w:val="left" w:pos="8762"/>
        </w:tabs>
        <w:spacing w:after="0" w:line="240" w:lineRule="auto"/>
        <w:rPr>
          <w:rFonts w:ascii="Arial" w:hAnsi="Arial" w:cs="Arial"/>
          <w:sz w:val="24"/>
          <w:szCs w:val="24"/>
        </w:rPr>
      </w:pPr>
    </w:p>
    <w:p w14:paraId="4686DF3D" w14:textId="77777777" w:rsidR="00B54CBC" w:rsidRPr="008730B7" w:rsidRDefault="006A4C5C" w:rsidP="00B54CBC">
      <w:pPr>
        <w:pStyle w:val="ListParagraph"/>
        <w:rPr>
          <w:rFonts w:ascii="Arial" w:hAnsi="Arial" w:cs="Arial"/>
          <w:b/>
          <w:sz w:val="28"/>
          <w:szCs w:val="28"/>
        </w:rPr>
      </w:pPr>
      <w:r>
        <w:rPr>
          <w:rFonts w:ascii="Arial" w:hAnsi="Arial" w:cs="Arial"/>
          <w:b/>
          <w:noProof/>
          <w:sz w:val="28"/>
          <w:szCs w:val="28"/>
        </w:rPr>
        <w:t>3.18</w:t>
      </w:r>
      <w:r w:rsidR="00B54CBC" w:rsidRPr="008730B7">
        <w:rPr>
          <w:rFonts w:ascii="Arial" w:hAnsi="Arial" w:cs="Arial"/>
          <w:b/>
          <w:noProof/>
          <w:sz w:val="28"/>
          <w:szCs w:val="28"/>
        </w:rPr>
        <w:t>C.</w:t>
      </w:r>
      <w:r w:rsidR="00B54CBC" w:rsidRPr="008730B7">
        <w:rPr>
          <w:rFonts w:ascii="Arial" w:hAnsi="Arial" w:cs="Arial"/>
          <w:b/>
          <w:sz w:val="28"/>
          <w:szCs w:val="28"/>
        </w:rPr>
        <w:t xml:space="preserve"> </w:t>
      </w:r>
      <w:r w:rsidR="00B54CBC" w:rsidRPr="008730B7">
        <w:rPr>
          <w:rFonts w:ascii="Arial" w:hAnsi="Arial" w:cs="Arial"/>
          <w:b/>
          <w:noProof/>
          <w:sz w:val="28"/>
          <w:szCs w:val="28"/>
        </w:rPr>
        <w:t>I Developed an Intervention for Students and Unintentionally Performed One on Myself Summary</w:t>
      </w:r>
    </w:p>
    <w:p w14:paraId="3F2F020C" w14:textId="77777777" w:rsidR="00B54CBC" w:rsidRDefault="00B54CBC" w:rsidP="00B54CBC">
      <w:pPr>
        <w:pStyle w:val="ListParagraph"/>
        <w:rPr>
          <w:b/>
          <w:sz w:val="24"/>
          <w:szCs w:val="24"/>
        </w:rPr>
      </w:pPr>
    </w:p>
    <w:p w14:paraId="096E6CDD"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Heather</w:t>
      </w:r>
      <w:r w:rsidRPr="00CA2E2C">
        <w:rPr>
          <w:rFonts w:ascii="Arial" w:hAnsi="Arial" w:cs="Arial"/>
          <w:sz w:val="24"/>
          <w:szCs w:val="24"/>
        </w:rPr>
        <w:t xml:space="preserve"> </w:t>
      </w:r>
      <w:r w:rsidRPr="000C3883">
        <w:rPr>
          <w:rFonts w:ascii="Arial" w:hAnsi="Arial" w:cs="Arial"/>
          <w:noProof/>
          <w:sz w:val="24"/>
          <w:szCs w:val="24"/>
        </w:rPr>
        <w:t>Mitchell</w:t>
      </w:r>
      <w:r w:rsidRPr="00CA2E2C">
        <w:rPr>
          <w:rFonts w:ascii="Arial" w:hAnsi="Arial" w:cs="Arial"/>
          <w:sz w:val="24"/>
          <w:szCs w:val="24"/>
        </w:rPr>
        <w:t xml:space="preserve">, </w:t>
      </w:r>
      <w:r w:rsidRPr="000C3883">
        <w:rPr>
          <w:rFonts w:ascii="Arial" w:hAnsi="Arial" w:cs="Arial"/>
          <w:noProof/>
          <w:sz w:val="24"/>
          <w:szCs w:val="24"/>
        </w:rPr>
        <w:t>University of Guelph</w:t>
      </w:r>
      <w:r w:rsidRPr="00CA2E2C">
        <w:rPr>
          <w:rFonts w:ascii="Arial" w:hAnsi="Arial" w:cs="Arial"/>
          <w:sz w:val="24"/>
          <w:szCs w:val="24"/>
        </w:rPr>
        <w:t xml:space="preserve"> </w:t>
      </w:r>
    </w:p>
    <w:p w14:paraId="6C532057" w14:textId="77777777" w:rsidR="00B54CBC" w:rsidRDefault="00B54CBC" w:rsidP="00B54CBC">
      <w:pPr>
        <w:pStyle w:val="ListParagraph"/>
        <w:rPr>
          <w:b/>
          <w:sz w:val="24"/>
          <w:szCs w:val="24"/>
        </w:rPr>
      </w:pPr>
    </w:p>
    <w:p w14:paraId="4C0CA370"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After CACUSS 2017 I developed and rolled out an online course based largely on Seligman’s PERMA theory and Csikszentmihalyi’s theory of Flow.  Every step of the way I tried out each challenge. This PechaKucha explores my journey into positive psychology, how my interventions improved my own mental well-being and helped me to realize that my homesteading hobby mitigates the effects of depression and anxiety by building particular resilience skills and social networks. Like a pebble being shaped as it tumbles along the seashore, this journey has shaped my life, smoothed the sharp edges of anxiety, and made me more resilient.</w:t>
      </w:r>
    </w:p>
    <w:p w14:paraId="1BE6E704" w14:textId="77777777" w:rsidR="00B54CBC" w:rsidRPr="00CA2E2C" w:rsidRDefault="00B54CBC" w:rsidP="00B54CBC">
      <w:pPr>
        <w:pStyle w:val="ListParagraph"/>
        <w:rPr>
          <w:rFonts w:ascii="Arial" w:hAnsi="Arial" w:cs="Arial"/>
          <w:sz w:val="24"/>
          <w:szCs w:val="24"/>
        </w:rPr>
      </w:pPr>
    </w:p>
    <w:p w14:paraId="04394A71"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24E97731"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Emotional</w:t>
      </w:r>
      <w:r w:rsidR="00B54CBC">
        <w:rPr>
          <w:rFonts w:ascii="Arial" w:hAnsi="Arial" w:cs="Arial"/>
          <w:noProof/>
          <w:sz w:val="24"/>
          <w:szCs w:val="24"/>
        </w:rPr>
        <w:t xml:space="preserve"> and interpersonal Intelligence</w:t>
      </w:r>
      <w:r w:rsidR="00B54CBC" w:rsidRPr="00CA2E2C">
        <w:rPr>
          <w:rFonts w:ascii="Arial" w:hAnsi="Arial" w:cs="Arial"/>
          <w:sz w:val="24"/>
          <w:szCs w:val="24"/>
        </w:rPr>
        <w:t xml:space="preserve"> </w:t>
      </w:r>
    </w:p>
    <w:p w14:paraId="2B8E57BD" w14:textId="77777777" w:rsidR="008D7029" w:rsidRDefault="008D7029" w:rsidP="008D702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0EC8A556" w14:textId="77777777" w:rsidR="008D7029" w:rsidRPr="00CA2E2C" w:rsidRDefault="008D7029" w:rsidP="00B54CBC">
      <w:pPr>
        <w:pStyle w:val="ListParagraph"/>
        <w:rPr>
          <w:rFonts w:ascii="Arial" w:hAnsi="Arial" w:cs="Arial"/>
          <w:sz w:val="24"/>
          <w:szCs w:val="24"/>
        </w:rPr>
      </w:pPr>
    </w:p>
    <w:p w14:paraId="427B8625" w14:textId="77777777" w:rsidR="00B54CBC" w:rsidRDefault="00B54CBC" w:rsidP="00B54CBC">
      <w:pPr>
        <w:tabs>
          <w:tab w:val="left" w:pos="8762"/>
        </w:tabs>
        <w:spacing w:after="0" w:line="240" w:lineRule="auto"/>
        <w:ind w:left="720"/>
        <w:rPr>
          <w:rFonts w:ascii="Franklin Gothic Book" w:hAnsi="Franklin Gothic Book"/>
          <w:b/>
          <w:sz w:val="24"/>
          <w:szCs w:val="24"/>
        </w:rPr>
      </w:pPr>
    </w:p>
    <w:p w14:paraId="17D6123C" w14:textId="77777777" w:rsidR="00B54CBC" w:rsidRPr="008730B7" w:rsidRDefault="006A4C5C" w:rsidP="00B54CBC">
      <w:pPr>
        <w:pStyle w:val="ListParagraph"/>
        <w:rPr>
          <w:rFonts w:ascii="Arial" w:hAnsi="Arial" w:cs="Arial"/>
          <w:b/>
          <w:sz w:val="28"/>
          <w:szCs w:val="28"/>
        </w:rPr>
      </w:pPr>
      <w:r>
        <w:rPr>
          <w:rFonts w:ascii="Arial" w:hAnsi="Arial" w:cs="Arial"/>
          <w:b/>
          <w:noProof/>
          <w:sz w:val="28"/>
          <w:szCs w:val="28"/>
        </w:rPr>
        <w:t>3.18</w:t>
      </w:r>
      <w:r w:rsidR="00B54CBC" w:rsidRPr="008730B7">
        <w:rPr>
          <w:rFonts w:ascii="Arial" w:hAnsi="Arial" w:cs="Arial"/>
          <w:b/>
          <w:noProof/>
          <w:sz w:val="28"/>
          <w:szCs w:val="28"/>
        </w:rPr>
        <w:t>D.</w:t>
      </w:r>
      <w:r w:rsidR="00B54CBC" w:rsidRPr="008730B7">
        <w:rPr>
          <w:rFonts w:ascii="Arial" w:hAnsi="Arial" w:cs="Arial"/>
          <w:b/>
          <w:sz w:val="28"/>
          <w:szCs w:val="28"/>
        </w:rPr>
        <w:t xml:space="preserve"> </w:t>
      </w:r>
      <w:r w:rsidR="00B54CBC" w:rsidRPr="008730B7">
        <w:rPr>
          <w:rFonts w:ascii="Arial" w:hAnsi="Arial" w:cs="Arial"/>
          <w:b/>
          <w:noProof/>
          <w:sz w:val="28"/>
          <w:szCs w:val="28"/>
        </w:rPr>
        <w:t>Storytelling As a Path to Change</w:t>
      </w:r>
    </w:p>
    <w:p w14:paraId="0A8644A4" w14:textId="77777777" w:rsidR="00B54CBC" w:rsidRDefault="00B54CBC" w:rsidP="00B54CBC">
      <w:pPr>
        <w:pStyle w:val="ListParagraph"/>
        <w:rPr>
          <w:b/>
          <w:sz w:val="24"/>
          <w:szCs w:val="24"/>
        </w:rPr>
      </w:pPr>
    </w:p>
    <w:p w14:paraId="5C040DEF"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Lesley</w:t>
      </w:r>
      <w:r w:rsidRPr="00CA2E2C">
        <w:rPr>
          <w:rFonts w:ascii="Arial" w:hAnsi="Arial" w:cs="Arial"/>
          <w:sz w:val="24"/>
          <w:szCs w:val="24"/>
        </w:rPr>
        <w:t xml:space="preserve"> </w:t>
      </w:r>
      <w:r w:rsidRPr="000C3883">
        <w:rPr>
          <w:rFonts w:ascii="Arial" w:hAnsi="Arial" w:cs="Arial"/>
          <w:noProof/>
          <w:sz w:val="24"/>
          <w:szCs w:val="24"/>
        </w:rPr>
        <w:t>D'Souza</w:t>
      </w:r>
      <w:r w:rsidRPr="00CA2E2C">
        <w:rPr>
          <w:rFonts w:ascii="Arial" w:hAnsi="Arial" w:cs="Arial"/>
          <w:sz w:val="24"/>
          <w:szCs w:val="24"/>
        </w:rPr>
        <w:t>,</w:t>
      </w:r>
      <w:r>
        <w:rPr>
          <w:rFonts w:ascii="Arial" w:hAnsi="Arial" w:cs="Arial"/>
          <w:sz w:val="24"/>
          <w:szCs w:val="24"/>
        </w:rPr>
        <w:t xml:space="preserve"> </w:t>
      </w:r>
      <w:r w:rsidRPr="008E0161">
        <w:rPr>
          <w:rFonts w:ascii="Arial" w:eastAsia="Times New Roman" w:hAnsi="Arial" w:cs="Arial"/>
          <w:color w:val="000000"/>
          <w:sz w:val="24"/>
          <w:szCs w:val="24"/>
        </w:rPr>
        <w:t>Manager, Communications &amp; Assessment,</w:t>
      </w:r>
      <w:r w:rsidRPr="00CA2E2C">
        <w:rPr>
          <w:rFonts w:ascii="Arial" w:hAnsi="Arial" w:cs="Arial"/>
          <w:sz w:val="24"/>
          <w:szCs w:val="24"/>
        </w:rPr>
        <w:t xml:space="preserve"> </w:t>
      </w:r>
      <w:r w:rsidRPr="000C3883">
        <w:rPr>
          <w:rFonts w:ascii="Arial" w:hAnsi="Arial" w:cs="Arial"/>
          <w:noProof/>
          <w:sz w:val="24"/>
          <w:szCs w:val="24"/>
        </w:rPr>
        <w:t>University of Ontario Institute of Technology</w:t>
      </w:r>
      <w:r w:rsidRPr="00CA2E2C">
        <w:rPr>
          <w:rFonts w:ascii="Arial" w:hAnsi="Arial" w:cs="Arial"/>
          <w:sz w:val="24"/>
          <w:szCs w:val="24"/>
        </w:rPr>
        <w:t xml:space="preserve"> </w:t>
      </w:r>
    </w:p>
    <w:p w14:paraId="2297792B" w14:textId="77777777" w:rsidR="00B54CBC" w:rsidRDefault="00B54CBC" w:rsidP="00B54CBC">
      <w:pPr>
        <w:pStyle w:val="ListParagraph"/>
        <w:rPr>
          <w:b/>
          <w:sz w:val="24"/>
          <w:szCs w:val="24"/>
        </w:rPr>
      </w:pPr>
    </w:p>
    <w:p w14:paraId="28103D51"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As humans, we tend to enjoy labelling ourselves with a variety of typology tools. We sort personalities into categories, including those who embrace their emotions versus those who rely on rational thought. The idea that emotions and logic are opposites has led to disastrous campaigns to effect change that appealed with facts and expert opinions. The true path to change is forged with empathy. Using storytelling as a vehicle to generate empathy, we can motivate people to act together and collectively solve problems.</w:t>
      </w:r>
    </w:p>
    <w:p w14:paraId="120D05F9" w14:textId="77777777" w:rsidR="00B54CBC" w:rsidRPr="00CA2E2C" w:rsidRDefault="00B54CBC" w:rsidP="00B54CBC">
      <w:pPr>
        <w:pStyle w:val="ListParagraph"/>
        <w:rPr>
          <w:rFonts w:ascii="Arial" w:hAnsi="Arial" w:cs="Arial"/>
          <w:sz w:val="24"/>
          <w:szCs w:val="24"/>
        </w:rPr>
      </w:pPr>
    </w:p>
    <w:p w14:paraId="18AAE81E"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6F978563" w14:textId="77777777" w:rsidR="00B54CBC" w:rsidRDefault="006403F1" w:rsidP="00B54CBC">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Pr>
          <w:rFonts w:ascii="Arial" w:hAnsi="Arial" w:cs="Arial"/>
          <w:noProof/>
          <w:sz w:val="24"/>
          <w:szCs w:val="24"/>
        </w:rPr>
        <w:t>Communication</w:t>
      </w:r>
      <w:r w:rsidR="00B54CBC" w:rsidRPr="000C3883">
        <w:rPr>
          <w:rFonts w:ascii="Arial" w:hAnsi="Arial" w:cs="Arial"/>
          <w:noProof/>
          <w:sz w:val="24"/>
          <w:szCs w:val="24"/>
        </w:rPr>
        <w:t>,Strategic pl</w:t>
      </w:r>
      <w:r w:rsidR="00B54CBC">
        <w:rPr>
          <w:rFonts w:ascii="Arial" w:hAnsi="Arial" w:cs="Arial"/>
          <w:noProof/>
          <w:sz w:val="24"/>
          <w:szCs w:val="24"/>
        </w:rPr>
        <w:t>anning, research and assessment</w:t>
      </w:r>
      <w:r w:rsidR="00B54CBC" w:rsidRPr="00CA2E2C">
        <w:rPr>
          <w:rFonts w:ascii="Arial" w:hAnsi="Arial" w:cs="Arial"/>
          <w:sz w:val="24"/>
          <w:szCs w:val="24"/>
        </w:rPr>
        <w:t xml:space="preserve"> </w:t>
      </w:r>
    </w:p>
    <w:p w14:paraId="22E5138A" w14:textId="77777777" w:rsidR="0051372B" w:rsidRDefault="0051372B"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51372B">
        <w:rPr>
          <w:rFonts w:ascii="Arial" w:hAnsi="Arial" w:cs="Arial"/>
          <w:sz w:val="24"/>
          <w:szCs w:val="24"/>
        </w:rPr>
        <w:t>Admissions &amp; Transfer Credit</w:t>
      </w:r>
      <w:r>
        <w:rPr>
          <w:rFonts w:ascii="Arial" w:hAnsi="Arial" w:cs="Arial"/>
          <w:sz w:val="24"/>
          <w:szCs w:val="24"/>
        </w:rPr>
        <w:t xml:space="preserve">, </w:t>
      </w:r>
      <w:r w:rsidRPr="0051372B">
        <w:rPr>
          <w:rFonts w:ascii="Arial" w:hAnsi="Arial" w:cs="Arial"/>
          <w:sz w:val="24"/>
          <w:szCs w:val="24"/>
        </w:rPr>
        <w:t>Student Recruitment</w:t>
      </w:r>
    </w:p>
    <w:p w14:paraId="492B5040" w14:textId="77777777" w:rsidR="008D7029" w:rsidRDefault="008D7029" w:rsidP="008D702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1DB28D28" w14:textId="77777777" w:rsidR="008D7029" w:rsidRPr="00CA2E2C" w:rsidRDefault="008D7029" w:rsidP="00B54CBC">
      <w:pPr>
        <w:pStyle w:val="ListParagraph"/>
        <w:rPr>
          <w:rFonts w:ascii="Arial" w:hAnsi="Arial" w:cs="Arial"/>
          <w:sz w:val="24"/>
          <w:szCs w:val="24"/>
        </w:rPr>
      </w:pPr>
    </w:p>
    <w:p w14:paraId="65DDEC34" w14:textId="77777777" w:rsidR="00B54CBC" w:rsidRPr="00B05D3D" w:rsidRDefault="006A4C5C" w:rsidP="00B05D3D">
      <w:pPr>
        <w:ind w:left="720"/>
        <w:rPr>
          <w:rFonts w:ascii="Arial" w:hAnsi="Arial" w:cs="Arial"/>
          <w:b/>
          <w:sz w:val="28"/>
          <w:szCs w:val="28"/>
        </w:rPr>
      </w:pPr>
      <w:r w:rsidRPr="00B05D3D">
        <w:rPr>
          <w:rFonts w:ascii="Arial" w:hAnsi="Arial" w:cs="Arial"/>
          <w:b/>
          <w:noProof/>
          <w:sz w:val="28"/>
          <w:szCs w:val="28"/>
        </w:rPr>
        <w:t>3.18</w:t>
      </w:r>
      <w:r w:rsidR="00B54CBC" w:rsidRPr="00B05D3D">
        <w:rPr>
          <w:rFonts w:ascii="Arial" w:hAnsi="Arial" w:cs="Arial"/>
          <w:b/>
          <w:noProof/>
          <w:sz w:val="28"/>
          <w:szCs w:val="28"/>
        </w:rPr>
        <w:t>E.</w:t>
      </w:r>
      <w:r w:rsidR="00B54CBC" w:rsidRPr="00B05D3D">
        <w:rPr>
          <w:rFonts w:ascii="Arial" w:hAnsi="Arial" w:cs="Arial"/>
          <w:b/>
          <w:sz w:val="28"/>
          <w:szCs w:val="28"/>
        </w:rPr>
        <w:t xml:space="preserve"> </w:t>
      </w:r>
      <w:r w:rsidR="00B54CBC" w:rsidRPr="00B05D3D">
        <w:rPr>
          <w:rFonts w:ascii="Arial" w:hAnsi="Arial" w:cs="Arial"/>
          <w:b/>
          <w:noProof/>
          <w:sz w:val="28"/>
          <w:szCs w:val="28"/>
        </w:rPr>
        <w:t>Life and Death: Lessons Learned from Working at Both Ends of the Spectrum</w:t>
      </w:r>
    </w:p>
    <w:p w14:paraId="0DBB7B55" w14:textId="77777777" w:rsidR="00B54CBC" w:rsidRPr="00B05D3D" w:rsidRDefault="00B54CBC" w:rsidP="00B05D3D">
      <w:pPr>
        <w:ind w:firstLine="720"/>
        <w:rPr>
          <w:rFonts w:ascii="Arial" w:hAnsi="Arial" w:cs="Arial"/>
          <w:noProof/>
          <w:sz w:val="24"/>
          <w:szCs w:val="24"/>
        </w:rPr>
      </w:pPr>
      <w:r w:rsidRPr="00B05D3D">
        <w:rPr>
          <w:rFonts w:ascii="Arial" w:hAnsi="Arial" w:cs="Arial"/>
          <w:noProof/>
          <w:sz w:val="24"/>
          <w:szCs w:val="24"/>
        </w:rPr>
        <w:t>Jamie-Lyn</w:t>
      </w:r>
      <w:r w:rsidRPr="00B05D3D">
        <w:rPr>
          <w:rFonts w:ascii="Arial" w:hAnsi="Arial" w:cs="Arial"/>
          <w:sz w:val="24"/>
          <w:szCs w:val="24"/>
        </w:rPr>
        <w:t xml:space="preserve"> </w:t>
      </w:r>
      <w:r w:rsidRPr="00B05D3D">
        <w:rPr>
          <w:rFonts w:ascii="Arial" w:hAnsi="Arial" w:cs="Arial"/>
          <w:noProof/>
          <w:sz w:val="24"/>
          <w:szCs w:val="24"/>
        </w:rPr>
        <w:t>Minaker</w:t>
      </w:r>
      <w:r w:rsidRPr="00B05D3D">
        <w:rPr>
          <w:rFonts w:ascii="Arial" w:hAnsi="Arial" w:cs="Arial"/>
          <w:sz w:val="24"/>
          <w:szCs w:val="24"/>
        </w:rPr>
        <w:t xml:space="preserve">, </w:t>
      </w:r>
      <w:r w:rsidRPr="00B05D3D">
        <w:rPr>
          <w:rFonts w:ascii="Arial" w:eastAsia="Times New Roman" w:hAnsi="Arial" w:cs="Arial"/>
          <w:color w:val="000000"/>
          <w:sz w:val="24"/>
          <w:szCs w:val="24"/>
        </w:rPr>
        <w:t>Health Promotion Nurse</w:t>
      </w:r>
      <w:r w:rsidRPr="00B05D3D">
        <w:rPr>
          <w:rFonts w:ascii="Arial" w:hAnsi="Arial" w:cs="Arial"/>
          <w:noProof/>
          <w:sz w:val="24"/>
          <w:szCs w:val="24"/>
        </w:rPr>
        <w:t>, Mohawk College</w:t>
      </w:r>
    </w:p>
    <w:p w14:paraId="6C7729B1" w14:textId="77777777" w:rsidR="00B54CBC" w:rsidRDefault="00B54CBC" w:rsidP="00B54CBC">
      <w:pPr>
        <w:pStyle w:val="ListParagraph"/>
        <w:rPr>
          <w:b/>
          <w:sz w:val="24"/>
          <w:szCs w:val="24"/>
        </w:rPr>
      </w:pPr>
    </w:p>
    <w:p w14:paraId="328765E2" w14:textId="77777777" w:rsidR="00B54CBC" w:rsidRPr="00CA2E2C" w:rsidRDefault="00B54CBC" w:rsidP="00B54CBC">
      <w:pPr>
        <w:pStyle w:val="ListParagraph"/>
        <w:rPr>
          <w:rFonts w:ascii="Arial" w:hAnsi="Arial" w:cs="Arial"/>
          <w:sz w:val="24"/>
          <w:szCs w:val="24"/>
        </w:rPr>
      </w:pPr>
      <w:r w:rsidRPr="000C3883">
        <w:rPr>
          <w:rFonts w:ascii="Arial" w:hAnsi="Arial" w:cs="Arial"/>
          <w:noProof/>
          <w:sz w:val="24"/>
          <w:szCs w:val="24"/>
        </w:rPr>
        <w:t xml:space="preserve">In life, hindsight is 20/20. This presentation discusses lessons learned in an unlikely pair of professional fields - hospice palliative care and college health promotion. Through the </w:t>
      </w:r>
      <w:r w:rsidRPr="000C3883">
        <w:rPr>
          <w:rFonts w:ascii="Arial" w:hAnsi="Arial" w:cs="Arial"/>
          <w:noProof/>
          <w:sz w:val="24"/>
          <w:szCs w:val="24"/>
        </w:rPr>
        <w:lastRenderedPageBreak/>
        <w:t>presenter’s experience working both fields in tandem, the presentation will highlight that through an improved understanding and acknowledgment of death, one might learn to treat others and themselves with compassion and respect. This idea of death acceptance can help foster new perspectives on ways to frame holistic health promotion to students at the beginning of their adult lives. The presenter will also recount her experiences as a young professional in these two fields.</w:t>
      </w:r>
    </w:p>
    <w:p w14:paraId="0F5C6F3D" w14:textId="77777777" w:rsidR="00B54CBC" w:rsidRPr="00CA2E2C" w:rsidRDefault="00B54CBC" w:rsidP="00B54CBC">
      <w:pPr>
        <w:pStyle w:val="ListParagraph"/>
        <w:rPr>
          <w:rFonts w:ascii="Arial" w:hAnsi="Arial" w:cs="Arial"/>
          <w:sz w:val="24"/>
          <w:szCs w:val="24"/>
        </w:rPr>
      </w:pPr>
    </w:p>
    <w:p w14:paraId="68242C5B" w14:textId="77777777" w:rsidR="00B54CBC" w:rsidRPr="00CA2E2C" w:rsidRDefault="00B54CBC" w:rsidP="00B54CBC">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4EC69DE9" w14:textId="77777777" w:rsidR="008D7029" w:rsidRDefault="006403F1" w:rsidP="008D7029">
      <w:pPr>
        <w:pStyle w:val="ListParagraph"/>
        <w:rPr>
          <w:rFonts w:ascii="Arial" w:hAnsi="Arial" w:cs="Arial"/>
          <w:sz w:val="24"/>
          <w:szCs w:val="24"/>
        </w:rPr>
      </w:pPr>
      <w:r>
        <w:rPr>
          <w:rFonts w:ascii="Arial" w:hAnsi="Arial" w:cs="Arial"/>
          <w:b/>
          <w:sz w:val="24"/>
          <w:szCs w:val="24"/>
        </w:rPr>
        <w:t>Competency:</w:t>
      </w:r>
      <w:r w:rsidR="00B54CBC" w:rsidRPr="00CA2E2C">
        <w:rPr>
          <w:rFonts w:ascii="Arial" w:hAnsi="Arial" w:cs="Arial"/>
          <w:sz w:val="24"/>
          <w:szCs w:val="24"/>
        </w:rPr>
        <w:t xml:space="preserve"> </w:t>
      </w:r>
      <w:r w:rsidR="00B54CBC" w:rsidRPr="000C3883">
        <w:rPr>
          <w:rFonts w:ascii="Arial" w:hAnsi="Arial" w:cs="Arial"/>
          <w:noProof/>
          <w:sz w:val="24"/>
          <w:szCs w:val="24"/>
        </w:rPr>
        <w:t>Emotional and interper</w:t>
      </w:r>
      <w:r w:rsidR="00B54CBC">
        <w:rPr>
          <w:rFonts w:ascii="Arial" w:hAnsi="Arial" w:cs="Arial"/>
          <w:noProof/>
          <w:sz w:val="24"/>
          <w:szCs w:val="24"/>
        </w:rPr>
        <w:t>sonal Intelligence</w:t>
      </w:r>
      <w:r w:rsidR="00B54CBC" w:rsidRPr="000C3883">
        <w:rPr>
          <w:rFonts w:ascii="Arial" w:hAnsi="Arial" w:cs="Arial"/>
          <w:noProof/>
          <w:sz w:val="24"/>
          <w:szCs w:val="24"/>
        </w:rPr>
        <w:t>,</w:t>
      </w:r>
      <w:r w:rsidR="00B54CBC">
        <w:rPr>
          <w:rFonts w:ascii="Arial" w:hAnsi="Arial" w:cs="Arial"/>
          <w:noProof/>
          <w:sz w:val="24"/>
          <w:szCs w:val="24"/>
        </w:rPr>
        <w:t xml:space="preserve"> </w:t>
      </w:r>
      <w:r w:rsidR="00B54CBC" w:rsidRPr="000C3883">
        <w:rPr>
          <w:rFonts w:ascii="Arial" w:hAnsi="Arial" w:cs="Arial"/>
          <w:noProof/>
          <w:sz w:val="24"/>
          <w:szCs w:val="24"/>
        </w:rPr>
        <w:t>Student</w:t>
      </w:r>
      <w:r w:rsidR="00B54CBC">
        <w:rPr>
          <w:rFonts w:ascii="Arial" w:hAnsi="Arial" w:cs="Arial"/>
          <w:noProof/>
          <w:sz w:val="24"/>
          <w:szCs w:val="24"/>
        </w:rPr>
        <w:t xml:space="preserve"> advising, support and advocacy</w:t>
      </w:r>
      <w:r w:rsidR="008D7029">
        <w:rPr>
          <w:rFonts w:ascii="Arial" w:hAnsi="Arial" w:cs="Arial"/>
          <w:sz w:val="24"/>
          <w:szCs w:val="24"/>
        </w:rPr>
        <w:t xml:space="preserve"> </w:t>
      </w:r>
    </w:p>
    <w:p w14:paraId="34A4E157" w14:textId="77777777" w:rsidR="008D7029" w:rsidRDefault="008D7029" w:rsidP="00B05D3D">
      <w:pPr>
        <w:pStyle w:val="ListParagraph"/>
        <w:rPr>
          <w:rFonts w:ascii="Arial" w:hAnsi="Arial" w:cs="Arial"/>
          <w:sz w:val="24"/>
          <w:szCs w:val="24"/>
        </w:rPr>
      </w:pPr>
      <w:r w:rsidRPr="008D7029">
        <w:rPr>
          <w:rFonts w:ascii="Arial" w:hAnsi="Arial" w:cs="Arial"/>
          <w:b/>
          <w:sz w:val="24"/>
          <w:szCs w:val="24"/>
        </w:rPr>
        <w:t>Room:</w:t>
      </w:r>
      <w:r w:rsidR="00B05D3D">
        <w:rPr>
          <w:rFonts w:ascii="Arial" w:hAnsi="Arial" w:cs="Arial"/>
          <w:sz w:val="24"/>
          <w:szCs w:val="24"/>
        </w:rPr>
        <w:t xml:space="preserve"> Coles/Gray/Palmer</w:t>
      </w:r>
    </w:p>
    <w:p w14:paraId="34659D73" w14:textId="77777777" w:rsidR="00B05D3D" w:rsidRPr="008F020E" w:rsidRDefault="00B05D3D" w:rsidP="00B05D3D">
      <w:pPr>
        <w:ind w:firstLine="720"/>
        <w:rPr>
          <w:rFonts w:ascii="Arial" w:hAnsi="Arial" w:cs="Arial"/>
          <w:b/>
          <w:sz w:val="28"/>
          <w:szCs w:val="28"/>
        </w:rPr>
      </w:pPr>
      <w:r>
        <w:rPr>
          <w:rFonts w:ascii="Arial" w:hAnsi="Arial" w:cs="Arial"/>
          <w:b/>
          <w:noProof/>
          <w:sz w:val="28"/>
          <w:szCs w:val="28"/>
        </w:rPr>
        <w:t>3.18</w:t>
      </w:r>
      <w:r w:rsidRPr="008F020E">
        <w:rPr>
          <w:rFonts w:ascii="Arial" w:hAnsi="Arial" w:cs="Arial"/>
          <w:b/>
          <w:noProof/>
          <w:sz w:val="28"/>
          <w:szCs w:val="28"/>
        </w:rPr>
        <w:t>F</w:t>
      </w:r>
      <w:r>
        <w:rPr>
          <w:rFonts w:ascii="Arial" w:hAnsi="Arial" w:cs="Arial"/>
          <w:b/>
          <w:noProof/>
          <w:sz w:val="28"/>
          <w:szCs w:val="28"/>
        </w:rPr>
        <w:t>.</w:t>
      </w:r>
      <w:r w:rsidRPr="008F020E">
        <w:rPr>
          <w:rFonts w:ascii="Arial" w:hAnsi="Arial" w:cs="Arial"/>
          <w:b/>
          <w:sz w:val="28"/>
          <w:szCs w:val="28"/>
        </w:rPr>
        <w:t xml:space="preserve"> </w:t>
      </w:r>
      <w:r w:rsidRPr="008F020E">
        <w:rPr>
          <w:rFonts w:ascii="Arial" w:hAnsi="Arial" w:cs="Arial"/>
          <w:b/>
          <w:noProof/>
          <w:sz w:val="28"/>
          <w:szCs w:val="28"/>
        </w:rPr>
        <w:t>Getting involved: What I learned by attending 52 events in 52 weeks</w:t>
      </w:r>
    </w:p>
    <w:p w14:paraId="39560C42" w14:textId="77777777" w:rsidR="00B05D3D" w:rsidRPr="00B05D3D" w:rsidRDefault="00B05D3D" w:rsidP="00B05D3D">
      <w:pPr>
        <w:ind w:firstLine="720"/>
        <w:rPr>
          <w:rFonts w:ascii="Arial" w:hAnsi="Arial" w:cs="Arial"/>
          <w:sz w:val="24"/>
          <w:szCs w:val="24"/>
        </w:rPr>
      </w:pPr>
      <w:r w:rsidRPr="00B05D3D">
        <w:rPr>
          <w:rFonts w:ascii="Arial" w:hAnsi="Arial" w:cs="Arial"/>
          <w:noProof/>
          <w:sz w:val="24"/>
          <w:szCs w:val="24"/>
        </w:rPr>
        <w:t>Meagan</w:t>
      </w:r>
      <w:r w:rsidRPr="00B05D3D">
        <w:rPr>
          <w:rFonts w:ascii="Arial" w:hAnsi="Arial" w:cs="Arial"/>
          <w:sz w:val="24"/>
          <w:szCs w:val="24"/>
        </w:rPr>
        <w:t xml:space="preserve"> </w:t>
      </w:r>
      <w:r w:rsidRPr="00B05D3D">
        <w:rPr>
          <w:rFonts w:ascii="Arial" w:hAnsi="Arial" w:cs="Arial"/>
          <w:noProof/>
          <w:sz w:val="24"/>
          <w:szCs w:val="24"/>
        </w:rPr>
        <w:t>Lau</w:t>
      </w:r>
      <w:r w:rsidRPr="00B05D3D">
        <w:rPr>
          <w:rFonts w:ascii="Arial" w:hAnsi="Arial" w:cs="Arial"/>
          <w:sz w:val="24"/>
          <w:szCs w:val="24"/>
        </w:rPr>
        <w:t xml:space="preserve">, </w:t>
      </w:r>
      <w:r w:rsidRPr="00B05D3D">
        <w:rPr>
          <w:rFonts w:ascii="Arial" w:eastAsia="Times New Roman" w:hAnsi="Arial" w:cs="Arial"/>
          <w:color w:val="000000"/>
          <w:sz w:val="24"/>
          <w:szCs w:val="24"/>
        </w:rPr>
        <w:t>Student Life Officer, Clubs &amp; Leadership Development</w:t>
      </w:r>
      <w:r w:rsidRPr="00B05D3D">
        <w:rPr>
          <w:rFonts w:ascii="Arial" w:hAnsi="Arial" w:cs="Arial"/>
          <w:noProof/>
          <w:sz w:val="24"/>
          <w:szCs w:val="24"/>
        </w:rPr>
        <w:t>, University of Toronto</w:t>
      </w:r>
      <w:r w:rsidRPr="00B05D3D">
        <w:rPr>
          <w:rFonts w:ascii="Arial" w:hAnsi="Arial" w:cs="Arial"/>
          <w:sz w:val="24"/>
          <w:szCs w:val="24"/>
        </w:rPr>
        <w:t xml:space="preserve"> </w:t>
      </w:r>
    </w:p>
    <w:p w14:paraId="352124C2" w14:textId="77777777" w:rsidR="00B05D3D" w:rsidRDefault="00B05D3D" w:rsidP="00B05D3D">
      <w:pPr>
        <w:pStyle w:val="ListParagraph"/>
        <w:rPr>
          <w:b/>
          <w:sz w:val="24"/>
          <w:szCs w:val="24"/>
        </w:rPr>
      </w:pPr>
    </w:p>
    <w:p w14:paraId="538BE5B7" w14:textId="77777777" w:rsidR="00B05D3D" w:rsidRPr="00CA2E2C" w:rsidRDefault="00B05D3D" w:rsidP="00B05D3D">
      <w:pPr>
        <w:pStyle w:val="ListParagraph"/>
        <w:rPr>
          <w:rFonts w:ascii="Arial" w:hAnsi="Arial" w:cs="Arial"/>
          <w:sz w:val="24"/>
          <w:szCs w:val="24"/>
        </w:rPr>
      </w:pPr>
      <w:r w:rsidRPr="000C3883">
        <w:rPr>
          <w:rFonts w:ascii="Arial" w:hAnsi="Arial" w:cs="Arial"/>
          <w:noProof/>
          <w:sz w:val="24"/>
          <w:szCs w:val="24"/>
        </w:rPr>
        <w:t>As practitioners, we often encourage students to “get involved” on campus, but what does that actually mean? This year, I decided to practice what I preach and participate in one activity/event on campus every week for fifty-two weeks outside of work.  As a result, the past twelve months have taught me an incredible amount about myself, my University, and the realities of involvement. In this session, I am excited to share what I have learned, and encourage everyone to find creative ways to challenge themselves as well.</w:t>
      </w:r>
    </w:p>
    <w:p w14:paraId="38F88302" w14:textId="77777777" w:rsidR="00B05D3D" w:rsidRPr="00CA2E2C" w:rsidRDefault="00B05D3D" w:rsidP="00B05D3D">
      <w:pPr>
        <w:pStyle w:val="ListParagraph"/>
        <w:rPr>
          <w:rFonts w:ascii="Arial" w:hAnsi="Arial" w:cs="Arial"/>
          <w:sz w:val="24"/>
          <w:szCs w:val="24"/>
        </w:rPr>
      </w:pPr>
    </w:p>
    <w:p w14:paraId="30C6C24A" w14:textId="77777777" w:rsidR="00B05D3D" w:rsidRPr="00CA2E2C" w:rsidRDefault="00B05D3D" w:rsidP="00B05D3D">
      <w:pPr>
        <w:pStyle w:val="ListParagraph"/>
        <w:rPr>
          <w:rFonts w:ascii="Arial" w:hAnsi="Arial" w:cs="Arial"/>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54184D33" w14:textId="77777777" w:rsidR="00B05D3D" w:rsidRDefault="00B05D3D" w:rsidP="00B05D3D">
      <w:pPr>
        <w:pStyle w:val="ListParagraph"/>
        <w:rPr>
          <w:rFonts w:ascii="Arial" w:hAnsi="Arial" w:cs="Arial"/>
          <w:sz w:val="24"/>
          <w:szCs w:val="24"/>
        </w:rPr>
      </w:pPr>
      <w:r>
        <w:rPr>
          <w:rFonts w:ascii="Arial" w:hAnsi="Arial" w:cs="Arial"/>
          <w:b/>
          <w:sz w:val="24"/>
          <w:szCs w:val="24"/>
        </w:rPr>
        <w:t>Competency:</w:t>
      </w:r>
      <w:r w:rsidRPr="00CA2E2C">
        <w:rPr>
          <w:rFonts w:ascii="Arial" w:hAnsi="Arial" w:cs="Arial"/>
          <w:sz w:val="24"/>
          <w:szCs w:val="24"/>
        </w:rPr>
        <w:t xml:space="preserve"> </w:t>
      </w:r>
      <w:r>
        <w:rPr>
          <w:rFonts w:ascii="Arial" w:hAnsi="Arial" w:cs="Arial"/>
          <w:noProof/>
          <w:sz w:val="24"/>
          <w:szCs w:val="24"/>
        </w:rPr>
        <w:t>Post-secondary acumen</w:t>
      </w:r>
      <w:r w:rsidRPr="000C3883">
        <w:rPr>
          <w:rFonts w:ascii="Arial" w:hAnsi="Arial" w:cs="Arial"/>
          <w:noProof/>
          <w:sz w:val="24"/>
          <w:szCs w:val="24"/>
        </w:rPr>
        <w:t>,</w:t>
      </w:r>
      <w:r>
        <w:rPr>
          <w:rFonts w:ascii="Arial" w:hAnsi="Arial" w:cs="Arial"/>
          <w:noProof/>
          <w:sz w:val="24"/>
          <w:szCs w:val="24"/>
        </w:rPr>
        <w:t xml:space="preserve"> </w:t>
      </w:r>
      <w:r w:rsidRPr="000C3883">
        <w:rPr>
          <w:rFonts w:ascii="Arial" w:hAnsi="Arial" w:cs="Arial"/>
          <w:noProof/>
          <w:sz w:val="24"/>
          <w:szCs w:val="24"/>
        </w:rPr>
        <w:t>Student learn</w:t>
      </w:r>
      <w:r>
        <w:rPr>
          <w:rFonts w:ascii="Arial" w:hAnsi="Arial" w:cs="Arial"/>
          <w:noProof/>
          <w:sz w:val="24"/>
          <w:szCs w:val="24"/>
        </w:rPr>
        <w:t>ing and development</w:t>
      </w:r>
      <w:r w:rsidRPr="00CA2E2C">
        <w:rPr>
          <w:rFonts w:ascii="Arial" w:hAnsi="Arial" w:cs="Arial"/>
          <w:sz w:val="24"/>
          <w:szCs w:val="24"/>
        </w:rPr>
        <w:t xml:space="preserve">  </w:t>
      </w:r>
    </w:p>
    <w:p w14:paraId="43567FD5" w14:textId="77777777" w:rsidR="00B05D3D" w:rsidRDefault="00B05D3D" w:rsidP="00B05D3D">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6872F434" w14:textId="77777777" w:rsidR="00B05D3D" w:rsidRPr="00CA2E2C" w:rsidRDefault="00B05D3D" w:rsidP="00B05D3D">
      <w:pPr>
        <w:pStyle w:val="ListParagraph"/>
        <w:rPr>
          <w:rFonts w:ascii="Arial" w:hAnsi="Arial" w:cs="Arial"/>
          <w:sz w:val="24"/>
          <w:szCs w:val="24"/>
        </w:rPr>
      </w:pPr>
      <w:r w:rsidRPr="00CA2E2C">
        <w:rPr>
          <w:rFonts w:ascii="Arial" w:hAnsi="Arial" w:cs="Arial"/>
          <w:sz w:val="24"/>
          <w:szCs w:val="24"/>
        </w:rPr>
        <w:t xml:space="preserve">       </w:t>
      </w:r>
    </w:p>
    <w:p w14:paraId="1D0F6953" w14:textId="77777777" w:rsidR="00B05D3D" w:rsidRPr="00CA2E2C" w:rsidRDefault="00B05D3D" w:rsidP="00B05D3D">
      <w:pPr>
        <w:pStyle w:val="ListParagraph"/>
        <w:rPr>
          <w:rFonts w:ascii="Arial" w:hAnsi="Arial" w:cs="Arial"/>
          <w:sz w:val="24"/>
          <w:szCs w:val="24"/>
        </w:rPr>
      </w:pPr>
    </w:p>
    <w:p w14:paraId="73486759" w14:textId="77777777" w:rsidR="00B05D3D" w:rsidRPr="00B64B68" w:rsidRDefault="00B05D3D" w:rsidP="00B05D3D">
      <w:pPr>
        <w:pStyle w:val="ListParagraph"/>
        <w:rPr>
          <w:rFonts w:ascii="Arial" w:hAnsi="Arial" w:cs="Arial"/>
          <w:b/>
          <w:sz w:val="28"/>
          <w:szCs w:val="28"/>
        </w:rPr>
      </w:pPr>
      <w:r w:rsidRPr="00B64B68">
        <w:rPr>
          <w:rFonts w:ascii="Arial" w:hAnsi="Arial" w:cs="Arial"/>
          <w:sz w:val="28"/>
          <w:szCs w:val="28"/>
        </w:rPr>
        <w:t xml:space="preserve"> </w:t>
      </w:r>
      <w:r>
        <w:rPr>
          <w:rFonts w:ascii="Arial" w:hAnsi="Arial" w:cs="Arial"/>
          <w:b/>
          <w:noProof/>
          <w:sz w:val="28"/>
          <w:szCs w:val="28"/>
        </w:rPr>
        <w:t>3.18</w:t>
      </w:r>
      <w:r w:rsidRPr="00B64B68">
        <w:rPr>
          <w:rFonts w:ascii="Arial" w:hAnsi="Arial" w:cs="Arial"/>
          <w:b/>
          <w:noProof/>
          <w:sz w:val="28"/>
          <w:szCs w:val="28"/>
        </w:rPr>
        <w:t>G.</w:t>
      </w:r>
      <w:r w:rsidRPr="00B64B68">
        <w:rPr>
          <w:rFonts w:ascii="Arial" w:hAnsi="Arial" w:cs="Arial"/>
          <w:b/>
          <w:sz w:val="28"/>
          <w:szCs w:val="28"/>
        </w:rPr>
        <w:t xml:space="preserve"> </w:t>
      </w:r>
      <w:r w:rsidRPr="00B64B68">
        <w:rPr>
          <w:rFonts w:ascii="Arial" w:hAnsi="Arial" w:cs="Arial"/>
          <w:b/>
          <w:noProof/>
          <w:sz w:val="28"/>
          <w:szCs w:val="28"/>
        </w:rPr>
        <w:t>Painting a fuller picture: showing and telling a data story about the student experience</w:t>
      </w:r>
    </w:p>
    <w:p w14:paraId="3BB1A523" w14:textId="77777777" w:rsidR="00B05D3D" w:rsidRDefault="00B05D3D" w:rsidP="00B05D3D">
      <w:pPr>
        <w:pStyle w:val="ListParagraph"/>
        <w:rPr>
          <w:b/>
          <w:sz w:val="24"/>
          <w:szCs w:val="24"/>
        </w:rPr>
      </w:pPr>
    </w:p>
    <w:p w14:paraId="29190775" w14:textId="77777777" w:rsidR="00B05D3D" w:rsidRPr="00867E37" w:rsidRDefault="00B05D3D" w:rsidP="00B05D3D">
      <w:pPr>
        <w:pStyle w:val="ListParagraph"/>
        <w:rPr>
          <w:rFonts w:ascii="Arial" w:hAnsi="Arial" w:cs="Arial"/>
          <w:sz w:val="24"/>
          <w:szCs w:val="24"/>
        </w:rPr>
      </w:pPr>
      <w:r w:rsidRPr="00867E37">
        <w:rPr>
          <w:rFonts w:ascii="Arial" w:hAnsi="Arial" w:cs="Arial"/>
          <w:sz w:val="24"/>
          <w:szCs w:val="24"/>
        </w:rPr>
        <w:t>Showing and telling a data story about the student experience: leveraging surveys, information or engagement systems, and visualizations to better understand our students, with a little help from technology. </w:t>
      </w:r>
    </w:p>
    <w:p w14:paraId="403FE1E1" w14:textId="77777777" w:rsidR="00B05D3D" w:rsidRDefault="00B05D3D" w:rsidP="00B05D3D">
      <w:pPr>
        <w:pStyle w:val="ListParagraph"/>
        <w:rPr>
          <w:rFonts w:ascii="Arial" w:hAnsi="Arial" w:cs="Arial"/>
          <w:sz w:val="24"/>
          <w:szCs w:val="24"/>
        </w:rPr>
      </w:pPr>
    </w:p>
    <w:p w14:paraId="6DC94E6D" w14:textId="77777777" w:rsidR="00B05D3D" w:rsidRPr="00867E37" w:rsidRDefault="00B05D3D" w:rsidP="00B05D3D">
      <w:pPr>
        <w:pStyle w:val="ListParagraph"/>
        <w:rPr>
          <w:rFonts w:ascii="Arial" w:hAnsi="Arial" w:cs="Arial"/>
          <w:sz w:val="24"/>
          <w:szCs w:val="24"/>
        </w:rPr>
      </w:pPr>
      <w:r>
        <w:rPr>
          <w:rFonts w:ascii="Arial" w:hAnsi="Arial" w:cs="Arial"/>
          <w:sz w:val="24"/>
          <w:szCs w:val="24"/>
        </w:rPr>
        <w:t>Andrew Drinkwater,</w:t>
      </w:r>
      <w:r w:rsidRPr="00867E37">
        <w:rPr>
          <w:rFonts w:ascii="Arial" w:hAnsi="Arial" w:cs="Arial"/>
          <w:sz w:val="24"/>
          <w:szCs w:val="24"/>
        </w:rPr>
        <w:t xml:space="preserve"> Co-Founder and Director, Plaid Consulting; </w:t>
      </w:r>
      <w:r>
        <w:rPr>
          <w:rFonts w:ascii="Arial" w:hAnsi="Arial" w:cs="Arial"/>
          <w:sz w:val="24"/>
          <w:szCs w:val="24"/>
        </w:rPr>
        <w:t>Patrick Lougheed,</w:t>
      </w:r>
      <w:r w:rsidRPr="00867E37">
        <w:rPr>
          <w:rFonts w:ascii="Arial" w:hAnsi="Arial" w:cs="Arial"/>
          <w:sz w:val="24"/>
          <w:szCs w:val="24"/>
        </w:rPr>
        <w:t xml:space="preserve"> Co-Founder and Director, Plaid Consulting</w:t>
      </w:r>
    </w:p>
    <w:p w14:paraId="5ED295B2" w14:textId="77777777" w:rsidR="00B05D3D" w:rsidRPr="00CA2E2C" w:rsidRDefault="00B05D3D" w:rsidP="00B05D3D">
      <w:pPr>
        <w:pStyle w:val="ListParagraph"/>
        <w:rPr>
          <w:rFonts w:ascii="Arial" w:hAnsi="Arial" w:cs="Arial"/>
          <w:sz w:val="24"/>
          <w:szCs w:val="24"/>
        </w:rPr>
      </w:pPr>
    </w:p>
    <w:p w14:paraId="4FC5AF4C" w14:textId="77777777" w:rsidR="00B05D3D" w:rsidRDefault="00B05D3D" w:rsidP="00B05D3D">
      <w:pPr>
        <w:pStyle w:val="ListParagraph"/>
        <w:rPr>
          <w:rFonts w:ascii="Arial" w:hAnsi="Arial" w:cs="Arial"/>
          <w:noProof/>
          <w:sz w:val="24"/>
          <w:szCs w:val="24"/>
        </w:rPr>
      </w:pPr>
      <w:r w:rsidRPr="00CA2E2C">
        <w:rPr>
          <w:rFonts w:ascii="Arial" w:hAnsi="Arial" w:cs="Arial"/>
          <w:b/>
          <w:sz w:val="24"/>
          <w:szCs w:val="24"/>
        </w:rPr>
        <w:t>Session Type:</w:t>
      </w:r>
      <w:r w:rsidRPr="00CA2E2C">
        <w:rPr>
          <w:rFonts w:ascii="Arial" w:hAnsi="Arial" w:cs="Arial"/>
          <w:sz w:val="24"/>
          <w:szCs w:val="24"/>
        </w:rPr>
        <w:t xml:space="preserve"> </w:t>
      </w:r>
      <w:r w:rsidRPr="000C3883">
        <w:rPr>
          <w:rFonts w:ascii="Arial" w:hAnsi="Arial" w:cs="Arial"/>
          <w:noProof/>
          <w:sz w:val="24"/>
          <w:szCs w:val="24"/>
        </w:rPr>
        <w:t>BIG IDEAS: Powered By PechaKucha</w:t>
      </w:r>
    </w:p>
    <w:p w14:paraId="6DE2C415" w14:textId="77777777" w:rsidR="00B05D3D" w:rsidRDefault="00B05D3D" w:rsidP="00B05D3D">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2F8952CA" w14:textId="77777777" w:rsidR="00B05D3D" w:rsidRPr="00B05D3D" w:rsidRDefault="00B05D3D" w:rsidP="00B05D3D">
      <w:pPr>
        <w:rPr>
          <w:rFonts w:ascii="Arial" w:hAnsi="Arial" w:cs="Arial"/>
          <w:sz w:val="24"/>
          <w:szCs w:val="24"/>
        </w:rPr>
        <w:sectPr w:rsidR="00B05D3D" w:rsidRPr="00B05D3D" w:rsidSect="00A9779B">
          <w:footerReference w:type="default" r:id="rId9"/>
          <w:pgSz w:w="12240" w:h="15840"/>
          <w:pgMar w:top="720" w:right="720" w:bottom="720" w:left="720" w:header="720" w:footer="720" w:gutter="0"/>
          <w:pgNumType w:start="1"/>
          <w:cols w:space="720"/>
          <w:docGrid w:linePitch="360"/>
        </w:sectPr>
      </w:pPr>
    </w:p>
    <w:p w14:paraId="4239DE48" w14:textId="77777777" w:rsidR="00B54CBC" w:rsidRPr="00B05D3D" w:rsidRDefault="0007549B" w:rsidP="00B05D3D">
      <w:pPr>
        <w:ind w:firstLine="720"/>
        <w:rPr>
          <w:rFonts w:ascii="Arial" w:hAnsi="Arial" w:cs="Arial"/>
          <w:b/>
          <w:noProof/>
          <w:sz w:val="32"/>
          <w:szCs w:val="32"/>
        </w:rPr>
      </w:pPr>
      <w:r w:rsidRPr="00B05D3D">
        <w:rPr>
          <w:rFonts w:ascii="Arial" w:hAnsi="Arial" w:cs="Arial"/>
          <w:b/>
          <w:noProof/>
          <w:sz w:val="32"/>
          <w:szCs w:val="32"/>
        </w:rPr>
        <w:lastRenderedPageBreak/>
        <w:t>CONCURRENT SESSIONS 4</w:t>
      </w:r>
    </w:p>
    <w:p w14:paraId="41115443" w14:textId="77777777" w:rsidR="00B54CBC" w:rsidRPr="000A4A44" w:rsidRDefault="00B54CBC" w:rsidP="00B54CBC">
      <w:pPr>
        <w:pStyle w:val="ListParagraph"/>
        <w:rPr>
          <w:rFonts w:ascii="Arial" w:hAnsi="Arial" w:cs="Arial"/>
          <w:b/>
          <w:noProof/>
          <w:sz w:val="28"/>
          <w:szCs w:val="28"/>
        </w:rPr>
      </w:pPr>
      <w:r w:rsidRPr="000A4A44">
        <w:rPr>
          <w:rFonts w:ascii="Arial" w:hAnsi="Arial" w:cs="Arial"/>
          <w:b/>
          <w:noProof/>
          <w:sz w:val="28"/>
          <w:szCs w:val="28"/>
        </w:rPr>
        <w:t>Monday, June 18, 2018</w:t>
      </w:r>
    </w:p>
    <w:p w14:paraId="50DA5B97" w14:textId="77777777" w:rsidR="00B54CBC" w:rsidRPr="000A4A44" w:rsidRDefault="00B54CBC" w:rsidP="00B54CBC">
      <w:pPr>
        <w:pStyle w:val="ListParagraph"/>
        <w:rPr>
          <w:rFonts w:ascii="Arial" w:hAnsi="Arial" w:cs="Arial"/>
          <w:b/>
          <w:noProof/>
          <w:sz w:val="24"/>
          <w:szCs w:val="24"/>
        </w:rPr>
      </w:pPr>
      <w:r w:rsidRPr="000A4A44">
        <w:rPr>
          <w:rFonts w:ascii="Arial" w:hAnsi="Arial" w:cs="Arial"/>
          <w:b/>
          <w:noProof/>
          <w:sz w:val="24"/>
          <w:szCs w:val="24"/>
        </w:rPr>
        <w:t>2:45PM – 3:45PM</w:t>
      </w:r>
    </w:p>
    <w:p w14:paraId="63F8941C" w14:textId="77777777" w:rsidR="00B54CBC" w:rsidRDefault="00B54CBC" w:rsidP="00B54CBC">
      <w:pPr>
        <w:pStyle w:val="ListParagraph"/>
        <w:rPr>
          <w:rFonts w:ascii="Arial" w:hAnsi="Arial" w:cs="Arial"/>
          <w:b/>
          <w:noProof/>
          <w:sz w:val="28"/>
          <w:szCs w:val="28"/>
        </w:rPr>
      </w:pPr>
    </w:p>
    <w:p w14:paraId="5256D15C"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4.01</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Evolution of BC Aboriginal Post Secondary Committee</w:t>
      </w:r>
      <w:r w:rsidRPr="00583D05">
        <w:rPr>
          <w:rFonts w:ascii="Arial" w:hAnsi="Arial" w:cs="Arial"/>
          <w:b/>
          <w:sz w:val="28"/>
          <w:szCs w:val="28"/>
        </w:rPr>
        <w:t xml:space="preserve"> </w:t>
      </w:r>
    </w:p>
    <w:p w14:paraId="67AA926F" w14:textId="77777777" w:rsidR="00B54CBC" w:rsidRDefault="00B54CBC" w:rsidP="00B54CBC">
      <w:pPr>
        <w:pStyle w:val="ListParagraph"/>
        <w:rPr>
          <w:b/>
          <w:sz w:val="24"/>
          <w:szCs w:val="24"/>
        </w:rPr>
      </w:pPr>
    </w:p>
    <w:p w14:paraId="15C08844" w14:textId="77777777" w:rsidR="00B54CBC" w:rsidRPr="00CF34D5" w:rsidRDefault="00B54CBC" w:rsidP="00CF34D5">
      <w:pPr>
        <w:ind w:left="720"/>
        <w:rPr>
          <w:lang w:val="en-CA"/>
        </w:rPr>
      </w:pPr>
      <w:r w:rsidRPr="002F7EE3">
        <w:rPr>
          <w:rFonts w:ascii="Arial" w:hAnsi="Arial" w:cs="Arial"/>
          <w:noProof/>
          <w:sz w:val="24"/>
          <w:szCs w:val="24"/>
        </w:rPr>
        <w:t>Dan</w:t>
      </w:r>
      <w:r w:rsidRPr="00583D05">
        <w:rPr>
          <w:rFonts w:ascii="Arial" w:hAnsi="Arial" w:cs="Arial"/>
          <w:sz w:val="24"/>
          <w:szCs w:val="24"/>
        </w:rPr>
        <w:t xml:space="preserve"> </w:t>
      </w:r>
      <w:r w:rsidRPr="002F7EE3">
        <w:rPr>
          <w:rFonts w:ascii="Arial" w:hAnsi="Arial" w:cs="Arial"/>
          <w:noProof/>
          <w:sz w:val="24"/>
          <w:szCs w:val="24"/>
        </w:rPr>
        <w:t>Odenbach</w:t>
      </w:r>
      <w:r w:rsidRPr="00583D05">
        <w:rPr>
          <w:rFonts w:ascii="Arial" w:hAnsi="Arial" w:cs="Arial"/>
          <w:sz w:val="24"/>
          <w:szCs w:val="24"/>
        </w:rPr>
        <w:t xml:space="preserve">, </w:t>
      </w:r>
      <w:r w:rsidRPr="002F7EE3">
        <w:rPr>
          <w:rFonts w:ascii="Arial" w:hAnsi="Arial" w:cs="Arial"/>
          <w:noProof/>
          <w:sz w:val="24"/>
          <w:szCs w:val="24"/>
        </w:rPr>
        <w:t>Aboriginal Program Administrator</w:t>
      </w:r>
      <w:r w:rsidRPr="00583D05">
        <w:rPr>
          <w:rFonts w:ascii="Arial" w:hAnsi="Arial" w:cs="Arial"/>
          <w:sz w:val="24"/>
          <w:szCs w:val="24"/>
        </w:rPr>
        <w:t xml:space="preserve">, </w:t>
      </w:r>
      <w:r w:rsidRPr="002F7EE3">
        <w:rPr>
          <w:rFonts w:ascii="Arial" w:hAnsi="Arial" w:cs="Arial"/>
          <w:noProof/>
          <w:sz w:val="24"/>
          <w:szCs w:val="24"/>
        </w:rPr>
        <w:t>University of British Columbia Okanagan campus</w:t>
      </w:r>
      <w:r w:rsidR="00CF34D5">
        <w:rPr>
          <w:rFonts w:ascii="Arial" w:hAnsi="Arial" w:cs="Arial"/>
          <w:sz w:val="24"/>
          <w:szCs w:val="24"/>
        </w:rPr>
        <w:t xml:space="preserve">; Marlene Erickson, </w:t>
      </w:r>
      <w:r w:rsidR="00CF34D5" w:rsidRPr="00CF34D5">
        <w:rPr>
          <w:rFonts w:ascii="Arial" w:hAnsi="Arial" w:cs="Arial"/>
          <w:sz w:val="24"/>
          <w:szCs w:val="24"/>
          <w:lang w:val="en-CA"/>
        </w:rPr>
        <w:t>chair of the BC Aboriginal Post-Secondary Committee (BCAPSC), College of New Caledonia</w:t>
      </w:r>
    </w:p>
    <w:p w14:paraId="16384750" w14:textId="77777777" w:rsidR="00B54CBC" w:rsidRPr="00583D05" w:rsidRDefault="00B54CBC" w:rsidP="00B54CBC">
      <w:pPr>
        <w:pStyle w:val="ListParagraph"/>
        <w:rPr>
          <w:rFonts w:ascii="Arial" w:hAnsi="Arial" w:cs="Arial"/>
          <w:sz w:val="24"/>
          <w:szCs w:val="24"/>
        </w:rPr>
      </w:pPr>
    </w:p>
    <w:p w14:paraId="08147ACB"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Through a unique partnership, between the British Columbia Ministry of Advanced Education and Post Secondary Institutions (PSI) across the province, a lasting partnership has evolved to improve learning outcomes and retention among Indigenous students. The BC Aboriginal Post Secondary Committee (BCAPSC) is government funded and promotes semi-annual dialogue between frontline student service staff and the Ministry of Advanced Education. Positive outcomes include $600,000 in funding per institution to support physical Gathering Spaces and the Aboriginal Emergency Fund which is administered directly out of the Indigenous student departments.</w:t>
      </w:r>
    </w:p>
    <w:p w14:paraId="14B7701A" w14:textId="77777777" w:rsidR="00B54CBC" w:rsidRPr="00583D05" w:rsidRDefault="00B54CBC" w:rsidP="00B54CBC">
      <w:pPr>
        <w:pStyle w:val="ListParagraph"/>
        <w:rPr>
          <w:rFonts w:ascii="Arial" w:hAnsi="Arial" w:cs="Arial"/>
          <w:sz w:val="24"/>
          <w:szCs w:val="24"/>
        </w:rPr>
      </w:pPr>
    </w:p>
    <w:p w14:paraId="5C544B51"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Workshop</w:t>
      </w:r>
    </w:p>
    <w:p w14:paraId="28DA5345"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Indigenous cultural awareness,S</w:t>
      </w:r>
      <w:r w:rsidR="00B54CBC">
        <w:rPr>
          <w:rFonts w:ascii="Arial" w:hAnsi="Arial" w:cs="Arial"/>
          <w:noProof/>
          <w:sz w:val="24"/>
          <w:szCs w:val="24"/>
        </w:rPr>
        <w:t>tudent learning and development</w:t>
      </w:r>
      <w:r w:rsidR="00B54CBC" w:rsidRPr="00583D05">
        <w:rPr>
          <w:rFonts w:ascii="Arial" w:hAnsi="Arial" w:cs="Arial"/>
          <w:sz w:val="24"/>
          <w:szCs w:val="24"/>
        </w:rPr>
        <w:t xml:space="preserve"> </w:t>
      </w:r>
    </w:p>
    <w:p w14:paraId="5AB946AC" w14:textId="77777777" w:rsidR="00B54CBC" w:rsidRDefault="00EB0F90" w:rsidP="00B54CBC">
      <w:pPr>
        <w:pStyle w:val="ListParagraph"/>
        <w:rPr>
          <w:rFonts w:ascii="Arial" w:hAnsi="Arial" w:cs="Arial"/>
          <w:spacing w:val="3"/>
          <w:sz w:val="24"/>
          <w:szCs w:val="24"/>
          <w:shd w:val="clear" w:color="auto" w:fill="FFFFFF"/>
        </w:rPr>
      </w:pPr>
      <w:r>
        <w:rPr>
          <w:rFonts w:ascii="Arial" w:hAnsi="Arial" w:cs="Arial"/>
          <w:b/>
          <w:sz w:val="24"/>
          <w:szCs w:val="24"/>
        </w:rPr>
        <w:t xml:space="preserve">Stream: </w:t>
      </w:r>
      <w:r w:rsidRPr="008F020E">
        <w:rPr>
          <w:rFonts w:ascii="Arial" w:hAnsi="Arial" w:cs="Arial"/>
          <w:sz w:val="24"/>
          <w:szCs w:val="24"/>
        </w:rPr>
        <w:t>Indigenous Cultural Competency</w:t>
      </w:r>
      <w:r>
        <w:rPr>
          <w:rFonts w:ascii="Arial" w:hAnsi="Arial" w:cs="Arial"/>
          <w:b/>
          <w:sz w:val="24"/>
          <w:szCs w:val="24"/>
        </w:rPr>
        <w:t xml:space="preserve">  </w:t>
      </w:r>
      <w:r w:rsidR="00B54CBC" w:rsidRPr="00206EE3">
        <w:rPr>
          <w:rFonts w:ascii="Arial" w:hAnsi="Arial" w:cs="Arial"/>
          <w:spacing w:val="3"/>
          <w:sz w:val="24"/>
          <w:szCs w:val="24"/>
          <w:shd w:val="clear" w:color="auto" w:fill="FFFFFF"/>
        </w:rPr>
        <w:t> </w:t>
      </w:r>
    </w:p>
    <w:p w14:paraId="10D90EB4" w14:textId="77777777" w:rsidR="008F020E" w:rsidRDefault="008F020E"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8F020E">
        <w:rPr>
          <w:rFonts w:ascii="Arial" w:hAnsi="Arial" w:cs="Arial"/>
          <w:sz w:val="24"/>
          <w:szCs w:val="24"/>
        </w:rPr>
        <w:t>Systems &amp; Operations Support</w:t>
      </w:r>
      <w:r w:rsidR="00DF2033">
        <w:rPr>
          <w:rFonts w:ascii="Arial" w:hAnsi="Arial" w:cs="Arial"/>
          <w:sz w:val="24"/>
          <w:szCs w:val="24"/>
        </w:rPr>
        <w:t>, Academic Advising, Front-line Client Services</w:t>
      </w:r>
    </w:p>
    <w:p w14:paraId="7215B72D" w14:textId="77777777" w:rsidR="00790E30" w:rsidRPr="00206EE3" w:rsidRDefault="00790E3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Chandler</w:t>
      </w:r>
    </w:p>
    <w:p w14:paraId="4621247F" w14:textId="77777777" w:rsidR="00B54CBC" w:rsidRDefault="00B54CBC" w:rsidP="00B54CBC">
      <w:pPr>
        <w:pStyle w:val="ListParagraph"/>
        <w:rPr>
          <w:rFonts w:ascii="Arial" w:hAnsi="Arial" w:cs="Arial"/>
          <w:sz w:val="24"/>
          <w:szCs w:val="24"/>
        </w:rPr>
      </w:pPr>
    </w:p>
    <w:p w14:paraId="0081EC64"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4.02</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A year in the Life of Decolonization for me and for my institution</w:t>
      </w:r>
      <w:r w:rsidRPr="00583D05">
        <w:rPr>
          <w:rFonts w:ascii="Arial" w:hAnsi="Arial" w:cs="Arial"/>
          <w:b/>
          <w:sz w:val="28"/>
          <w:szCs w:val="28"/>
        </w:rPr>
        <w:t xml:space="preserve"> </w:t>
      </w:r>
    </w:p>
    <w:p w14:paraId="13565A0D" w14:textId="77777777" w:rsidR="00B54CBC" w:rsidRDefault="00B54CBC" w:rsidP="00B54CBC">
      <w:pPr>
        <w:pStyle w:val="ListParagraph"/>
        <w:rPr>
          <w:b/>
          <w:sz w:val="24"/>
          <w:szCs w:val="24"/>
        </w:rPr>
      </w:pPr>
    </w:p>
    <w:p w14:paraId="72C94E28"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Mark</w:t>
      </w:r>
      <w:r w:rsidRPr="00583D05">
        <w:rPr>
          <w:rFonts w:ascii="Arial" w:hAnsi="Arial" w:cs="Arial"/>
          <w:sz w:val="24"/>
          <w:szCs w:val="24"/>
        </w:rPr>
        <w:t xml:space="preserve"> </w:t>
      </w:r>
      <w:r w:rsidRPr="002F7EE3">
        <w:rPr>
          <w:rFonts w:ascii="Arial" w:hAnsi="Arial" w:cs="Arial"/>
          <w:noProof/>
          <w:sz w:val="24"/>
          <w:szCs w:val="24"/>
        </w:rPr>
        <w:t>Solomon</w:t>
      </w:r>
      <w:r w:rsidRPr="00583D05">
        <w:rPr>
          <w:rFonts w:ascii="Arial" w:hAnsi="Arial" w:cs="Arial"/>
          <w:sz w:val="24"/>
          <w:szCs w:val="24"/>
        </w:rPr>
        <w:t xml:space="preserve">, </w:t>
      </w:r>
      <w:r w:rsidRPr="002F7EE3">
        <w:rPr>
          <w:rFonts w:ascii="Arial" w:hAnsi="Arial" w:cs="Arial"/>
          <w:noProof/>
          <w:sz w:val="24"/>
          <w:szCs w:val="24"/>
        </w:rPr>
        <w:t>Associate Dean, Student Services and Indigenous Education</w:t>
      </w:r>
      <w:r w:rsidRPr="00583D05">
        <w:rPr>
          <w:rFonts w:ascii="Arial" w:hAnsi="Arial" w:cs="Arial"/>
          <w:sz w:val="24"/>
          <w:szCs w:val="24"/>
        </w:rPr>
        <w:t xml:space="preserve">, </w:t>
      </w:r>
      <w:r w:rsidRPr="002F7EE3">
        <w:rPr>
          <w:rFonts w:ascii="Arial" w:hAnsi="Arial" w:cs="Arial"/>
          <w:noProof/>
          <w:sz w:val="24"/>
          <w:szCs w:val="24"/>
        </w:rPr>
        <w:t>Seneca College</w:t>
      </w:r>
      <w:r w:rsidRPr="00583D05">
        <w:rPr>
          <w:rFonts w:ascii="Arial" w:hAnsi="Arial" w:cs="Arial"/>
          <w:sz w:val="24"/>
          <w:szCs w:val="24"/>
        </w:rPr>
        <w:t xml:space="preserve">  </w:t>
      </w:r>
    </w:p>
    <w:p w14:paraId="2FC84B08" w14:textId="77777777" w:rsidR="00B54CBC" w:rsidRPr="00583D05" w:rsidRDefault="00B54CBC" w:rsidP="00B54CBC">
      <w:pPr>
        <w:pStyle w:val="ListParagraph"/>
        <w:rPr>
          <w:rFonts w:ascii="Arial" w:hAnsi="Arial" w:cs="Arial"/>
          <w:sz w:val="24"/>
          <w:szCs w:val="24"/>
        </w:rPr>
      </w:pPr>
    </w:p>
    <w:p w14:paraId="31F342C1" w14:textId="77777777" w:rsidR="00B54CBC" w:rsidRPr="002F7EE3" w:rsidRDefault="00B54CBC" w:rsidP="00B54CBC">
      <w:pPr>
        <w:pStyle w:val="ListParagraph"/>
        <w:rPr>
          <w:rFonts w:ascii="Arial" w:hAnsi="Arial" w:cs="Arial"/>
          <w:noProof/>
          <w:sz w:val="24"/>
          <w:szCs w:val="24"/>
        </w:rPr>
      </w:pPr>
      <w:r w:rsidRPr="002F7EE3">
        <w:rPr>
          <w:rFonts w:ascii="Arial" w:hAnsi="Arial" w:cs="Arial"/>
          <w:noProof/>
          <w:sz w:val="24"/>
          <w:szCs w:val="24"/>
        </w:rPr>
        <w:t>A self reflective piece that will journey through a year in a Senior Indigenous Leader during the "time of reconciliation".  Conversation will happen around capital projects, strategic plans, and Human Resources.  Discussion with focus on the impact of the work on community and self.</w:t>
      </w:r>
    </w:p>
    <w:p w14:paraId="5C54BF94"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Participants will explore the journey with leaps forward and set backs in Seneca College’s response.</w:t>
      </w:r>
    </w:p>
    <w:p w14:paraId="3A4665F6" w14:textId="77777777" w:rsidR="00B54CBC" w:rsidRPr="00583D05" w:rsidRDefault="00B54CBC" w:rsidP="00B54CBC">
      <w:pPr>
        <w:pStyle w:val="ListParagraph"/>
        <w:rPr>
          <w:rFonts w:ascii="Arial" w:hAnsi="Arial" w:cs="Arial"/>
          <w:sz w:val="24"/>
          <w:szCs w:val="24"/>
        </w:rPr>
      </w:pPr>
    </w:p>
    <w:p w14:paraId="39C25600"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6F6A0A59"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Indigenous cultural awareness,Leadership</w:t>
      </w:r>
      <w:r w:rsidR="00B54CBC">
        <w:rPr>
          <w:rFonts w:ascii="Arial" w:hAnsi="Arial" w:cs="Arial"/>
          <w:noProof/>
          <w:sz w:val="24"/>
          <w:szCs w:val="24"/>
        </w:rPr>
        <w:t>, management and administration</w:t>
      </w:r>
      <w:r w:rsidR="00B54CBC" w:rsidRPr="00583D05">
        <w:rPr>
          <w:rFonts w:ascii="Arial" w:hAnsi="Arial" w:cs="Arial"/>
          <w:sz w:val="24"/>
          <w:szCs w:val="24"/>
        </w:rPr>
        <w:t xml:space="preserve"> </w:t>
      </w:r>
    </w:p>
    <w:p w14:paraId="521BFC0E" w14:textId="77777777" w:rsidR="00B54CBC" w:rsidRDefault="00EB0F90" w:rsidP="00B54CBC">
      <w:pPr>
        <w:pStyle w:val="ListParagraph"/>
        <w:rPr>
          <w:rFonts w:ascii="Arial" w:hAnsi="Arial" w:cs="Arial"/>
          <w:sz w:val="24"/>
          <w:szCs w:val="24"/>
        </w:rPr>
      </w:pPr>
      <w:r>
        <w:rPr>
          <w:rFonts w:ascii="Arial" w:hAnsi="Arial" w:cs="Arial"/>
          <w:b/>
          <w:sz w:val="24"/>
          <w:szCs w:val="24"/>
        </w:rPr>
        <w:t xml:space="preserve">Stream: </w:t>
      </w:r>
      <w:r w:rsidRPr="00CC5CB4">
        <w:rPr>
          <w:rFonts w:ascii="Arial" w:hAnsi="Arial" w:cs="Arial"/>
          <w:sz w:val="24"/>
          <w:szCs w:val="24"/>
        </w:rPr>
        <w:t>Senior Leaders</w:t>
      </w:r>
      <w:r w:rsidR="00CC5CB4">
        <w:rPr>
          <w:rFonts w:ascii="Arial" w:hAnsi="Arial" w:cs="Arial"/>
          <w:sz w:val="24"/>
          <w:szCs w:val="24"/>
        </w:rPr>
        <w:t xml:space="preserve">; Senior </w:t>
      </w:r>
      <w:proofErr w:type="spellStart"/>
      <w:r w:rsidR="00CC5CB4">
        <w:rPr>
          <w:rFonts w:ascii="Arial" w:hAnsi="Arial" w:cs="Arial"/>
          <w:sz w:val="24"/>
          <w:szCs w:val="24"/>
        </w:rPr>
        <w:t>Registrarial</w:t>
      </w:r>
      <w:proofErr w:type="spellEnd"/>
      <w:r w:rsidR="00CC5CB4">
        <w:rPr>
          <w:rFonts w:ascii="Arial" w:hAnsi="Arial" w:cs="Arial"/>
          <w:sz w:val="24"/>
          <w:szCs w:val="24"/>
        </w:rPr>
        <w:t xml:space="preserve"> Leaders</w:t>
      </w:r>
    </w:p>
    <w:p w14:paraId="16A18B84" w14:textId="77777777" w:rsidR="00B54CBC" w:rsidRDefault="00EB0F90" w:rsidP="00B54CBC">
      <w:pPr>
        <w:pStyle w:val="ListParagraph"/>
        <w:rPr>
          <w:rFonts w:ascii="Arial" w:hAnsi="Arial" w:cs="Arial"/>
          <w:spacing w:val="3"/>
          <w:sz w:val="24"/>
          <w:szCs w:val="24"/>
          <w:shd w:val="clear" w:color="auto" w:fill="FFFFFF"/>
        </w:rPr>
      </w:pPr>
      <w:r>
        <w:rPr>
          <w:rFonts w:ascii="Arial" w:hAnsi="Arial" w:cs="Arial"/>
          <w:b/>
          <w:sz w:val="24"/>
          <w:szCs w:val="24"/>
        </w:rPr>
        <w:t xml:space="preserve">Stream: </w:t>
      </w:r>
      <w:r w:rsidRPr="00CC5CB4">
        <w:rPr>
          <w:rFonts w:ascii="Arial" w:hAnsi="Arial" w:cs="Arial"/>
          <w:sz w:val="24"/>
          <w:szCs w:val="24"/>
        </w:rPr>
        <w:t>Indigenous Cultural Competency</w:t>
      </w:r>
      <w:r>
        <w:rPr>
          <w:rFonts w:ascii="Arial" w:hAnsi="Arial" w:cs="Arial"/>
          <w:b/>
          <w:sz w:val="24"/>
          <w:szCs w:val="24"/>
        </w:rPr>
        <w:t xml:space="preserve">  </w:t>
      </w:r>
      <w:r w:rsidR="00B54CBC" w:rsidRPr="00206EE3">
        <w:rPr>
          <w:rFonts w:ascii="Arial" w:hAnsi="Arial" w:cs="Arial"/>
          <w:spacing w:val="3"/>
          <w:sz w:val="24"/>
          <w:szCs w:val="24"/>
          <w:shd w:val="clear" w:color="auto" w:fill="FFFFFF"/>
        </w:rPr>
        <w:t> </w:t>
      </w:r>
    </w:p>
    <w:p w14:paraId="4E72060B" w14:textId="77777777" w:rsidR="00003A0A" w:rsidRDefault="00003A0A" w:rsidP="00B54CBC">
      <w:pPr>
        <w:pStyle w:val="ListParagraph"/>
        <w:rPr>
          <w:rFonts w:ascii="Arial" w:hAnsi="Arial" w:cs="Arial"/>
          <w:spacing w:val="3"/>
          <w:sz w:val="24"/>
          <w:szCs w:val="24"/>
          <w:shd w:val="clear" w:color="auto" w:fill="FFFFFF"/>
        </w:rPr>
      </w:pPr>
      <w:r>
        <w:rPr>
          <w:rFonts w:ascii="Arial" w:hAnsi="Arial" w:cs="Arial"/>
          <w:b/>
          <w:sz w:val="24"/>
          <w:szCs w:val="24"/>
        </w:rPr>
        <w:t>Room:</w:t>
      </w:r>
      <w:r w:rsidR="00D72499">
        <w:rPr>
          <w:rFonts w:ascii="Arial" w:hAnsi="Arial" w:cs="Arial"/>
          <w:spacing w:val="3"/>
          <w:sz w:val="24"/>
          <w:szCs w:val="24"/>
          <w:shd w:val="clear" w:color="auto" w:fill="FFFFFF"/>
        </w:rPr>
        <w:t xml:space="preserve"> Ocean (Holman Grand</w:t>
      </w:r>
      <w:r>
        <w:rPr>
          <w:rFonts w:ascii="Arial" w:hAnsi="Arial" w:cs="Arial"/>
          <w:spacing w:val="3"/>
          <w:sz w:val="24"/>
          <w:szCs w:val="24"/>
          <w:shd w:val="clear" w:color="auto" w:fill="FFFFFF"/>
        </w:rPr>
        <w:t>)</w:t>
      </w:r>
    </w:p>
    <w:p w14:paraId="075EAB97" w14:textId="77777777" w:rsidR="00B54CBC" w:rsidRDefault="00B54CBC" w:rsidP="00B54CBC">
      <w:pPr>
        <w:pStyle w:val="ListParagraph"/>
        <w:rPr>
          <w:rFonts w:ascii="Arial" w:hAnsi="Arial" w:cs="Arial"/>
          <w:sz w:val="24"/>
          <w:szCs w:val="24"/>
        </w:rPr>
      </w:pPr>
    </w:p>
    <w:p w14:paraId="55E9804B"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lastRenderedPageBreak/>
        <w:t>4.03</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Not Just A Buzzword: How to Use Strategic Storytelling in Higher Education</w:t>
      </w:r>
      <w:r w:rsidRPr="00583D05">
        <w:rPr>
          <w:rFonts w:ascii="Arial" w:hAnsi="Arial" w:cs="Arial"/>
          <w:b/>
          <w:sz w:val="28"/>
          <w:szCs w:val="28"/>
        </w:rPr>
        <w:t xml:space="preserve"> </w:t>
      </w:r>
    </w:p>
    <w:p w14:paraId="79EB9F2D" w14:textId="77777777" w:rsidR="00B54CBC" w:rsidRDefault="00B54CBC" w:rsidP="00B54CBC">
      <w:pPr>
        <w:pStyle w:val="ListParagraph"/>
        <w:rPr>
          <w:b/>
          <w:sz w:val="24"/>
          <w:szCs w:val="24"/>
        </w:rPr>
      </w:pPr>
    </w:p>
    <w:p w14:paraId="5F466AB2"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Bailey</w:t>
      </w:r>
      <w:r w:rsidRPr="00583D05">
        <w:rPr>
          <w:rFonts w:ascii="Arial" w:hAnsi="Arial" w:cs="Arial"/>
          <w:sz w:val="24"/>
          <w:szCs w:val="24"/>
        </w:rPr>
        <w:t xml:space="preserve"> </w:t>
      </w:r>
      <w:r w:rsidRPr="002F7EE3">
        <w:rPr>
          <w:rFonts w:ascii="Arial" w:hAnsi="Arial" w:cs="Arial"/>
          <w:noProof/>
          <w:sz w:val="24"/>
          <w:szCs w:val="24"/>
        </w:rPr>
        <w:t>Parnell</w:t>
      </w:r>
      <w:r w:rsidRPr="00583D05">
        <w:rPr>
          <w:rFonts w:ascii="Arial" w:hAnsi="Arial" w:cs="Arial"/>
          <w:sz w:val="24"/>
          <w:szCs w:val="24"/>
        </w:rPr>
        <w:t xml:space="preserve">, </w:t>
      </w:r>
      <w:r w:rsidRPr="002F7EE3">
        <w:rPr>
          <w:rFonts w:ascii="Arial" w:hAnsi="Arial" w:cs="Arial"/>
          <w:noProof/>
          <w:sz w:val="24"/>
          <w:szCs w:val="24"/>
        </w:rPr>
        <w:t>Storyteller: Marketing Specialist</w:t>
      </w:r>
      <w:r w:rsidRPr="00583D05">
        <w:rPr>
          <w:rFonts w:ascii="Arial" w:hAnsi="Arial" w:cs="Arial"/>
          <w:sz w:val="24"/>
          <w:szCs w:val="24"/>
        </w:rPr>
        <w:t xml:space="preserve">, </w:t>
      </w:r>
      <w:r w:rsidRPr="002F7EE3">
        <w:rPr>
          <w:rFonts w:ascii="Arial" w:hAnsi="Arial" w:cs="Arial"/>
          <w:noProof/>
          <w:sz w:val="24"/>
          <w:szCs w:val="24"/>
        </w:rPr>
        <w:t>Ryerson University</w:t>
      </w:r>
      <w:r w:rsidRPr="00583D05">
        <w:rPr>
          <w:rFonts w:ascii="Arial" w:hAnsi="Arial" w:cs="Arial"/>
          <w:sz w:val="24"/>
          <w:szCs w:val="24"/>
        </w:rPr>
        <w:t xml:space="preserve"> </w:t>
      </w:r>
    </w:p>
    <w:p w14:paraId="2B78177E" w14:textId="77777777" w:rsidR="00B54CBC" w:rsidRPr="00583D05" w:rsidRDefault="00B54CBC" w:rsidP="00B54CBC">
      <w:pPr>
        <w:pStyle w:val="ListParagraph"/>
        <w:rPr>
          <w:rFonts w:ascii="Arial" w:hAnsi="Arial" w:cs="Arial"/>
          <w:sz w:val="24"/>
          <w:szCs w:val="24"/>
        </w:rPr>
      </w:pPr>
    </w:p>
    <w:p w14:paraId="3929F4AC"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Storytelling is the base unit of human understanding, yet many of us never critically engage with the concept after grade school. While professions like marketing thrive on well-crafted stories, other professions like those of us in student affairs and registrarial services would benefit greatly from using storytelling as a business tactic to meet our goals. When done well, storytelling will help you spread awareness, gain buy-in from stakeholders, justify resources, and more. In this session, you will learn how storytelling connects to your professional practice, tips for strategically delivering that story, and ways to make this part of your culture.</w:t>
      </w:r>
    </w:p>
    <w:p w14:paraId="199C314B" w14:textId="77777777" w:rsidR="00B54CBC" w:rsidRPr="00583D05" w:rsidRDefault="00B54CBC" w:rsidP="00B54CBC">
      <w:pPr>
        <w:pStyle w:val="ListParagraph"/>
        <w:rPr>
          <w:rFonts w:ascii="Arial" w:hAnsi="Arial" w:cs="Arial"/>
          <w:sz w:val="24"/>
          <w:szCs w:val="24"/>
        </w:rPr>
      </w:pPr>
    </w:p>
    <w:p w14:paraId="181BD6AD"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0DECF1A3" w14:textId="296AEDAB" w:rsidR="008E1801" w:rsidRPr="00583D05" w:rsidRDefault="008E1801"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7F0768CF"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Pr>
          <w:rFonts w:ascii="Arial" w:hAnsi="Arial" w:cs="Arial"/>
          <w:noProof/>
          <w:sz w:val="24"/>
          <w:szCs w:val="24"/>
        </w:rPr>
        <w:t>Communication</w:t>
      </w:r>
      <w:r w:rsidR="00B54CBC" w:rsidRPr="002F7EE3">
        <w:rPr>
          <w:rFonts w:ascii="Arial" w:hAnsi="Arial" w:cs="Arial"/>
          <w:noProof/>
          <w:sz w:val="24"/>
          <w:szCs w:val="24"/>
        </w:rPr>
        <w:t>,Te</w:t>
      </w:r>
      <w:r w:rsidR="00B54CBC">
        <w:rPr>
          <w:rFonts w:ascii="Arial" w:hAnsi="Arial" w:cs="Arial"/>
          <w:noProof/>
          <w:sz w:val="24"/>
          <w:szCs w:val="24"/>
        </w:rPr>
        <w:t>chnology and digital engagement</w:t>
      </w:r>
      <w:r w:rsidR="00B54CBC" w:rsidRPr="00583D05">
        <w:rPr>
          <w:rFonts w:ascii="Arial" w:hAnsi="Arial" w:cs="Arial"/>
          <w:sz w:val="24"/>
          <w:szCs w:val="24"/>
        </w:rPr>
        <w:t xml:space="preserve"> </w:t>
      </w:r>
    </w:p>
    <w:p w14:paraId="5A4CD5B8" w14:textId="77777777" w:rsidR="008F020E" w:rsidRDefault="008F020E"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DE2C09">
        <w:rPr>
          <w:rFonts w:ascii="Arial" w:hAnsi="Arial" w:cs="Arial"/>
          <w:sz w:val="24"/>
          <w:szCs w:val="24"/>
        </w:rPr>
        <w:t>All Areas</w:t>
      </w:r>
    </w:p>
    <w:p w14:paraId="50AFCBE2" w14:textId="77777777" w:rsidR="00790E30" w:rsidRDefault="00790E3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 Hamilton</w:t>
      </w:r>
    </w:p>
    <w:p w14:paraId="032D875B" w14:textId="77777777" w:rsidR="00B54CBC" w:rsidRDefault="00B54CBC" w:rsidP="00B54CBC">
      <w:pPr>
        <w:pStyle w:val="ListParagraph"/>
        <w:rPr>
          <w:rFonts w:ascii="Arial" w:hAnsi="Arial" w:cs="Arial"/>
          <w:sz w:val="24"/>
          <w:szCs w:val="24"/>
        </w:rPr>
      </w:pPr>
    </w:p>
    <w:p w14:paraId="04AE50E7" w14:textId="77777777" w:rsidR="00B54CBC" w:rsidRPr="00583D05" w:rsidRDefault="00B54CBC" w:rsidP="00B54CBC">
      <w:pPr>
        <w:pStyle w:val="ListParagraph"/>
        <w:rPr>
          <w:rFonts w:ascii="Arial" w:hAnsi="Arial" w:cs="Arial"/>
          <w:b/>
          <w:sz w:val="28"/>
          <w:szCs w:val="28"/>
        </w:rPr>
      </w:pPr>
      <w:r w:rsidRPr="002F7EE3">
        <w:rPr>
          <w:rFonts w:ascii="Arial" w:hAnsi="Arial" w:cs="Arial"/>
          <w:b/>
          <w:noProof/>
          <w:sz w:val="28"/>
          <w:szCs w:val="28"/>
        </w:rPr>
        <w:t>4.04</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Intercultural advising for Chinese international students: From recruitment to ongoing</w:t>
      </w:r>
      <w:r w:rsidRPr="00583D05">
        <w:rPr>
          <w:rFonts w:ascii="Arial" w:hAnsi="Arial" w:cs="Arial"/>
          <w:b/>
          <w:sz w:val="28"/>
          <w:szCs w:val="28"/>
        </w:rPr>
        <w:t xml:space="preserve"> </w:t>
      </w:r>
    </w:p>
    <w:p w14:paraId="2E627328" w14:textId="77777777" w:rsidR="00B54CBC" w:rsidRDefault="00B54CBC" w:rsidP="00B54CBC">
      <w:pPr>
        <w:pStyle w:val="ListParagraph"/>
        <w:rPr>
          <w:b/>
          <w:sz w:val="24"/>
          <w:szCs w:val="24"/>
        </w:rPr>
      </w:pPr>
    </w:p>
    <w:p w14:paraId="11E889B6" w14:textId="77777777" w:rsidR="00B54CBC" w:rsidRDefault="00B54CBC" w:rsidP="00B54CBC">
      <w:pPr>
        <w:pStyle w:val="ListParagraph"/>
        <w:rPr>
          <w:rFonts w:ascii="Arial" w:hAnsi="Arial" w:cs="Arial"/>
          <w:sz w:val="24"/>
          <w:szCs w:val="24"/>
        </w:rPr>
      </w:pPr>
      <w:r w:rsidRPr="002F7EE3">
        <w:rPr>
          <w:rFonts w:ascii="Arial" w:hAnsi="Arial" w:cs="Arial"/>
          <w:noProof/>
          <w:sz w:val="24"/>
          <w:szCs w:val="24"/>
        </w:rPr>
        <w:t>Xiaobing</w:t>
      </w:r>
      <w:r w:rsidRPr="00583D05">
        <w:rPr>
          <w:rFonts w:ascii="Arial" w:hAnsi="Arial" w:cs="Arial"/>
          <w:sz w:val="24"/>
          <w:szCs w:val="24"/>
        </w:rPr>
        <w:t xml:space="preserve"> </w:t>
      </w:r>
      <w:r w:rsidRPr="002F7EE3">
        <w:rPr>
          <w:rFonts w:ascii="Arial" w:hAnsi="Arial" w:cs="Arial"/>
          <w:noProof/>
          <w:sz w:val="24"/>
          <w:szCs w:val="24"/>
        </w:rPr>
        <w:t>Lin</w:t>
      </w:r>
      <w:r w:rsidRPr="00583D05">
        <w:rPr>
          <w:rFonts w:ascii="Arial" w:hAnsi="Arial" w:cs="Arial"/>
          <w:sz w:val="24"/>
          <w:szCs w:val="24"/>
        </w:rPr>
        <w:t xml:space="preserve">, </w:t>
      </w:r>
      <w:r w:rsidRPr="002F7EE3">
        <w:rPr>
          <w:rFonts w:ascii="Arial" w:hAnsi="Arial" w:cs="Arial"/>
          <w:noProof/>
          <w:sz w:val="24"/>
          <w:szCs w:val="24"/>
        </w:rPr>
        <w:t>International Student Specialist</w:t>
      </w:r>
      <w:r w:rsidRPr="00583D05">
        <w:rPr>
          <w:rFonts w:ascii="Arial" w:hAnsi="Arial" w:cs="Arial"/>
          <w:sz w:val="24"/>
          <w:szCs w:val="24"/>
        </w:rPr>
        <w:t xml:space="preserve">, </w:t>
      </w:r>
      <w:r w:rsidRPr="002F7EE3">
        <w:rPr>
          <w:rFonts w:ascii="Arial" w:hAnsi="Arial" w:cs="Arial"/>
          <w:noProof/>
          <w:sz w:val="24"/>
          <w:szCs w:val="24"/>
        </w:rPr>
        <w:t>University of Alberta</w:t>
      </w:r>
      <w:r w:rsidRPr="00583D05">
        <w:rPr>
          <w:rFonts w:ascii="Arial" w:hAnsi="Arial" w:cs="Arial"/>
          <w:sz w:val="24"/>
          <w:szCs w:val="24"/>
        </w:rPr>
        <w:t xml:space="preserve">; </w:t>
      </w:r>
      <w:r w:rsidRPr="002F7EE3">
        <w:rPr>
          <w:rFonts w:ascii="Arial" w:hAnsi="Arial" w:cs="Arial"/>
          <w:noProof/>
          <w:sz w:val="24"/>
          <w:szCs w:val="24"/>
        </w:rPr>
        <w:t>Kumarie</w:t>
      </w:r>
      <w:r w:rsidRPr="00583D05">
        <w:rPr>
          <w:rFonts w:ascii="Arial" w:hAnsi="Arial" w:cs="Arial"/>
          <w:sz w:val="24"/>
          <w:szCs w:val="24"/>
        </w:rPr>
        <w:t xml:space="preserve"> </w:t>
      </w:r>
      <w:r w:rsidRPr="002F7EE3">
        <w:rPr>
          <w:rFonts w:ascii="Arial" w:hAnsi="Arial" w:cs="Arial"/>
          <w:noProof/>
          <w:sz w:val="24"/>
          <w:szCs w:val="24"/>
        </w:rPr>
        <w:t>Achaibar-Morrison</w:t>
      </w:r>
      <w:r w:rsidRPr="00583D05">
        <w:rPr>
          <w:rFonts w:ascii="Arial" w:hAnsi="Arial" w:cs="Arial"/>
          <w:sz w:val="24"/>
          <w:szCs w:val="24"/>
        </w:rPr>
        <w:t xml:space="preserve">, </w:t>
      </w:r>
      <w:r w:rsidRPr="002F7EE3">
        <w:rPr>
          <w:rFonts w:ascii="Arial" w:hAnsi="Arial" w:cs="Arial"/>
          <w:noProof/>
          <w:sz w:val="24"/>
          <w:szCs w:val="24"/>
        </w:rPr>
        <w:t>Associate Director, International Student Services</w:t>
      </w:r>
      <w:r w:rsidRPr="00583D05">
        <w:rPr>
          <w:rFonts w:ascii="Arial" w:hAnsi="Arial" w:cs="Arial"/>
          <w:sz w:val="24"/>
          <w:szCs w:val="24"/>
        </w:rPr>
        <w:t xml:space="preserve">, </w:t>
      </w:r>
      <w:r w:rsidRPr="002F7EE3">
        <w:rPr>
          <w:rFonts w:ascii="Arial" w:hAnsi="Arial" w:cs="Arial"/>
          <w:noProof/>
          <w:sz w:val="24"/>
          <w:szCs w:val="24"/>
        </w:rPr>
        <w:t>University of Alberta</w:t>
      </w:r>
      <w:r>
        <w:rPr>
          <w:rFonts w:ascii="Arial" w:hAnsi="Arial" w:cs="Arial"/>
          <w:sz w:val="24"/>
          <w:szCs w:val="24"/>
        </w:rPr>
        <w:t xml:space="preserve">  </w:t>
      </w:r>
    </w:p>
    <w:p w14:paraId="20F7BA96" w14:textId="77777777" w:rsidR="00B54CBC" w:rsidRPr="000A4A44" w:rsidRDefault="00B54CBC" w:rsidP="00B54CBC">
      <w:pPr>
        <w:pStyle w:val="ListParagraph"/>
        <w:rPr>
          <w:rFonts w:ascii="Arial" w:hAnsi="Arial" w:cs="Arial"/>
          <w:sz w:val="24"/>
          <w:szCs w:val="24"/>
        </w:rPr>
      </w:pPr>
    </w:p>
    <w:p w14:paraId="5ABDD5CF"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In the past decade, there has been a quick increase in the number of Chinese international students studying in major destination countries including Canada and a corresponding increase in the research literature and media stories showing the cross-cultural difficulties experienced by Chinese international students. Reported in this study is a reflective inquiry into our work as a recruiter and an advisor for international students in a Canadian university. We will present the key challenges faced by Chinese students in Canada, reflect on the intercultural reasons behind, and discuss the implications and suggestions for our work practice with our fellow colleagues.</w:t>
      </w:r>
    </w:p>
    <w:p w14:paraId="3FC04911" w14:textId="77777777" w:rsidR="00B54CBC" w:rsidRPr="00583D05" w:rsidRDefault="00B54CBC" w:rsidP="00B54CBC">
      <w:pPr>
        <w:pStyle w:val="ListParagraph"/>
        <w:rPr>
          <w:rFonts w:ascii="Arial" w:hAnsi="Arial" w:cs="Arial"/>
          <w:sz w:val="24"/>
          <w:szCs w:val="24"/>
        </w:rPr>
      </w:pPr>
    </w:p>
    <w:p w14:paraId="4EBFF1AF"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6FDDAD27" w14:textId="2E878316" w:rsidR="00317864" w:rsidRPr="00317864" w:rsidRDefault="00317864" w:rsidP="00317864">
      <w:pPr>
        <w:pStyle w:val="ListParagraph"/>
        <w:rPr>
          <w:rFonts w:ascii="Arial" w:hAnsi="Arial" w:cs="Arial"/>
          <w:sz w:val="24"/>
          <w:szCs w:val="24"/>
        </w:rPr>
      </w:pPr>
      <w:r>
        <w:rPr>
          <w:rFonts w:ascii="Arial" w:hAnsi="Arial" w:cs="Arial"/>
          <w:b/>
          <w:sz w:val="24"/>
          <w:szCs w:val="24"/>
        </w:rPr>
        <w:t xml:space="preserve">Community/Network Stream: </w:t>
      </w:r>
      <w:r w:rsidRPr="00304265">
        <w:rPr>
          <w:rFonts w:ascii="Arial" w:hAnsi="Arial" w:cs="Arial"/>
          <w:sz w:val="24"/>
          <w:szCs w:val="24"/>
        </w:rPr>
        <w:t>Digital Communication</w:t>
      </w:r>
    </w:p>
    <w:p w14:paraId="34A79E9E" w14:textId="77777777" w:rsidR="00B54CBC" w:rsidRDefault="00EB0F90" w:rsidP="00B54CBC">
      <w:pPr>
        <w:pStyle w:val="ListParagraph"/>
        <w:rPr>
          <w:rFonts w:ascii="Arial" w:hAnsi="Arial" w:cs="Arial"/>
          <w:noProof/>
          <w:sz w:val="24"/>
          <w:szCs w:val="24"/>
        </w:rPr>
      </w:pPr>
      <w:r>
        <w:rPr>
          <w:rFonts w:ascii="Arial" w:hAnsi="Arial" w:cs="Arial"/>
          <w:b/>
          <w:sz w:val="24"/>
          <w:szCs w:val="24"/>
        </w:rPr>
        <w:t>Competency:</w:t>
      </w:r>
      <w:r w:rsidR="00B54CBC">
        <w:rPr>
          <w:rFonts w:ascii="Arial" w:hAnsi="Arial" w:cs="Arial"/>
          <w:sz w:val="24"/>
          <w:szCs w:val="24"/>
        </w:rPr>
        <w:t xml:space="preserve"> </w:t>
      </w:r>
      <w:r w:rsidR="00B54CBC">
        <w:rPr>
          <w:rFonts w:ascii="Arial" w:hAnsi="Arial" w:cs="Arial"/>
          <w:noProof/>
          <w:sz w:val="24"/>
          <w:szCs w:val="24"/>
        </w:rPr>
        <w:t>Intercultural fluency</w:t>
      </w:r>
      <w:r w:rsidR="00B54CBC" w:rsidRPr="002F7EE3">
        <w:rPr>
          <w:rFonts w:ascii="Arial" w:hAnsi="Arial" w:cs="Arial"/>
          <w:noProof/>
          <w:sz w:val="24"/>
          <w:szCs w:val="24"/>
        </w:rPr>
        <w:t>,</w:t>
      </w:r>
      <w:r w:rsidR="00B54CBC">
        <w:rPr>
          <w:rFonts w:ascii="Arial" w:hAnsi="Arial" w:cs="Arial"/>
          <w:noProof/>
          <w:sz w:val="24"/>
          <w:szCs w:val="24"/>
        </w:rPr>
        <w:t xml:space="preserve"> </w:t>
      </w:r>
      <w:r w:rsidR="00B54CBC" w:rsidRPr="002F7EE3">
        <w:rPr>
          <w:rFonts w:ascii="Arial" w:hAnsi="Arial" w:cs="Arial"/>
          <w:noProof/>
          <w:sz w:val="24"/>
          <w:szCs w:val="24"/>
        </w:rPr>
        <w:t>Student</w:t>
      </w:r>
      <w:r w:rsidR="00B54CBC">
        <w:rPr>
          <w:rFonts w:ascii="Arial" w:hAnsi="Arial" w:cs="Arial"/>
          <w:noProof/>
          <w:sz w:val="24"/>
          <w:szCs w:val="24"/>
        </w:rPr>
        <w:t xml:space="preserve"> advising, support and advocacy</w:t>
      </w:r>
    </w:p>
    <w:p w14:paraId="1D7CD749" w14:textId="77777777" w:rsidR="00AB082B" w:rsidRDefault="00AB082B" w:rsidP="00B54CBC">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Recruitment</w:t>
      </w:r>
    </w:p>
    <w:p w14:paraId="595BD4B9" w14:textId="77777777" w:rsidR="00790E30" w:rsidRDefault="00790E30" w:rsidP="00B54CBC">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McDougall</w:t>
      </w:r>
    </w:p>
    <w:p w14:paraId="32FCA8CE" w14:textId="77777777" w:rsidR="00B54CBC" w:rsidRDefault="00B54CBC" w:rsidP="00B54CBC">
      <w:pPr>
        <w:pStyle w:val="ListParagraph"/>
        <w:rPr>
          <w:rFonts w:ascii="Arial" w:hAnsi="Arial" w:cs="Arial"/>
          <w:sz w:val="24"/>
          <w:szCs w:val="24"/>
        </w:rPr>
      </w:pPr>
    </w:p>
    <w:p w14:paraId="21E4BA62"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4.05</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Evolving an academic course scheduling model</w:t>
      </w:r>
      <w:r w:rsidRPr="00583D05">
        <w:rPr>
          <w:rFonts w:ascii="Arial" w:hAnsi="Arial" w:cs="Arial"/>
          <w:b/>
          <w:sz w:val="28"/>
          <w:szCs w:val="28"/>
        </w:rPr>
        <w:t xml:space="preserve"> </w:t>
      </w:r>
    </w:p>
    <w:p w14:paraId="5ECF0962" w14:textId="77777777" w:rsidR="00B54CBC" w:rsidRDefault="00B54CBC" w:rsidP="00B54CBC">
      <w:pPr>
        <w:pStyle w:val="ListParagraph"/>
        <w:rPr>
          <w:b/>
          <w:sz w:val="24"/>
          <w:szCs w:val="24"/>
        </w:rPr>
      </w:pPr>
    </w:p>
    <w:p w14:paraId="47A7CEE4"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Oana</w:t>
      </w:r>
      <w:r w:rsidRPr="00583D05">
        <w:rPr>
          <w:rFonts w:ascii="Arial" w:hAnsi="Arial" w:cs="Arial"/>
          <w:sz w:val="24"/>
          <w:szCs w:val="24"/>
        </w:rPr>
        <w:t xml:space="preserve"> </w:t>
      </w:r>
      <w:r w:rsidRPr="002F7EE3">
        <w:rPr>
          <w:rFonts w:ascii="Arial" w:hAnsi="Arial" w:cs="Arial"/>
          <w:noProof/>
          <w:sz w:val="24"/>
          <w:szCs w:val="24"/>
        </w:rPr>
        <w:t>Toma</w:t>
      </w:r>
      <w:r w:rsidRPr="00583D05">
        <w:rPr>
          <w:rFonts w:ascii="Arial" w:hAnsi="Arial" w:cs="Arial"/>
          <w:sz w:val="24"/>
          <w:szCs w:val="24"/>
        </w:rPr>
        <w:t xml:space="preserve">, </w:t>
      </w:r>
      <w:r w:rsidRPr="002F7EE3">
        <w:rPr>
          <w:rFonts w:ascii="Arial" w:hAnsi="Arial" w:cs="Arial"/>
          <w:noProof/>
          <w:sz w:val="24"/>
          <w:szCs w:val="24"/>
        </w:rPr>
        <w:t>Manager, Scheduling Services</w:t>
      </w:r>
      <w:r w:rsidRPr="00583D05">
        <w:rPr>
          <w:rFonts w:ascii="Arial" w:hAnsi="Arial" w:cs="Arial"/>
          <w:sz w:val="24"/>
          <w:szCs w:val="24"/>
        </w:rPr>
        <w:t xml:space="preserve">, </w:t>
      </w:r>
      <w:r w:rsidRPr="002F7EE3">
        <w:rPr>
          <w:rFonts w:ascii="Arial" w:hAnsi="Arial" w:cs="Arial"/>
          <w:noProof/>
          <w:sz w:val="24"/>
          <w:szCs w:val="24"/>
        </w:rPr>
        <w:t>UBC</w:t>
      </w:r>
      <w:r w:rsidRPr="00583D05">
        <w:rPr>
          <w:rFonts w:ascii="Arial" w:hAnsi="Arial" w:cs="Arial"/>
          <w:sz w:val="24"/>
          <w:szCs w:val="24"/>
        </w:rPr>
        <w:t xml:space="preserve">; </w:t>
      </w:r>
      <w:r w:rsidRPr="002F7EE3">
        <w:rPr>
          <w:rFonts w:ascii="Arial" w:hAnsi="Arial" w:cs="Arial"/>
          <w:noProof/>
          <w:sz w:val="24"/>
          <w:szCs w:val="24"/>
        </w:rPr>
        <w:t>Annie</w:t>
      </w:r>
      <w:r w:rsidRPr="00583D05">
        <w:rPr>
          <w:rFonts w:ascii="Arial" w:hAnsi="Arial" w:cs="Arial"/>
          <w:sz w:val="24"/>
          <w:szCs w:val="24"/>
        </w:rPr>
        <w:t xml:space="preserve"> </w:t>
      </w:r>
      <w:r w:rsidRPr="002F7EE3">
        <w:rPr>
          <w:rFonts w:ascii="Arial" w:hAnsi="Arial" w:cs="Arial"/>
          <w:noProof/>
          <w:sz w:val="24"/>
          <w:szCs w:val="24"/>
        </w:rPr>
        <w:t>Yim</w:t>
      </w:r>
      <w:r w:rsidRPr="00583D05">
        <w:rPr>
          <w:rFonts w:ascii="Arial" w:hAnsi="Arial" w:cs="Arial"/>
          <w:sz w:val="24"/>
          <w:szCs w:val="24"/>
        </w:rPr>
        <w:t xml:space="preserve">, </w:t>
      </w:r>
      <w:r w:rsidRPr="002F7EE3">
        <w:rPr>
          <w:rFonts w:ascii="Arial" w:hAnsi="Arial" w:cs="Arial"/>
          <w:noProof/>
          <w:sz w:val="24"/>
          <w:szCs w:val="24"/>
        </w:rPr>
        <w:t>Associate Registrar &amp; HR Director</w:t>
      </w:r>
      <w:r w:rsidRPr="00583D05">
        <w:rPr>
          <w:rFonts w:ascii="Arial" w:hAnsi="Arial" w:cs="Arial"/>
          <w:sz w:val="24"/>
          <w:szCs w:val="24"/>
        </w:rPr>
        <w:t xml:space="preserve">, </w:t>
      </w:r>
      <w:r w:rsidRPr="002F7EE3">
        <w:rPr>
          <w:rFonts w:ascii="Arial" w:hAnsi="Arial" w:cs="Arial"/>
          <w:noProof/>
          <w:sz w:val="24"/>
          <w:szCs w:val="24"/>
        </w:rPr>
        <w:t>UBC</w:t>
      </w:r>
    </w:p>
    <w:p w14:paraId="0BB8D5F3" w14:textId="77777777" w:rsidR="00B54CBC" w:rsidRPr="00583D05" w:rsidRDefault="00B54CBC" w:rsidP="00B54CBC">
      <w:pPr>
        <w:pStyle w:val="ListParagraph"/>
        <w:rPr>
          <w:rFonts w:ascii="Arial" w:hAnsi="Arial" w:cs="Arial"/>
          <w:sz w:val="24"/>
          <w:szCs w:val="24"/>
        </w:rPr>
      </w:pPr>
    </w:p>
    <w:p w14:paraId="4CF48BF1"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lastRenderedPageBreak/>
        <w:t>Scheduling Services (UBC Vancouver Campus) is considering evolving the academic course scheduling model to enhance student success and effectively support the teaching and learning mission of the University. This is a significant initiative involving transformation of culture and long-standing business processes and the leveraging of scheduling software.  In this sounding board session, we will seek participant feedback on an approach to change management and stakeholder engagement, ideal future state scheduling patterns and models, and measures of success.  We will also solicit pitfalls and lessons learned from participants who have led or experienced a scheduling model change at their post-secondary institution.</w:t>
      </w:r>
    </w:p>
    <w:p w14:paraId="5CA96D06" w14:textId="77777777" w:rsidR="00B54CBC" w:rsidRPr="00583D05" w:rsidRDefault="00B54CBC" w:rsidP="00B54CBC">
      <w:pPr>
        <w:pStyle w:val="ListParagraph"/>
        <w:rPr>
          <w:rFonts w:ascii="Arial" w:hAnsi="Arial" w:cs="Arial"/>
          <w:sz w:val="24"/>
          <w:szCs w:val="24"/>
        </w:rPr>
      </w:pPr>
    </w:p>
    <w:p w14:paraId="6AC85C2A"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Sounding Board</w:t>
      </w:r>
    </w:p>
    <w:p w14:paraId="2384A10F"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Strategic plannin</w:t>
      </w:r>
      <w:r w:rsidR="00B54CBC">
        <w:rPr>
          <w:rFonts w:ascii="Arial" w:hAnsi="Arial" w:cs="Arial"/>
          <w:noProof/>
          <w:sz w:val="24"/>
          <w:szCs w:val="24"/>
        </w:rPr>
        <w:t>g, research and assessment</w:t>
      </w:r>
      <w:r w:rsidR="00B54CBC" w:rsidRPr="00583D05">
        <w:rPr>
          <w:rFonts w:ascii="Arial" w:hAnsi="Arial" w:cs="Arial"/>
          <w:sz w:val="24"/>
          <w:szCs w:val="24"/>
        </w:rPr>
        <w:t xml:space="preserve"> </w:t>
      </w:r>
    </w:p>
    <w:p w14:paraId="32238235" w14:textId="77777777" w:rsidR="00482F83" w:rsidRDefault="00482F83"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482F83">
        <w:rPr>
          <w:rFonts w:ascii="Arial" w:hAnsi="Arial" w:cs="Arial"/>
          <w:sz w:val="24"/>
          <w:szCs w:val="24"/>
        </w:rPr>
        <w:t>Scheduling &amp; Examinations</w:t>
      </w:r>
    </w:p>
    <w:p w14:paraId="17470937" w14:textId="77777777" w:rsidR="007919D3" w:rsidRPr="00583D05" w:rsidRDefault="007919D3"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McCully</w:t>
      </w:r>
      <w:proofErr w:type="spellEnd"/>
    </w:p>
    <w:p w14:paraId="1B395448" w14:textId="77777777" w:rsidR="00B54CBC" w:rsidRPr="00482F83" w:rsidRDefault="00482F83" w:rsidP="00482F83">
      <w:pPr>
        <w:pStyle w:val="ListParagraph"/>
        <w:rPr>
          <w:rFonts w:ascii="Arial" w:hAnsi="Arial" w:cs="Arial"/>
          <w:sz w:val="24"/>
          <w:szCs w:val="24"/>
        </w:rPr>
      </w:pPr>
      <w:r>
        <w:rPr>
          <w:rFonts w:ascii="Arial" w:hAnsi="Arial" w:cs="Arial"/>
          <w:sz w:val="24"/>
          <w:szCs w:val="24"/>
        </w:rPr>
        <w:t xml:space="preserve"> </w:t>
      </w:r>
    </w:p>
    <w:p w14:paraId="016304B5"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w:t>
      </w:r>
      <w:r w:rsidRPr="002F7EE3">
        <w:rPr>
          <w:rFonts w:ascii="Arial" w:hAnsi="Arial" w:cs="Arial"/>
          <w:b/>
          <w:noProof/>
          <w:sz w:val="28"/>
          <w:szCs w:val="28"/>
        </w:rPr>
        <w:t>6</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Roundtable discussion on registration time assignment</w:t>
      </w:r>
      <w:r w:rsidRPr="00583D05">
        <w:rPr>
          <w:rFonts w:ascii="Arial" w:hAnsi="Arial" w:cs="Arial"/>
          <w:b/>
          <w:sz w:val="28"/>
          <w:szCs w:val="28"/>
        </w:rPr>
        <w:t xml:space="preserve"> </w:t>
      </w:r>
    </w:p>
    <w:p w14:paraId="4EB85038" w14:textId="77777777" w:rsidR="00B54CBC" w:rsidRDefault="00B54CBC" w:rsidP="00B54CBC">
      <w:pPr>
        <w:pStyle w:val="ListParagraph"/>
        <w:rPr>
          <w:b/>
          <w:sz w:val="24"/>
          <w:szCs w:val="24"/>
        </w:rPr>
      </w:pPr>
    </w:p>
    <w:p w14:paraId="0FEA6497"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Stephanie</w:t>
      </w:r>
      <w:r w:rsidRPr="00583D05">
        <w:rPr>
          <w:rFonts w:ascii="Arial" w:hAnsi="Arial" w:cs="Arial"/>
          <w:sz w:val="24"/>
          <w:szCs w:val="24"/>
        </w:rPr>
        <w:t xml:space="preserve"> </w:t>
      </w:r>
      <w:r w:rsidRPr="002F7EE3">
        <w:rPr>
          <w:rFonts w:ascii="Arial" w:hAnsi="Arial" w:cs="Arial"/>
          <w:noProof/>
          <w:sz w:val="24"/>
          <w:szCs w:val="24"/>
        </w:rPr>
        <w:t>Boudreau</w:t>
      </w:r>
      <w:r w:rsidRPr="00583D05">
        <w:rPr>
          <w:rFonts w:ascii="Arial" w:hAnsi="Arial" w:cs="Arial"/>
          <w:sz w:val="24"/>
          <w:szCs w:val="24"/>
        </w:rPr>
        <w:t xml:space="preserve">, </w:t>
      </w:r>
      <w:r w:rsidRPr="002F7EE3">
        <w:rPr>
          <w:rFonts w:ascii="Arial" w:hAnsi="Arial" w:cs="Arial"/>
          <w:noProof/>
          <w:sz w:val="24"/>
          <w:szCs w:val="24"/>
        </w:rPr>
        <w:t>Team Lead, Scheduling &amp; Student Records Management</w:t>
      </w:r>
      <w:r w:rsidRPr="00583D05">
        <w:rPr>
          <w:rFonts w:ascii="Arial" w:hAnsi="Arial" w:cs="Arial"/>
          <w:sz w:val="24"/>
          <w:szCs w:val="24"/>
        </w:rPr>
        <w:t xml:space="preserve">, </w:t>
      </w:r>
      <w:r w:rsidRPr="002F7EE3">
        <w:rPr>
          <w:rFonts w:ascii="Arial" w:hAnsi="Arial" w:cs="Arial"/>
          <w:noProof/>
          <w:sz w:val="24"/>
          <w:szCs w:val="24"/>
        </w:rPr>
        <w:t>The University of British Columbia</w:t>
      </w:r>
      <w:r w:rsidRPr="00583D05">
        <w:rPr>
          <w:rFonts w:ascii="Arial" w:hAnsi="Arial" w:cs="Arial"/>
          <w:sz w:val="24"/>
          <w:szCs w:val="24"/>
        </w:rPr>
        <w:t xml:space="preserve">; </w:t>
      </w:r>
      <w:r w:rsidRPr="002F7EE3">
        <w:rPr>
          <w:rFonts w:ascii="Arial" w:hAnsi="Arial" w:cs="Arial"/>
          <w:noProof/>
          <w:sz w:val="24"/>
          <w:szCs w:val="24"/>
        </w:rPr>
        <w:t>Annie</w:t>
      </w:r>
      <w:r w:rsidRPr="00583D05">
        <w:rPr>
          <w:rFonts w:ascii="Arial" w:hAnsi="Arial" w:cs="Arial"/>
          <w:sz w:val="24"/>
          <w:szCs w:val="24"/>
        </w:rPr>
        <w:t xml:space="preserve"> </w:t>
      </w:r>
      <w:r w:rsidRPr="002F7EE3">
        <w:rPr>
          <w:rFonts w:ascii="Arial" w:hAnsi="Arial" w:cs="Arial"/>
          <w:noProof/>
          <w:sz w:val="24"/>
          <w:szCs w:val="24"/>
        </w:rPr>
        <w:t>Yim</w:t>
      </w:r>
      <w:r w:rsidRPr="00583D05">
        <w:rPr>
          <w:rFonts w:ascii="Arial" w:hAnsi="Arial" w:cs="Arial"/>
          <w:sz w:val="24"/>
          <w:szCs w:val="24"/>
        </w:rPr>
        <w:t xml:space="preserve">, </w:t>
      </w:r>
      <w:r w:rsidRPr="002F7EE3">
        <w:rPr>
          <w:rFonts w:ascii="Arial" w:hAnsi="Arial" w:cs="Arial"/>
          <w:noProof/>
          <w:sz w:val="24"/>
          <w:szCs w:val="24"/>
        </w:rPr>
        <w:t>Associate Registrar &amp; HR Director, Student Records &amp; Systems Management</w:t>
      </w:r>
      <w:r w:rsidRPr="00583D05">
        <w:rPr>
          <w:rFonts w:ascii="Arial" w:hAnsi="Arial" w:cs="Arial"/>
          <w:sz w:val="24"/>
          <w:szCs w:val="24"/>
        </w:rPr>
        <w:t xml:space="preserve">, </w:t>
      </w:r>
      <w:r w:rsidRPr="002F7EE3">
        <w:rPr>
          <w:rFonts w:ascii="Arial" w:hAnsi="Arial" w:cs="Arial"/>
          <w:noProof/>
          <w:sz w:val="24"/>
          <w:szCs w:val="24"/>
        </w:rPr>
        <w:t>The University of British Columbia</w:t>
      </w:r>
      <w:r w:rsidRPr="00583D05">
        <w:rPr>
          <w:rFonts w:ascii="Arial" w:hAnsi="Arial" w:cs="Arial"/>
          <w:sz w:val="24"/>
          <w:szCs w:val="24"/>
        </w:rPr>
        <w:t xml:space="preserve"> </w:t>
      </w:r>
    </w:p>
    <w:p w14:paraId="2E21B78B" w14:textId="77777777" w:rsidR="00B54CBC" w:rsidRPr="00583D05" w:rsidRDefault="00B54CBC" w:rsidP="00B54CBC">
      <w:pPr>
        <w:pStyle w:val="ListParagraph"/>
        <w:rPr>
          <w:rFonts w:ascii="Arial" w:hAnsi="Arial" w:cs="Arial"/>
          <w:sz w:val="24"/>
          <w:szCs w:val="24"/>
        </w:rPr>
      </w:pPr>
    </w:p>
    <w:p w14:paraId="5E8B1C4C"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Join us in a roundtable discussion about course registration time assignment practices and challenges. The discussion will explore how registration time assignments are determined and various challenges and associated issues involving priority seats, waitlists, registration apps, bots, and seat selling. This session will be an opportunity to engage in conversation and share ideas and best practices.</w:t>
      </w:r>
    </w:p>
    <w:p w14:paraId="19C9706B" w14:textId="77777777" w:rsidR="00B54CBC" w:rsidRPr="00583D05" w:rsidRDefault="00B54CBC" w:rsidP="00B54CBC">
      <w:pPr>
        <w:pStyle w:val="ListParagraph"/>
        <w:rPr>
          <w:rFonts w:ascii="Arial" w:hAnsi="Arial" w:cs="Arial"/>
          <w:sz w:val="24"/>
          <w:szCs w:val="24"/>
        </w:rPr>
      </w:pPr>
    </w:p>
    <w:p w14:paraId="5FEA866C"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Roundtable Discussion</w:t>
      </w:r>
    </w:p>
    <w:p w14:paraId="4333B700"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583D05">
        <w:rPr>
          <w:rFonts w:ascii="Arial" w:hAnsi="Arial" w:cs="Arial"/>
          <w:sz w:val="24"/>
          <w:szCs w:val="24"/>
        </w:rPr>
        <w:t xml:space="preserve"> </w:t>
      </w:r>
    </w:p>
    <w:p w14:paraId="320045B4" w14:textId="77777777" w:rsidR="007E11A8" w:rsidRDefault="007E11A8"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E11A8">
        <w:rPr>
          <w:rFonts w:ascii="Arial" w:hAnsi="Arial" w:cs="Arial"/>
          <w:sz w:val="24"/>
          <w:szCs w:val="24"/>
        </w:rPr>
        <w:t>S</w:t>
      </w:r>
      <w:r>
        <w:rPr>
          <w:rFonts w:ascii="Arial" w:hAnsi="Arial" w:cs="Arial"/>
          <w:sz w:val="24"/>
          <w:szCs w:val="24"/>
        </w:rPr>
        <w:t>tudent Records</w:t>
      </w:r>
      <w:r w:rsidR="00DE2C09">
        <w:rPr>
          <w:rFonts w:ascii="Arial" w:hAnsi="Arial" w:cs="Arial"/>
          <w:sz w:val="24"/>
          <w:szCs w:val="24"/>
        </w:rPr>
        <w:t>, Enrolment Services</w:t>
      </w:r>
    </w:p>
    <w:p w14:paraId="4F7EE7E7" w14:textId="77777777" w:rsidR="00003A0A" w:rsidRDefault="00003A0A"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Tupper</w:t>
      </w:r>
    </w:p>
    <w:p w14:paraId="529356C5" w14:textId="77777777" w:rsidR="00B54CBC" w:rsidRDefault="00B54CBC" w:rsidP="00B54CBC">
      <w:pPr>
        <w:pStyle w:val="ListParagraph"/>
        <w:rPr>
          <w:rFonts w:ascii="Arial" w:hAnsi="Arial" w:cs="Arial"/>
          <w:sz w:val="24"/>
          <w:szCs w:val="24"/>
        </w:rPr>
      </w:pPr>
    </w:p>
    <w:p w14:paraId="797492D6"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4.07</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International Students’ Conceptions of Education, Leadership, and Citizenship: Student Leadership Development for Global Citizenship</w:t>
      </w:r>
      <w:r w:rsidRPr="00583D05">
        <w:rPr>
          <w:rFonts w:ascii="Arial" w:hAnsi="Arial" w:cs="Arial"/>
          <w:b/>
          <w:sz w:val="28"/>
          <w:szCs w:val="28"/>
        </w:rPr>
        <w:t xml:space="preserve"> </w:t>
      </w:r>
    </w:p>
    <w:p w14:paraId="083222B1" w14:textId="77777777" w:rsidR="00B54CBC" w:rsidRDefault="00B54CBC" w:rsidP="00B54CBC">
      <w:pPr>
        <w:pStyle w:val="ListParagraph"/>
        <w:rPr>
          <w:b/>
          <w:sz w:val="24"/>
          <w:szCs w:val="24"/>
        </w:rPr>
      </w:pPr>
    </w:p>
    <w:p w14:paraId="06699906" w14:textId="77777777" w:rsidR="00B54CBC" w:rsidRDefault="00B54CBC" w:rsidP="00B54CBC">
      <w:pPr>
        <w:pStyle w:val="ListParagraph"/>
        <w:rPr>
          <w:rFonts w:ascii="Arial" w:hAnsi="Arial" w:cs="Arial"/>
          <w:sz w:val="24"/>
          <w:szCs w:val="24"/>
        </w:rPr>
      </w:pPr>
      <w:r w:rsidRPr="002F7EE3">
        <w:rPr>
          <w:rFonts w:ascii="Arial" w:hAnsi="Arial" w:cs="Arial"/>
          <w:noProof/>
          <w:sz w:val="24"/>
          <w:szCs w:val="24"/>
        </w:rPr>
        <w:t>Christopher</w:t>
      </w:r>
      <w:r w:rsidRPr="00583D05">
        <w:rPr>
          <w:rFonts w:ascii="Arial" w:hAnsi="Arial" w:cs="Arial"/>
          <w:sz w:val="24"/>
          <w:szCs w:val="24"/>
        </w:rPr>
        <w:t xml:space="preserve"> </w:t>
      </w:r>
      <w:r w:rsidRPr="002F7EE3">
        <w:rPr>
          <w:rFonts w:ascii="Arial" w:hAnsi="Arial" w:cs="Arial"/>
          <w:noProof/>
          <w:sz w:val="24"/>
          <w:szCs w:val="24"/>
        </w:rPr>
        <w:t>Dietzel</w:t>
      </w:r>
      <w:r w:rsidRPr="00583D05">
        <w:rPr>
          <w:rFonts w:ascii="Arial" w:hAnsi="Arial" w:cs="Arial"/>
          <w:sz w:val="24"/>
          <w:szCs w:val="24"/>
        </w:rPr>
        <w:t xml:space="preserve">, </w:t>
      </w:r>
      <w:r w:rsidRPr="002F7EE3">
        <w:rPr>
          <w:rFonts w:ascii="Arial" w:hAnsi="Arial" w:cs="Arial"/>
          <w:noProof/>
          <w:sz w:val="24"/>
          <w:szCs w:val="24"/>
        </w:rPr>
        <w:t>Student leadership development coordinator</w:t>
      </w:r>
      <w:r w:rsidRPr="00583D05">
        <w:rPr>
          <w:rFonts w:ascii="Arial" w:hAnsi="Arial" w:cs="Arial"/>
          <w:sz w:val="24"/>
          <w:szCs w:val="24"/>
        </w:rPr>
        <w:t xml:space="preserve">, </w:t>
      </w:r>
      <w:r w:rsidRPr="002F7EE3">
        <w:rPr>
          <w:rFonts w:ascii="Arial" w:hAnsi="Arial" w:cs="Arial"/>
          <w:noProof/>
          <w:sz w:val="24"/>
          <w:szCs w:val="24"/>
        </w:rPr>
        <w:t>McGill University</w:t>
      </w:r>
    </w:p>
    <w:p w14:paraId="1C2041EA" w14:textId="77777777" w:rsidR="00B54CBC" w:rsidRPr="00583D05" w:rsidRDefault="00B54CBC" w:rsidP="00B54CBC">
      <w:pPr>
        <w:pStyle w:val="ListParagraph"/>
        <w:rPr>
          <w:rFonts w:ascii="Arial" w:hAnsi="Arial" w:cs="Arial"/>
          <w:sz w:val="24"/>
          <w:szCs w:val="24"/>
        </w:rPr>
      </w:pPr>
    </w:p>
    <w:p w14:paraId="1C8D7378"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How are education systems preparing students to address problems in society? My research examines international students’ conceptions to (1) discover variations in students’ understandings of education, leadership, and citizenship; (2) explore connections between leadership development and global citizenship; (3) offer suggestions of how universities might better align with the needs, understandings, and experiences of undergraduate students. The findings of this research present guidance in providing inclusive educational opportunities for all students that are relevant, challenging, and meaningful for international undergraduate students of the 21st century.</w:t>
      </w:r>
    </w:p>
    <w:p w14:paraId="799384AD" w14:textId="77777777" w:rsidR="00B54CBC" w:rsidRPr="00583D05" w:rsidRDefault="00B54CBC" w:rsidP="00B54CBC">
      <w:pPr>
        <w:pStyle w:val="ListParagraph"/>
        <w:rPr>
          <w:rFonts w:ascii="Arial" w:hAnsi="Arial" w:cs="Arial"/>
          <w:sz w:val="24"/>
          <w:szCs w:val="24"/>
        </w:rPr>
      </w:pPr>
    </w:p>
    <w:p w14:paraId="2B55E8FE"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445A49E4" w14:textId="3CACF88C" w:rsidR="008E1801" w:rsidRPr="00583D05" w:rsidRDefault="008E1801" w:rsidP="00B54CBC">
      <w:pPr>
        <w:pStyle w:val="ListParagraph"/>
        <w:rPr>
          <w:rFonts w:ascii="Arial" w:hAnsi="Arial" w:cs="Arial"/>
          <w:sz w:val="24"/>
          <w:szCs w:val="24"/>
        </w:rPr>
      </w:pPr>
      <w:r>
        <w:rPr>
          <w:rFonts w:ascii="Arial" w:hAnsi="Arial" w:cs="Arial"/>
          <w:b/>
          <w:sz w:val="24"/>
          <w:szCs w:val="24"/>
        </w:rPr>
        <w:lastRenderedPageBreak/>
        <w:t>Community/Network Stream:</w:t>
      </w:r>
      <w:r>
        <w:rPr>
          <w:rFonts w:ascii="Arial" w:hAnsi="Arial" w:cs="Arial"/>
          <w:sz w:val="24"/>
          <w:szCs w:val="24"/>
        </w:rPr>
        <w:t xml:space="preserve"> Leadership Educators</w:t>
      </w:r>
    </w:p>
    <w:p w14:paraId="19D833C3"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Pr>
          <w:rFonts w:ascii="Arial" w:hAnsi="Arial" w:cs="Arial"/>
          <w:noProof/>
          <w:sz w:val="24"/>
          <w:szCs w:val="24"/>
        </w:rPr>
        <w:t>Intercultural fluency</w:t>
      </w:r>
      <w:r w:rsidR="00B54CBC" w:rsidRPr="002F7EE3">
        <w:rPr>
          <w:rFonts w:ascii="Arial" w:hAnsi="Arial" w:cs="Arial"/>
          <w:noProof/>
          <w:sz w:val="24"/>
          <w:szCs w:val="24"/>
        </w:rPr>
        <w:t>,Leadership</w:t>
      </w:r>
      <w:r w:rsidR="00B54CBC">
        <w:rPr>
          <w:rFonts w:ascii="Arial" w:hAnsi="Arial" w:cs="Arial"/>
          <w:noProof/>
          <w:sz w:val="24"/>
          <w:szCs w:val="24"/>
        </w:rPr>
        <w:t>, management and administration</w:t>
      </w:r>
      <w:r w:rsidR="00B54CBC" w:rsidRPr="00583D05">
        <w:rPr>
          <w:rFonts w:ascii="Arial" w:hAnsi="Arial" w:cs="Arial"/>
          <w:sz w:val="24"/>
          <w:szCs w:val="24"/>
        </w:rPr>
        <w:t xml:space="preserve"> </w:t>
      </w:r>
    </w:p>
    <w:p w14:paraId="1646915D" w14:textId="77777777" w:rsidR="00003A0A" w:rsidRDefault="00003A0A"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2C43683D" w14:textId="77777777" w:rsidR="00B54CBC" w:rsidRDefault="00B54CBC" w:rsidP="00B54CBC">
      <w:pPr>
        <w:pStyle w:val="ListParagraph"/>
        <w:rPr>
          <w:rFonts w:ascii="Arial" w:hAnsi="Arial" w:cs="Arial"/>
          <w:sz w:val="24"/>
          <w:szCs w:val="24"/>
        </w:rPr>
      </w:pPr>
    </w:p>
    <w:p w14:paraId="3102C2A1"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4.08</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Clinical Accommodations in Health Sciences programs: Developing a decision making framework</w:t>
      </w:r>
      <w:r w:rsidRPr="00583D05">
        <w:rPr>
          <w:rFonts w:ascii="Arial" w:hAnsi="Arial" w:cs="Arial"/>
          <w:b/>
          <w:sz w:val="28"/>
          <w:szCs w:val="28"/>
        </w:rPr>
        <w:t xml:space="preserve"> </w:t>
      </w:r>
    </w:p>
    <w:p w14:paraId="51F1657E" w14:textId="77777777" w:rsidR="00B54CBC" w:rsidRDefault="00B54CBC" w:rsidP="00B54CBC">
      <w:pPr>
        <w:pStyle w:val="ListParagraph"/>
        <w:rPr>
          <w:b/>
          <w:sz w:val="24"/>
          <w:szCs w:val="24"/>
        </w:rPr>
      </w:pPr>
    </w:p>
    <w:p w14:paraId="34CF65CC" w14:textId="6B383C32" w:rsidR="00B54CBC" w:rsidRPr="00583D05" w:rsidRDefault="004C7DA0" w:rsidP="00B54CBC">
      <w:pPr>
        <w:pStyle w:val="ListParagraph"/>
        <w:rPr>
          <w:rFonts w:ascii="Arial" w:hAnsi="Arial" w:cs="Arial"/>
          <w:sz w:val="24"/>
          <w:szCs w:val="24"/>
        </w:rPr>
      </w:pPr>
      <w:r>
        <w:rPr>
          <w:rFonts w:ascii="Arial" w:hAnsi="Arial" w:cs="Arial"/>
          <w:noProof/>
          <w:sz w:val="24"/>
          <w:szCs w:val="24"/>
        </w:rPr>
        <w:t>Shanda Vitt</w:t>
      </w:r>
      <w:r w:rsidR="00B54CBC" w:rsidRPr="00583D05">
        <w:rPr>
          <w:rFonts w:ascii="Arial" w:hAnsi="Arial" w:cs="Arial"/>
          <w:sz w:val="24"/>
          <w:szCs w:val="24"/>
        </w:rPr>
        <w:t xml:space="preserve">, </w:t>
      </w:r>
      <w:r w:rsidR="00B54CBC" w:rsidRPr="002F7EE3">
        <w:rPr>
          <w:rFonts w:ascii="Arial" w:hAnsi="Arial" w:cs="Arial"/>
          <w:noProof/>
          <w:sz w:val="24"/>
          <w:szCs w:val="24"/>
        </w:rPr>
        <w:t>University of Manitoba</w:t>
      </w:r>
      <w:r w:rsidR="00B54CBC" w:rsidRPr="00583D05">
        <w:rPr>
          <w:rFonts w:ascii="Arial" w:hAnsi="Arial" w:cs="Arial"/>
          <w:sz w:val="24"/>
          <w:szCs w:val="24"/>
        </w:rPr>
        <w:t xml:space="preserve">; </w:t>
      </w:r>
      <w:r w:rsidR="00D72499">
        <w:rPr>
          <w:rFonts w:ascii="Arial" w:hAnsi="Arial" w:cs="Arial"/>
          <w:sz w:val="24"/>
          <w:szCs w:val="24"/>
        </w:rPr>
        <w:t xml:space="preserve">Maxine </w:t>
      </w:r>
      <w:r w:rsidR="00B54CBC" w:rsidRPr="002F7EE3">
        <w:rPr>
          <w:rFonts w:ascii="Arial" w:hAnsi="Arial" w:cs="Arial"/>
          <w:noProof/>
          <w:sz w:val="24"/>
          <w:szCs w:val="24"/>
        </w:rPr>
        <w:t>Kinakin</w:t>
      </w:r>
      <w:r w:rsidR="00B54CBC" w:rsidRPr="00583D05">
        <w:rPr>
          <w:rFonts w:ascii="Arial" w:hAnsi="Arial" w:cs="Arial"/>
          <w:sz w:val="24"/>
          <w:szCs w:val="24"/>
        </w:rPr>
        <w:t xml:space="preserve">, </w:t>
      </w:r>
      <w:r w:rsidR="00B54CBC" w:rsidRPr="002F7EE3">
        <w:rPr>
          <w:rFonts w:ascii="Arial" w:hAnsi="Arial" w:cs="Arial"/>
          <w:noProof/>
          <w:sz w:val="24"/>
          <w:szCs w:val="24"/>
        </w:rPr>
        <w:t>University of Saskatchewan</w:t>
      </w:r>
      <w:r w:rsidR="00B54CBC" w:rsidRPr="00583D05">
        <w:rPr>
          <w:rFonts w:ascii="Arial" w:hAnsi="Arial" w:cs="Arial"/>
          <w:sz w:val="24"/>
          <w:szCs w:val="24"/>
        </w:rPr>
        <w:t xml:space="preserve"> </w:t>
      </w:r>
    </w:p>
    <w:p w14:paraId="1381007B" w14:textId="77777777" w:rsidR="00B54CBC" w:rsidRPr="00583D05" w:rsidRDefault="00B54CBC" w:rsidP="00B54CBC">
      <w:pPr>
        <w:pStyle w:val="ListParagraph"/>
        <w:rPr>
          <w:rFonts w:ascii="Arial" w:hAnsi="Arial" w:cs="Arial"/>
          <w:sz w:val="24"/>
          <w:szCs w:val="24"/>
        </w:rPr>
      </w:pPr>
    </w:p>
    <w:p w14:paraId="56FC1918"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Professional programs are seeing an increase in students with disabilities requesting accommodations.  How do we develop inclusive, effective and reasonable accommodation plans for students with disabilities in health science programs? How do institutions determine what is possible within the framework of reasonableness?  When students request clinical accommodations, do you know how to determine what is appropriate and reasonable?  Two large western Canadian universities have teamed up to share the best in their models when it comes to determining clinical accommodations.</w:t>
      </w:r>
    </w:p>
    <w:p w14:paraId="205B8038" w14:textId="77777777" w:rsidR="00B54CBC" w:rsidRPr="00583D05" w:rsidRDefault="00B54CBC" w:rsidP="00B54CBC">
      <w:pPr>
        <w:pStyle w:val="ListParagraph"/>
        <w:rPr>
          <w:rFonts w:ascii="Arial" w:hAnsi="Arial" w:cs="Arial"/>
          <w:sz w:val="24"/>
          <w:szCs w:val="24"/>
        </w:rPr>
      </w:pPr>
    </w:p>
    <w:p w14:paraId="7152974B"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sidRPr="002F7EE3">
        <w:rPr>
          <w:rFonts w:ascii="Arial" w:hAnsi="Arial" w:cs="Arial"/>
          <w:noProof/>
          <w:sz w:val="24"/>
          <w:szCs w:val="24"/>
        </w:rPr>
        <w:t>Exp</w:t>
      </w:r>
      <w:r>
        <w:rPr>
          <w:rFonts w:ascii="Arial" w:hAnsi="Arial" w:cs="Arial"/>
          <w:noProof/>
          <w:sz w:val="24"/>
          <w:szCs w:val="24"/>
        </w:rPr>
        <w:t>ert Lecture</w:t>
      </w:r>
    </w:p>
    <w:p w14:paraId="52C7EDAC" w14:textId="20ADECFF" w:rsidR="008E1801" w:rsidRPr="00583D05" w:rsidRDefault="008E1801"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Accessibility &amp; Inclusion</w:t>
      </w:r>
    </w:p>
    <w:p w14:paraId="088305DF"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Equity, diversity and inclusion,</w:t>
      </w:r>
      <w:r w:rsidR="00B54CBC">
        <w:rPr>
          <w:rFonts w:ascii="Arial" w:hAnsi="Arial" w:cs="Arial"/>
          <w:noProof/>
          <w:sz w:val="24"/>
          <w:szCs w:val="24"/>
        </w:rPr>
        <w:t xml:space="preserve"> </w:t>
      </w:r>
      <w:r w:rsidR="00B54CBC" w:rsidRPr="002F7EE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583D05">
        <w:rPr>
          <w:rFonts w:ascii="Arial" w:hAnsi="Arial" w:cs="Arial"/>
          <w:sz w:val="24"/>
          <w:szCs w:val="24"/>
        </w:rPr>
        <w:t xml:space="preserve"> </w:t>
      </w:r>
    </w:p>
    <w:p w14:paraId="2584E599" w14:textId="77777777" w:rsidR="00003A0A" w:rsidRPr="00583D05" w:rsidRDefault="00003A0A"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Dunes (Holman Grand Hotel)</w:t>
      </w:r>
    </w:p>
    <w:p w14:paraId="7668F126" w14:textId="77777777" w:rsidR="00B54CBC" w:rsidRPr="00583D05" w:rsidRDefault="00B54CBC" w:rsidP="00B54CBC">
      <w:pPr>
        <w:pStyle w:val="ListParagraph"/>
        <w:rPr>
          <w:rFonts w:ascii="Arial" w:hAnsi="Arial" w:cs="Arial"/>
          <w:sz w:val="24"/>
          <w:szCs w:val="24"/>
        </w:rPr>
      </w:pPr>
    </w:p>
    <w:p w14:paraId="32F84574"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4.09</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Dreaming Up How to Do Better Together: creating collaborative institutional processes</w:t>
      </w:r>
      <w:r w:rsidRPr="00583D05">
        <w:rPr>
          <w:rFonts w:ascii="Arial" w:hAnsi="Arial" w:cs="Arial"/>
          <w:b/>
          <w:sz w:val="28"/>
          <w:szCs w:val="28"/>
        </w:rPr>
        <w:t xml:space="preserve"> </w:t>
      </w:r>
    </w:p>
    <w:p w14:paraId="798D3659" w14:textId="77777777" w:rsidR="00B54CBC" w:rsidRDefault="00B54CBC" w:rsidP="00B54CBC">
      <w:pPr>
        <w:pStyle w:val="ListParagraph"/>
        <w:rPr>
          <w:b/>
          <w:sz w:val="24"/>
          <w:szCs w:val="24"/>
        </w:rPr>
      </w:pPr>
    </w:p>
    <w:p w14:paraId="396AF1EA"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Kate</w:t>
      </w:r>
      <w:r w:rsidRPr="00583D05">
        <w:rPr>
          <w:rFonts w:ascii="Arial" w:hAnsi="Arial" w:cs="Arial"/>
          <w:sz w:val="24"/>
          <w:szCs w:val="24"/>
        </w:rPr>
        <w:t xml:space="preserve"> </w:t>
      </w:r>
      <w:r w:rsidRPr="002F7EE3">
        <w:rPr>
          <w:rFonts w:ascii="Arial" w:hAnsi="Arial" w:cs="Arial"/>
          <w:noProof/>
          <w:sz w:val="24"/>
          <w:szCs w:val="24"/>
        </w:rPr>
        <w:t>Klein</w:t>
      </w:r>
      <w:r w:rsidRPr="00583D05">
        <w:rPr>
          <w:rFonts w:ascii="Arial" w:hAnsi="Arial" w:cs="Arial"/>
          <w:sz w:val="24"/>
          <w:szCs w:val="24"/>
        </w:rPr>
        <w:t xml:space="preserve">, </w:t>
      </w:r>
      <w:r w:rsidRPr="002F7EE3">
        <w:rPr>
          <w:rFonts w:ascii="Arial" w:hAnsi="Arial" w:cs="Arial"/>
          <w:noProof/>
          <w:sz w:val="24"/>
          <w:szCs w:val="24"/>
        </w:rPr>
        <w:t>Research &amp; Education Coordinator, Healthy Campus Initiative</w:t>
      </w:r>
      <w:r w:rsidRPr="00583D05">
        <w:rPr>
          <w:rFonts w:ascii="Arial" w:hAnsi="Arial" w:cs="Arial"/>
          <w:sz w:val="24"/>
          <w:szCs w:val="24"/>
        </w:rPr>
        <w:t xml:space="preserve">, </w:t>
      </w:r>
      <w:r w:rsidRPr="002F7EE3">
        <w:rPr>
          <w:rFonts w:ascii="Arial" w:hAnsi="Arial" w:cs="Arial"/>
          <w:noProof/>
          <w:sz w:val="24"/>
          <w:szCs w:val="24"/>
        </w:rPr>
        <w:t>George Brown College</w:t>
      </w:r>
    </w:p>
    <w:p w14:paraId="56CF61F7" w14:textId="77777777" w:rsidR="00B54CBC" w:rsidRPr="00583D05" w:rsidRDefault="00B54CBC" w:rsidP="00B54CBC">
      <w:pPr>
        <w:pStyle w:val="ListParagraph"/>
        <w:rPr>
          <w:rFonts w:ascii="Arial" w:hAnsi="Arial" w:cs="Arial"/>
          <w:sz w:val="24"/>
          <w:szCs w:val="24"/>
        </w:rPr>
      </w:pPr>
    </w:p>
    <w:p w14:paraId="6CEE3744"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In 2016, we began exploring how best to meet the needs of our entire college community in grappling with the issue of student distress. Though effective institutional change requires deep stakeholder engagement, those of us who have been involved in collaborative institutional processes know that they can be bureaucratic nightmares: slow, unwieldy, and challenging. Is it possible for things to go differently? This interactive session will share the strategy and lessons from our process of collaboratively developing emotional distress guidelines. Then, participants will be guided through an activity to help them think through their own institutional change challenges.</w:t>
      </w:r>
    </w:p>
    <w:p w14:paraId="09CB132F" w14:textId="77777777" w:rsidR="00B54CBC" w:rsidRPr="00583D05" w:rsidRDefault="00B54CBC" w:rsidP="00B54CBC">
      <w:pPr>
        <w:pStyle w:val="ListParagraph"/>
        <w:rPr>
          <w:rFonts w:ascii="Arial" w:hAnsi="Arial" w:cs="Arial"/>
          <w:sz w:val="24"/>
          <w:szCs w:val="24"/>
        </w:rPr>
      </w:pPr>
    </w:p>
    <w:p w14:paraId="4EAB9FB4"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Alternative Session Type</w:t>
      </w:r>
    </w:p>
    <w:p w14:paraId="291AADFC"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Emotional</w:t>
      </w:r>
      <w:r w:rsidR="00B54CBC">
        <w:rPr>
          <w:rFonts w:ascii="Arial" w:hAnsi="Arial" w:cs="Arial"/>
          <w:noProof/>
          <w:sz w:val="24"/>
          <w:szCs w:val="24"/>
        </w:rPr>
        <w:t xml:space="preserve"> and interpersonal Intelligence, </w:t>
      </w:r>
      <w:r w:rsidR="00B54CBC" w:rsidRPr="002F7EE3">
        <w:rPr>
          <w:rFonts w:ascii="Arial" w:hAnsi="Arial" w:cs="Arial"/>
          <w:noProof/>
          <w:sz w:val="24"/>
          <w:szCs w:val="24"/>
        </w:rPr>
        <w:t>Strategic pl</w:t>
      </w:r>
      <w:r w:rsidR="00B54CBC">
        <w:rPr>
          <w:rFonts w:ascii="Arial" w:hAnsi="Arial" w:cs="Arial"/>
          <w:noProof/>
          <w:sz w:val="24"/>
          <w:szCs w:val="24"/>
        </w:rPr>
        <w:t>anning, research and assessment</w:t>
      </w:r>
      <w:r w:rsidR="00B54CBC" w:rsidRPr="00583D05">
        <w:rPr>
          <w:rFonts w:ascii="Arial" w:hAnsi="Arial" w:cs="Arial"/>
          <w:sz w:val="24"/>
          <w:szCs w:val="24"/>
        </w:rPr>
        <w:t xml:space="preserve"> </w:t>
      </w:r>
    </w:p>
    <w:p w14:paraId="7F915E1B" w14:textId="77777777" w:rsidR="007919D3" w:rsidRPr="00583D05" w:rsidRDefault="007919D3"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Archibald</w:t>
      </w:r>
    </w:p>
    <w:p w14:paraId="06D42F8B" w14:textId="77777777" w:rsidR="00B54CBC" w:rsidRPr="00583D05" w:rsidRDefault="00B54CBC" w:rsidP="00B54CBC">
      <w:pPr>
        <w:pStyle w:val="ListParagraph"/>
        <w:rPr>
          <w:rFonts w:ascii="Arial" w:hAnsi="Arial" w:cs="Arial"/>
          <w:sz w:val="24"/>
          <w:szCs w:val="24"/>
        </w:rPr>
      </w:pPr>
    </w:p>
    <w:p w14:paraId="1530932F"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4.10</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Walk In Counselling: Managing the Volume</w:t>
      </w:r>
      <w:r w:rsidRPr="00583D05">
        <w:rPr>
          <w:rFonts w:ascii="Arial" w:hAnsi="Arial" w:cs="Arial"/>
          <w:b/>
          <w:sz w:val="28"/>
          <w:szCs w:val="28"/>
        </w:rPr>
        <w:t xml:space="preserve"> </w:t>
      </w:r>
    </w:p>
    <w:p w14:paraId="038B2195" w14:textId="77777777" w:rsidR="00B54CBC" w:rsidRDefault="00B54CBC" w:rsidP="00B54CBC">
      <w:pPr>
        <w:pStyle w:val="ListParagraph"/>
        <w:rPr>
          <w:b/>
          <w:sz w:val="24"/>
          <w:szCs w:val="24"/>
        </w:rPr>
      </w:pPr>
    </w:p>
    <w:p w14:paraId="0B940AC1"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lastRenderedPageBreak/>
        <w:t>Laura</w:t>
      </w:r>
      <w:r w:rsidRPr="00583D05">
        <w:rPr>
          <w:rFonts w:ascii="Arial" w:hAnsi="Arial" w:cs="Arial"/>
          <w:sz w:val="24"/>
          <w:szCs w:val="24"/>
        </w:rPr>
        <w:t xml:space="preserve"> </w:t>
      </w:r>
      <w:r w:rsidRPr="002F7EE3">
        <w:rPr>
          <w:rFonts w:ascii="Arial" w:hAnsi="Arial" w:cs="Arial"/>
          <w:noProof/>
          <w:sz w:val="24"/>
          <w:szCs w:val="24"/>
        </w:rPr>
        <w:t>Boyko</w:t>
      </w:r>
      <w:r w:rsidRPr="00583D05">
        <w:rPr>
          <w:rFonts w:ascii="Arial" w:hAnsi="Arial" w:cs="Arial"/>
          <w:sz w:val="24"/>
          <w:szCs w:val="24"/>
        </w:rPr>
        <w:t xml:space="preserve">, </w:t>
      </w:r>
      <w:r w:rsidRPr="002F7EE3">
        <w:rPr>
          <w:rFonts w:ascii="Arial" w:hAnsi="Arial" w:cs="Arial"/>
          <w:noProof/>
          <w:sz w:val="24"/>
          <w:szCs w:val="24"/>
        </w:rPr>
        <w:t>Assistant Dean, Health, Wellness, Physical Activity, Recreation &amp; Sport</w:t>
      </w:r>
      <w:r w:rsidRPr="00583D05">
        <w:rPr>
          <w:rFonts w:ascii="Arial" w:hAnsi="Arial" w:cs="Arial"/>
          <w:sz w:val="24"/>
          <w:szCs w:val="24"/>
        </w:rPr>
        <w:t xml:space="preserve">, </w:t>
      </w:r>
      <w:r w:rsidRPr="002F7EE3">
        <w:rPr>
          <w:rFonts w:ascii="Arial" w:hAnsi="Arial" w:cs="Arial"/>
          <w:noProof/>
          <w:sz w:val="24"/>
          <w:szCs w:val="24"/>
        </w:rPr>
        <w:t>University of Toronto Scarborough</w:t>
      </w:r>
      <w:r w:rsidRPr="00583D05">
        <w:rPr>
          <w:rFonts w:ascii="Arial" w:hAnsi="Arial" w:cs="Arial"/>
          <w:sz w:val="24"/>
          <w:szCs w:val="24"/>
        </w:rPr>
        <w:t xml:space="preserve">; </w:t>
      </w:r>
      <w:r w:rsidRPr="002F7EE3">
        <w:rPr>
          <w:rFonts w:ascii="Arial" w:hAnsi="Arial" w:cs="Arial"/>
          <w:noProof/>
          <w:sz w:val="24"/>
          <w:szCs w:val="24"/>
        </w:rPr>
        <w:t>Erin</w:t>
      </w:r>
      <w:r w:rsidRPr="00583D05">
        <w:rPr>
          <w:rFonts w:ascii="Arial" w:hAnsi="Arial" w:cs="Arial"/>
          <w:sz w:val="24"/>
          <w:szCs w:val="24"/>
        </w:rPr>
        <w:t xml:space="preserve"> </w:t>
      </w:r>
      <w:r w:rsidRPr="002F7EE3">
        <w:rPr>
          <w:rFonts w:ascii="Arial" w:hAnsi="Arial" w:cs="Arial"/>
          <w:noProof/>
          <w:sz w:val="24"/>
          <w:szCs w:val="24"/>
        </w:rPr>
        <w:t>Bradford</w:t>
      </w:r>
      <w:r w:rsidRPr="00583D05">
        <w:rPr>
          <w:rFonts w:ascii="Arial" w:hAnsi="Arial" w:cs="Arial"/>
          <w:sz w:val="24"/>
          <w:szCs w:val="24"/>
        </w:rPr>
        <w:t xml:space="preserve">, </w:t>
      </w:r>
      <w:r w:rsidRPr="002F7EE3">
        <w:rPr>
          <w:rFonts w:ascii="Arial" w:hAnsi="Arial" w:cs="Arial"/>
          <w:noProof/>
          <w:sz w:val="24"/>
          <w:szCs w:val="24"/>
        </w:rPr>
        <w:t>Team Leader/Therapist, Counselling Supports &amp; Services</w:t>
      </w:r>
      <w:r w:rsidRPr="00583D05">
        <w:rPr>
          <w:rFonts w:ascii="Arial" w:hAnsi="Arial" w:cs="Arial"/>
          <w:sz w:val="24"/>
          <w:szCs w:val="24"/>
        </w:rPr>
        <w:t xml:space="preserve">, </w:t>
      </w:r>
      <w:r w:rsidRPr="002F7EE3">
        <w:rPr>
          <w:rFonts w:ascii="Arial" w:hAnsi="Arial" w:cs="Arial"/>
          <w:noProof/>
          <w:sz w:val="24"/>
          <w:szCs w:val="24"/>
        </w:rPr>
        <w:t>University of Toronto Scarborough</w:t>
      </w:r>
    </w:p>
    <w:p w14:paraId="496D3560" w14:textId="77777777" w:rsidR="00B54CBC" w:rsidRPr="00583D05" w:rsidRDefault="00B54CBC" w:rsidP="00B54CBC">
      <w:pPr>
        <w:pStyle w:val="ListParagraph"/>
        <w:rPr>
          <w:rFonts w:ascii="Arial" w:hAnsi="Arial" w:cs="Arial"/>
          <w:sz w:val="24"/>
          <w:szCs w:val="24"/>
        </w:rPr>
      </w:pPr>
    </w:p>
    <w:p w14:paraId="7DA5849B"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Mental health needs continue to grow at a faster pace than funding and new resources. Through use of Lean process Improvement techniques, we investigated the student’s use of counselling services from intake to discharge, including crisis support. Our counselling support processes were transformed to address wait list concerns and limited resources.  The new process has allowed us to provide same day counselling within a walk in model with enhanced ongoing counselling capacity.  Evaluation and lessons learned will be shared with an opportunity for others to share their own experiences of shifting models of care and best practice.</w:t>
      </w:r>
    </w:p>
    <w:p w14:paraId="51DD1B41" w14:textId="77777777" w:rsidR="00B54CBC" w:rsidRPr="00583D05" w:rsidRDefault="00B54CBC" w:rsidP="00B54CBC">
      <w:pPr>
        <w:pStyle w:val="ListParagraph"/>
        <w:rPr>
          <w:rFonts w:ascii="Arial" w:hAnsi="Arial" w:cs="Arial"/>
          <w:sz w:val="24"/>
          <w:szCs w:val="24"/>
        </w:rPr>
      </w:pPr>
    </w:p>
    <w:p w14:paraId="2A6B6AA6"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75E73A91" w14:textId="77777777" w:rsidR="00B54CBC" w:rsidRDefault="00EB0F90" w:rsidP="007E11A8">
      <w:pPr>
        <w:pStyle w:val="ListParagraph"/>
        <w:rPr>
          <w:rFonts w:ascii="Arial" w:hAnsi="Arial" w:cs="Arial"/>
          <w:noProof/>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Strategic pl</w:t>
      </w:r>
      <w:r w:rsidR="00B54CBC">
        <w:rPr>
          <w:rFonts w:ascii="Arial" w:hAnsi="Arial" w:cs="Arial"/>
          <w:noProof/>
          <w:sz w:val="24"/>
          <w:szCs w:val="24"/>
        </w:rPr>
        <w:t>anning, research and assessment</w:t>
      </w:r>
      <w:r w:rsidR="00B54CBC" w:rsidRPr="002F7EE3">
        <w:rPr>
          <w:rFonts w:ascii="Arial" w:hAnsi="Arial" w:cs="Arial"/>
          <w:noProof/>
          <w:sz w:val="24"/>
          <w:szCs w:val="24"/>
        </w:rPr>
        <w:t>,Student advising, support and advocacy</w:t>
      </w:r>
    </w:p>
    <w:p w14:paraId="42BECBD4" w14:textId="77777777" w:rsidR="00B54CBC" w:rsidRDefault="007919D3" w:rsidP="007919D3">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2C9E674C" w14:textId="77777777" w:rsidR="007919D3" w:rsidRPr="007919D3" w:rsidRDefault="007919D3" w:rsidP="007919D3">
      <w:pPr>
        <w:pStyle w:val="ListParagraph"/>
        <w:rPr>
          <w:rFonts w:ascii="Arial" w:hAnsi="Arial" w:cs="Arial"/>
          <w:sz w:val="24"/>
          <w:szCs w:val="24"/>
        </w:rPr>
      </w:pPr>
    </w:p>
    <w:p w14:paraId="53ED9BEF"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4.11</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Navigating the waters: student housing a</w:t>
      </w:r>
      <w:r w:rsidR="007919D3">
        <w:rPr>
          <w:rFonts w:ascii="Arial" w:hAnsi="Arial" w:cs="Arial"/>
          <w:b/>
          <w:noProof/>
          <w:sz w:val="28"/>
          <w:szCs w:val="28"/>
        </w:rPr>
        <w:t>nd residence life across Canada</w:t>
      </w:r>
      <w:r w:rsidRPr="00583D05">
        <w:rPr>
          <w:rFonts w:ascii="Arial" w:hAnsi="Arial" w:cs="Arial"/>
          <w:b/>
          <w:sz w:val="28"/>
          <w:szCs w:val="28"/>
        </w:rPr>
        <w:t xml:space="preserve"> </w:t>
      </w:r>
    </w:p>
    <w:p w14:paraId="5D840B0C" w14:textId="77777777" w:rsidR="00B54CBC" w:rsidRDefault="00B54CBC" w:rsidP="00B54CBC">
      <w:pPr>
        <w:pStyle w:val="ListParagraph"/>
        <w:rPr>
          <w:b/>
          <w:sz w:val="24"/>
          <w:szCs w:val="24"/>
        </w:rPr>
      </w:pPr>
    </w:p>
    <w:p w14:paraId="2DA8A26D" w14:textId="21BD7491"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Tracey</w:t>
      </w:r>
      <w:r w:rsidRPr="00583D05">
        <w:rPr>
          <w:rFonts w:ascii="Arial" w:hAnsi="Arial" w:cs="Arial"/>
          <w:sz w:val="24"/>
          <w:szCs w:val="24"/>
        </w:rPr>
        <w:t xml:space="preserve"> </w:t>
      </w:r>
      <w:r w:rsidRPr="002F7EE3">
        <w:rPr>
          <w:rFonts w:ascii="Arial" w:hAnsi="Arial" w:cs="Arial"/>
          <w:noProof/>
          <w:sz w:val="24"/>
          <w:szCs w:val="24"/>
        </w:rPr>
        <w:t>Mason-Innes</w:t>
      </w:r>
      <w:r w:rsidRPr="00583D05">
        <w:rPr>
          <w:rFonts w:ascii="Arial" w:hAnsi="Arial" w:cs="Arial"/>
          <w:sz w:val="24"/>
          <w:szCs w:val="24"/>
        </w:rPr>
        <w:t xml:space="preserve">, </w:t>
      </w:r>
      <w:r w:rsidRPr="002F7EE3">
        <w:rPr>
          <w:rFonts w:ascii="Arial" w:hAnsi="Arial" w:cs="Arial"/>
          <w:noProof/>
          <w:sz w:val="24"/>
          <w:szCs w:val="24"/>
        </w:rPr>
        <w:t>Director, Residence and Housing</w:t>
      </w:r>
      <w:r w:rsidRPr="00583D05">
        <w:rPr>
          <w:rFonts w:ascii="Arial" w:hAnsi="Arial" w:cs="Arial"/>
          <w:sz w:val="24"/>
          <w:szCs w:val="24"/>
        </w:rPr>
        <w:t xml:space="preserve">, </w:t>
      </w:r>
      <w:r w:rsidRPr="002F7EE3">
        <w:rPr>
          <w:rFonts w:ascii="Arial" w:hAnsi="Arial" w:cs="Arial"/>
          <w:noProof/>
          <w:sz w:val="24"/>
          <w:szCs w:val="24"/>
        </w:rPr>
        <w:t>Simon Fraser University</w:t>
      </w:r>
      <w:r w:rsidRPr="00583D05">
        <w:rPr>
          <w:rFonts w:ascii="Arial" w:hAnsi="Arial" w:cs="Arial"/>
          <w:sz w:val="24"/>
          <w:szCs w:val="24"/>
        </w:rPr>
        <w:t xml:space="preserve">; </w:t>
      </w:r>
      <w:r w:rsidRPr="002F7EE3">
        <w:rPr>
          <w:rFonts w:ascii="Arial" w:hAnsi="Arial" w:cs="Arial"/>
          <w:noProof/>
          <w:sz w:val="24"/>
          <w:szCs w:val="24"/>
        </w:rPr>
        <w:t>Ian</w:t>
      </w:r>
      <w:r w:rsidRPr="00583D05">
        <w:rPr>
          <w:rFonts w:ascii="Arial" w:hAnsi="Arial" w:cs="Arial"/>
          <w:sz w:val="24"/>
          <w:szCs w:val="24"/>
        </w:rPr>
        <w:t xml:space="preserve"> </w:t>
      </w:r>
      <w:r w:rsidRPr="002F7EE3">
        <w:rPr>
          <w:rFonts w:ascii="Arial" w:hAnsi="Arial" w:cs="Arial"/>
          <w:noProof/>
          <w:sz w:val="24"/>
          <w:szCs w:val="24"/>
        </w:rPr>
        <w:t>Crookshank</w:t>
      </w:r>
      <w:r w:rsidRPr="00583D05">
        <w:rPr>
          <w:rFonts w:ascii="Arial" w:hAnsi="Arial" w:cs="Arial"/>
          <w:sz w:val="24"/>
          <w:szCs w:val="24"/>
        </w:rPr>
        <w:t xml:space="preserve">, </w:t>
      </w:r>
      <w:r w:rsidRPr="002F7EE3">
        <w:rPr>
          <w:rFonts w:ascii="Arial" w:hAnsi="Arial" w:cs="Arial"/>
          <w:noProof/>
          <w:sz w:val="24"/>
          <w:szCs w:val="24"/>
        </w:rPr>
        <w:t>Director, Housing and Residence Life</w:t>
      </w:r>
      <w:r w:rsidRPr="00583D05">
        <w:rPr>
          <w:rFonts w:ascii="Arial" w:hAnsi="Arial" w:cs="Arial"/>
          <w:sz w:val="24"/>
          <w:szCs w:val="24"/>
        </w:rPr>
        <w:t xml:space="preserve">, </w:t>
      </w:r>
      <w:r w:rsidRPr="002F7EE3">
        <w:rPr>
          <w:rFonts w:ascii="Arial" w:hAnsi="Arial" w:cs="Arial"/>
          <w:noProof/>
          <w:sz w:val="24"/>
          <w:szCs w:val="24"/>
        </w:rPr>
        <w:t>Ryerson University</w:t>
      </w:r>
      <w:r w:rsidRPr="00583D05">
        <w:rPr>
          <w:rFonts w:ascii="Arial" w:hAnsi="Arial" w:cs="Arial"/>
          <w:sz w:val="24"/>
          <w:szCs w:val="24"/>
        </w:rPr>
        <w:t xml:space="preserve">; </w:t>
      </w:r>
      <w:r w:rsidRPr="002F7EE3">
        <w:rPr>
          <w:rFonts w:ascii="Arial" w:hAnsi="Arial" w:cs="Arial"/>
          <w:noProof/>
          <w:sz w:val="24"/>
          <w:szCs w:val="24"/>
        </w:rPr>
        <w:t>Lynn</w:t>
      </w:r>
      <w:r w:rsidRPr="00583D05">
        <w:rPr>
          <w:rFonts w:ascii="Arial" w:hAnsi="Arial" w:cs="Arial"/>
          <w:sz w:val="24"/>
          <w:szCs w:val="24"/>
        </w:rPr>
        <w:t xml:space="preserve"> </w:t>
      </w:r>
      <w:r w:rsidR="002332D2">
        <w:rPr>
          <w:rFonts w:ascii="Arial" w:hAnsi="Arial" w:cs="Arial"/>
          <w:noProof/>
          <w:sz w:val="24"/>
          <w:szCs w:val="24"/>
        </w:rPr>
        <w:t>Cash</w:t>
      </w:r>
      <w:r w:rsidRPr="002F7EE3">
        <w:rPr>
          <w:rFonts w:ascii="Arial" w:hAnsi="Arial" w:cs="Arial"/>
          <w:noProof/>
          <w:sz w:val="24"/>
          <w:szCs w:val="24"/>
        </w:rPr>
        <w:t>en Basso</w:t>
      </w:r>
      <w:r w:rsidRPr="00583D05">
        <w:rPr>
          <w:rFonts w:ascii="Arial" w:hAnsi="Arial" w:cs="Arial"/>
          <w:sz w:val="24"/>
          <w:szCs w:val="24"/>
        </w:rPr>
        <w:t xml:space="preserve"> </w:t>
      </w:r>
      <w:r w:rsidRPr="002F7EE3">
        <w:rPr>
          <w:rFonts w:ascii="Arial" w:hAnsi="Arial" w:cs="Arial"/>
          <w:noProof/>
          <w:sz w:val="24"/>
          <w:szCs w:val="24"/>
        </w:rPr>
        <w:t>Manager, Residence Life</w:t>
      </w:r>
      <w:r w:rsidRPr="00583D05">
        <w:rPr>
          <w:rFonts w:ascii="Arial" w:hAnsi="Arial" w:cs="Arial"/>
          <w:sz w:val="24"/>
          <w:szCs w:val="24"/>
        </w:rPr>
        <w:t xml:space="preserve">, </w:t>
      </w:r>
      <w:r w:rsidRPr="002F7EE3">
        <w:rPr>
          <w:rFonts w:ascii="Arial" w:hAnsi="Arial" w:cs="Arial"/>
          <w:noProof/>
          <w:sz w:val="24"/>
          <w:szCs w:val="24"/>
        </w:rPr>
        <w:t>Mount Saint Vincent University</w:t>
      </w:r>
      <w:r w:rsidRPr="00583D05">
        <w:rPr>
          <w:rFonts w:ascii="Arial" w:hAnsi="Arial" w:cs="Arial"/>
          <w:sz w:val="24"/>
          <w:szCs w:val="24"/>
        </w:rPr>
        <w:t xml:space="preserve"> </w:t>
      </w:r>
    </w:p>
    <w:p w14:paraId="396C0BFC" w14:textId="77777777" w:rsidR="00B54CBC" w:rsidRPr="00583D05" w:rsidRDefault="00B54CBC" w:rsidP="00B54CBC">
      <w:pPr>
        <w:pStyle w:val="ListParagraph"/>
        <w:rPr>
          <w:rFonts w:ascii="Arial" w:hAnsi="Arial" w:cs="Arial"/>
          <w:sz w:val="24"/>
          <w:szCs w:val="24"/>
        </w:rPr>
      </w:pPr>
    </w:p>
    <w:p w14:paraId="01149AF7"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The Senior Housing Officers from across Canada have been meeting for a few years to talk about student housing issues on our campuses. We will introduce the top issues and emerging trends that student housing professionals are facing and how they are impacting other student services and affairs professionals and our campuses as a whole.</w:t>
      </w:r>
    </w:p>
    <w:p w14:paraId="0E89B619" w14:textId="77777777" w:rsidR="00B54CBC" w:rsidRPr="00583D05" w:rsidRDefault="00B54CBC" w:rsidP="00B54CBC">
      <w:pPr>
        <w:pStyle w:val="ListParagraph"/>
        <w:rPr>
          <w:rFonts w:ascii="Arial" w:hAnsi="Arial" w:cs="Arial"/>
          <w:sz w:val="24"/>
          <w:szCs w:val="24"/>
        </w:rPr>
      </w:pPr>
    </w:p>
    <w:p w14:paraId="541B91AF"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Roundtable Discussion</w:t>
      </w:r>
    </w:p>
    <w:p w14:paraId="40B0B92F"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 xml:space="preserve">Strategic planning, research and </w:t>
      </w:r>
      <w:r w:rsidR="00B54CBC">
        <w:rPr>
          <w:rFonts w:ascii="Arial" w:hAnsi="Arial" w:cs="Arial"/>
          <w:noProof/>
          <w:sz w:val="24"/>
          <w:szCs w:val="24"/>
        </w:rPr>
        <w:t>assessment</w:t>
      </w:r>
      <w:r w:rsidR="00B54CBC" w:rsidRPr="002F7EE3">
        <w:rPr>
          <w:rFonts w:ascii="Arial" w:hAnsi="Arial" w:cs="Arial"/>
          <w:noProof/>
          <w:sz w:val="24"/>
          <w:szCs w:val="24"/>
        </w:rPr>
        <w:t>,</w:t>
      </w:r>
      <w:r w:rsidR="00B54CBC">
        <w:rPr>
          <w:rFonts w:ascii="Arial" w:hAnsi="Arial" w:cs="Arial"/>
          <w:noProof/>
          <w:sz w:val="24"/>
          <w:szCs w:val="24"/>
        </w:rPr>
        <w:t xml:space="preserve"> </w:t>
      </w:r>
      <w:r w:rsidR="00B54CBC" w:rsidRPr="002F7EE3">
        <w:rPr>
          <w:rFonts w:ascii="Arial" w:hAnsi="Arial" w:cs="Arial"/>
          <w:noProof/>
          <w:sz w:val="24"/>
          <w:szCs w:val="24"/>
        </w:rPr>
        <w:t>S</w:t>
      </w:r>
      <w:r w:rsidR="00B54CBC">
        <w:rPr>
          <w:rFonts w:ascii="Arial" w:hAnsi="Arial" w:cs="Arial"/>
          <w:noProof/>
          <w:sz w:val="24"/>
          <w:szCs w:val="24"/>
        </w:rPr>
        <w:t>tudent learning and development</w:t>
      </w:r>
      <w:r w:rsidR="00B54CBC" w:rsidRPr="00583D05">
        <w:rPr>
          <w:rFonts w:ascii="Arial" w:hAnsi="Arial" w:cs="Arial"/>
          <w:sz w:val="24"/>
          <w:szCs w:val="24"/>
        </w:rPr>
        <w:t xml:space="preserve"> </w:t>
      </w:r>
    </w:p>
    <w:p w14:paraId="56BD10B2" w14:textId="77777777" w:rsidR="007E11A8" w:rsidRDefault="007E11A8"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Student Recruitment, Systems</w:t>
      </w:r>
    </w:p>
    <w:p w14:paraId="2E366797" w14:textId="77777777" w:rsidR="00A7594D" w:rsidRDefault="00A7594D"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Cartier</w:t>
      </w:r>
    </w:p>
    <w:p w14:paraId="7830C70C" w14:textId="77777777" w:rsidR="00B54CBC" w:rsidRDefault="00B54CBC" w:rsidP="00B54CBC">
      <w:pPr>
        <w:pStyle w:val="ListParagraph"/>
        <w:rPr>
          <w:rFonts w:ascii="Arial" w:hAnsi="Arial" w:cs="Arial"/>
          <w:sz w:val="24"/>
          <w:szCs w:val="24"/>
        </w:rPr>
      </w:pPr>
    </w:p>
    <w:p w14:paraId="0251043C"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4.12</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Meeting Students Where They Are: International Student Support</w:t>
      </w:r>
      <w:r w:rsidRPr="00583D05">
        <w:rPr>
          <w:rFonts w:ascii="Arial" w:hAnsi="Arial" w:cs="Arial"/>
          <w:b/>
          <w:sz w:val="28"/>
          <w:szCs w:val="28"/>
        </w:rPr>
        <w:t xml:space="preserve"> </w:t>
      </w:r>
    </w:p>
    <w:p w14:paraId="791C226C" w14:textId="77777777" w:rsidR="00B54CBC" w:rsidRDefault="00B54CBC" w:rsidP="00B54CBC">
      <w:pPr>
        <w:pStyle w:val="ListParagraph"/>
        <w:rPr>
          <w:b/>
          <w:sz w:val="24"/>
          <w:szCs w:val="24"/>
        </w:rPr>
      </w:pPr>
    </w:p>
    <w:p w14:paraId="47618505"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Stephanie</w:t>
      </w:r>
      <w:r w:rsidRPr="00583D05">
        <w:rPr>
          <w:rFonts w:ascii="Arial" w:hAnsi="Arial" w:cs="Arial"/>
          <w:sz w:val="24"/>
          <w:szCs w:val="24"/>
        </w:rPr>
        <w:t xml:space="preserve"> </w:t>
      </w:r>
      <w:r w:rsidRPr="002F7EE3">
        <w:rPr>
          <w:rFonts w:ascii="Arial" w:hAnsi="Arial" w:cs="Arial"/>
          <w:noProof/>
          <w:sz w:val="24"/>
          <w:szCs w:val="24"/>
        </w:rPr>
        <w:t>Walker</w:t>
      </w:r>
      <w:r w:rsidRPr="00583D05">
        <w:rPr>
          <w:rFonts w:ascii="Arial" w:hAnsi="Arial" w:cs="Arial"/>
          <w:sz w:val="24"/>
          <w:szCs w:val="24"/>
        </w:rPr>
        <w:t xml:space="preserve">, </w:t>
      </w:r>
      <w:r w:rsidRPr="002F7EE3">
        <w:rPr>
          <w:rFonts w:ascii="Arial" w:hAnsi="Arial" w:cs="Arial"/>
          <w:noProof/>
          <w:sz w:val="24"/>
          <w:szCs w:val="24"/>
        </w:rPr>
        <w:t>Director, Student Support</w:t>
      </w:r>
      <w:r w:rsidRPr="00583D05">
        <w:rPr>
          <w:rFonts w:ascii="Arial" w:hAnsi="Arial" w:cs="Arial"/>
          <w:sz w:val="24"/>
          <w:szCs w:val="24"/>
        </w:rPr>
        <w:t xml:space="preserve">, </w:t>
      </w:r>
      <w:r w:rsidRPr="002F7EE3">
        <w:rPr>
          <w:rFonts w:ascii="Arial" w:hAnsi="Arial" w:cs="Arial"/>
          <w:noProof/>
          <w:sz w:val="24"/>
          <w:szCs w:val="24"/>
        </w:rPr>
        <w:t>guard.me/Morneau Shepell</w:t>
      </w:r>
      <w:r w:rsidRPr="00583D05">
        <w:rPr>
          <w:rFonts w:ascii="Arial" w:hAnsi="Arial" w:cs="Arial"/>
          <w:sz w:val="24"/>
          <w:szCs w:val="24"/>
        </w:rPr>
        <w:t xml:space="preserve">; </w:t>
      </w:r>
      <w:r w:rsidRPr="002F7EE3">
        <w:rPr>
          <w:rFonts w:ascii="Arial" w:hAnsi="Arial" w:cs="Arial"/>
          <w:noProof/>
          <w:sz w:val="24"/>
          <w:szCs w:val="24"/>
        </w:rPr>
        <w:t>Clark</w:t>
      </w:r>
      <w:r w:rsidRPr="00583D05">
        <w:rPr>
          <w:rFonts w:ascii="Arial" w:hAnsi="Arial" w:cs="Arial"/>
          <w:sz w:val="24"/>
          <w:szCs w:val="24"/>
        </w:rPr>
        <w:t xml:space="preserve"> </w:t>
      </w:r>
      <w:r w:rsidRPr="002F7EE3">
        <w:rPr>
          <w:rFonts w:ascii="Arial" w:hAnsi="Arial" w:cs="Arial"/>
          <w:noProof/>
          <w:sz w:val="24"/>
          <w:szCs w:val="24"/>
        </w:rPr>
        <w:t>Horsting</w:t>
      </w:r>
      <w:r w:rsidRPr="00583D05">
        <w:rPr>
          <w:rFonts w:ascii="Arial" w:hAnsi="Arial" w:cs="Arial"/>
          <w:sz w:val="24"/>
          <w:szCs w:val="24"/>
        </w:rPr>
        <w:t xml:space="preserve">, </w:t>
      </w:r>
      <w:r w:rsidRPr="002F7EE3">
        <w:rPr>
          <w:rFonts w:ascii="Arial" w:hAnsi="Arial" w:cs="Arial"/>
          <w:noProof/>
          <w:sz w:val="24"/>
          <w:szCs w:val="24"/>
        </w:rPr>
        <w:t>Vice President</w:t>
      </w:r>
      <w:r w:rsidRPr="00583D05">
        <w:rPr>
          <w:rFonts w:ascii="Arial" w:hAnsi="Arial" w:cs="Arial"/>
          <w:sz w:val="24"/>
          <w:szCs w:val="24"/>
        </w:rPr>
        <w:t xml:space="preserve">, </w:t>
      </w:r>
      <w:r w:rsidRPr="002F7EE3">
        <w:rPr>
          <w:rFonts w:ascii="Arial" w:hAnsi="Arial" w:cs="Arial"/>
          <w:noProof/>
          <w:sz w:val="24"/>
          <w:szCs w:val="24"/>
        </w:rPr>
        <w:t>guard.me</w:t>
      </w:r>
      <w:r w:rsidRPr="00583D05">
        <w:rPr>
          <w:rFonts w:ascii="Arial" w:hAnsi="Arial" w:cs="Arial"/>
          <w:sz w:val="24"/>
          <w:szCs w:val="24"/>
        </w:rPr>
        <w:t xml:space="preserve">; </w:t>
      </w:r>
      <w:r w:rsidRPr="002F7EE3">
        <w:rPr>
          <w:rFonts w:ascii="Arial" w:hAnsi="Arial" w:cs="Arial"/>
          <w:noProof/>
          <w:sz w:val="24"/>
          <w:szCs w:val="24"/>
        </w:rPr>
        <w:t>Dr. Mohsan</w:t>
      </w:r>
      <w:r w:rsidRPr="00583D05">
        <w:rPr>
          <w:rFonts w:ascii="Arial" w:hAnsi="Arial" w:cs="Arial"/>
          <w:sz w:val="24"/>
          <w:szCs w:val="24"/>
        </w:rPr>
        <w:t xml:space="preserve"> </w:t>
      </w:r>
      <w:r w:rsidRPr="002F7EE3">
        <w:rPr>
          <w:rFonts w:ascii="Arial" w:hAnsi="Arial" w:cs="Arial"/>
          <w:noProof/>
          <w:sz w:val="24"/>
          <w:szCs w:val="24"/>
        </w:rPr>
        <w:t>Beg</w:t>
      </w:r>
      <w:r w:rsidRPr="00583D05">
        <w:rPr>
          <w:rFonts w:ascii="Arial" w:hAnsi="Arial" w:cs="Arial"/>
          <w:sz w:val="24"/>
          <w:szCs w:val="24"/>
        </w:rPr>
        <w:t xml:space="preserve"> </w:t>
      </w:r>
      <w:r w:rsidRPr="002F7EE3">
        <w:rPr>
          <w:rFonts w:ascii="Arial" w:hAnsi="Arial" w:cs="Arial"/>
          <w:noProof/>
          <w:sz w:val="24"/>
          <w:szCs w:val="24"/>
        </w:rPr>
        <w:t>Director, Student Counselling Centre</w:t>
      </w:r>
      <w:r w:rsidRPr="00583D05">
        <w:rPr>
          <w:rFonts w:ascii="Arial" w:hAnsi="Arial" w:cs="Arial"/>
          <w:sz w:val="24"/>
          <w:szCs w:val="24"/>
        </w:rPr>
        <w:t xml:space="preserve">, </w:t>
      </w:r>
      <w:r w:rsidRPr="002F7EE3">
        <w:rPr>
          <w:rFonts w:ascii="Arial" w:hAnsi="Arial" w:cs="Arial"/>
          <w:noProof/>
          <w:sz w:val="24"/>
          <w:szCs w:val="24"/>
        </w:rPr>
        <w:t>University of Windsor</w:t>
      </w:r>
    </w:p>
    <w:p w14:paraId="0338DE12" w14:textId="77777777" w:rsidR="00B54CBC" w:rsidRPr="00583D05" w:rsidRDefault="00B54CBC" w:rsidP="00B54CBC">
      <w:pPr>
        <w:pStyle w:val="ListParagraph"/>
        <w:rPr>
          <w:rFonts w:ascii="Arial" w:hAnsi="Arial" w:cs="Arial"/>
          <w:sz w:val="24"/>
          <w:szCs w:val="24"/>
        </w:rPr>
      </w:pPr>
    </w:p>
    <w:p w14:paraId="37AC166E"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 xml:space="preserve">In this session we will present how implementation of an International Student Support Program  (ISSP) dramatically  increased students’ willingness to utilize mental health services both on and off campus.  International students often resist seeking help for many reasons (perceived personal stigma, cultural/linguistic barriers) and by doing so place themselves and </w:t>
      </w:r>
      <w:r w:rsidRPr="002F7EE3">
        <w:rPr>
          <w:rFonts w:ascii="Arial" w:hAnsi="Arial" w:cs="Arial"/>
          <w:noProof/>
          <w:sz w:val="24"/>
          <w:szCs w:val="24"/>
        </w:rPr>
        <w:lastRenderedPageBreak/>
        <w:t>their institution at greater risk of significant harm.  The introduction of the ISSP also supported the student affairs professionals serving this population and showed that getting assistance while studying abroad doesn’t need to be a challenge for international students.</w:t>
      </w:r>
    </w:p>
    <w:p w14:paraId="5FE55526" w14:textId="77777777" w:rsidR="00B54CBC" w:rsidRPr="00583D05" w:rsidRDefault="00B54CBC" w:rsidP="00B54CBC">
      <w:pPr>
        <w:pStyle w:val="ListParagraph"/>
        <w:rPr>
          <w:rFonts w:ascii="Arial" w:hAnsi="Arial" w:cs="Arial"/>
          <w:sz w:val="24"/>
          <w:szCs w:val="24"/>
        </w:rPr>
      </w:pPr>
    </w:p>
    <w:p w14:paraId="7C0085D1"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3B1A9C29"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583D05">
        <w:rPr>
          <w:rFonts w:ascii="Arial" w:hAnsi="Arial" w:cs="Arial"/>
          <w:sz w:val="24"/>
          <w:szCs w:val="24"/>
        </w:rPr>
        <w:t xml:space="preserve"> </w:t>
      </w:r>
    </w:p>
    <w:p w14:paraId="06E5A6D7" w14:textId="77777777" w:rsidR="00790E30" w:rsidRDefault="00790E3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McGee</w:t>
      </w:r>
    </w:p>
    <w:p w14:paraId="333E46B2" w14:textId="77777777" w:rsidR="00B54CBC" w:rsidRDefault="00B54CBC" w:rsidP="00B54CBC">
      <w:pPr>
        <w:pStyle w:val="ListParagraph"/>
        <w:rPr>
          <w:rFonts w:ascii="Arial" w:hAnsi="Arial" w:cs="Arial"/>
          <w:sz w:val="24"/>
          <w:szCs w:val="24"/>
        </w:rPr>
      </w:pPr>
    </w:p>
    <w:p w14:paraId="772AE42A"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4.13</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Turning the tide to retention and graduation- Working with Students with Autism Spectrum Disorders (ASDs): Core principles to encourage success</w:t>
      </w:r>
      <w:r w:rsidRPr="00583D05">
        <w:rPr>
          <w:rFonts w:ascii="Arial" w:hAnsi="Arial" w:cs="Arial"/>
          <w:b/>
          <w:sz w:val="28"/>
          <w:szCs w:val="28"/>
        </w:rPr>
        <w:t xml:space="preserve"> </w:t>
      </w:r>
    </w:p>
    <w:p w14:paraId="438026BA" w14:textId="77777777" w:rsidR="00B54CBC" w:rsidRDefault="00B54CBC" w:rsidP="00B54CBC">
      <w:pPr>
        <w:pStyle w:val="ListParagraph"/>
        <w:rPr>
          <w:b/>
          <w:sz w:val="24"/>
          <w:szCs w:val="24"/>
        </w:rPr>
      </w:pPr>
    </w:p>
    <w:p w14:paraId="265A96FF"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Maureen</w:t>
      </w:r>
      <w:r w:rsidRPr="00583D05">
        <w:rPr>
          <w:rFonts w:ascii="Arial" w:hAnsi="Arial" w:cs="Arial"/>
          <w:sz w:val="24"/>
          <w:szCs w:val="24"/>
        </w:rPr>
        <w:t xml:space="preserve"> </w:t>
      </w:r>
      <w:r w:rsidRPr="002F7EE3">
        <w:rPr>
          <w:rFonts w:ascii="Arial" w:hAnsi="Arial" w:cs="Arial"/>
          <w:noProof/>
          <w:sz w:val="24"/>
          <w:szCs w:val="24"/>
        </w:rPr>
        <w:t>Barnes</w:t>
      </w:r>
      <w:r w:rsidRPr="00583D05">
        <w:rPr>
          <w:rFonts w:ascii="Arial" w:hAnsi="Arial" w:cs="Arial"/>
          <w:sz w:val="24"/>
          <w:szCs w:val="24"/>
        </w:rPr>
        <w:t xml:space="preserve">, </w:t>
      </w:r>
      <w:r w:rsidRPr="002F7EE3">
        <w:rPr>
          <w:rFonts w:ascii="Arial" w:hAnsi="Arial" w:cs="Arial"/>
          <w:noProof/>
          <w:sz w:val="24"/>
          <w:szCs w:val="24"/>
        </w:rPr>
        <w:t>Director, Student Accessibility Services</w:t>
      </w:r>
      <w:r w:rsidRPr="00583D05">
        <w:rPr>
          <w:rFonts w:ascii="Arial" w:hAnsi="Arial" w:cs="Arial"/>
          <w:sz w:val="24"/>
          <w:szCs w:val="24"/>
        </w:rPr>
        <w:t xml:space="preserve">, </w:t>
      </w:r>
      <w:r w:rsidRPr="002F7EE3">
        <w:rPr>
          <w:rFonts w:ascii="Arial" w:hAnsi="Arial" w:cs="Arial"/>
          <w:noProof/>
          <w:sz w:val="24"/>
          <w:szCs w:val="24"/>
        </w:rPr>
        <w:t>York University</w:t>
      </w:r>
      <w:r w:rsidRPr="00583D05">
        <w:rPr>
          <w:rFonts w:ascii="Arial" w:hAnsi="Arial" w:cs="Arial"/>
          <w:sz w:val="24"/>
          <w:szCs w:val="24"/>
        </w:rPr>
        <w:t xml:space="preserve"> </w:t>
      </w:r>
    </w:p>
    <w:p w14:paraId="7C5F7DEA" w14:textId="77777777" w:rsidR="00B54CBC" w:rsidRPr="00583D05" w:rsidRDefault="00B54CBC" w:rsidP="00B54CBC">
      <w:pPr>
        <w:pStyle w:val="ListParagraph"/>
        <w:rPr>
          <w:rFonts w:ascii="Arial" w:hAnsi="Arial" w:cs="Arial"/>
          <w:sz w:val="24"/>
          <w:szCs w:val="24"/>
        </w:rPr>
      </w:pPr>
    </w:p>
    <w:p w14:paraId="766E6C92"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How does your campus meet the needs of academically competent, overwhelmed and needs-intensive students with Autism Spectrum Disorders (ASDs)? These students can excel academically, but often do not, as a result of their social, emotional, and sensory challenges. Five Core Principles grounded in a collaborative approach will be discussed that are crucial to the successful transition of students with ASDs. Hear about the learning/findings as we incorporated these core principles.</w:t>
      </w:r>
    </w:p>
    <w:p w14:paraId="054812E8" w14:textId="77777777" w:rsidR="00B54CBC" w:rsidRPr="00583D05" w:rsidRDefault="00B54CBC" w:rsidP="00B54CBC">
      <w:pPr>
        <w:pStyle w:val="ListParagraph"/>
        <w:rPr>
          <w:rFonts w:ascii="Arial" w:hAnsi="Arial" w:cs="Arial"/>
          <w:sz w:val="24"/>
          <w:szCs w:val="24"/>
        </w:rPr>
      </w:pPr>
    </w:p>
    <w:p w14:paraId="3909F71E"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sidRPr="002F7EE3">
        <w:rPr>
          <w:rFonts w:ascii="Arial" w:hAnsi="Arial" w:cs="Arial"/>
          <w:noProof/>
          <w:sz w:val="24"/>
          <w:szCs w:val="24"/>
        </w:rPr>
        <w:t>Storytelling</w:t>
      </w:r>
    </w:p>
    <w:p w14:paraId="08E7B8B4" w14:textId="325D678D" w:rsidR="008E1801" w:rsidRPr="00583D05" w:rsidRDefault="008E1801"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Accessibility &amp; Inclusion; Orientation, Transition, &amp; Retention</w:t>
      </w:r>
    </w:p>
    <w:p w14:paraId="4E5A1383"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Pr>
          <w:rFonts w:ascii="Arial" w:hAnsi="Arial" w:cs="Arial"/>
          <w:noProof/>
          <w:sz w:val="24"/>
          <w:szCs w:val="24"/>
        </w:rPr>
        <w:t>Equity, diversity and inclusion</w:t>
      </w:r>
      <w:r w:rsidR="00B54CBC" w:rsidRPr="002F7EE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583D05">
        <w:rPr>
          <w:rFonts w:ascii="Arial" w:hAnsi="Arial" w:cs="Arial"/>
          <w:sz w:val="24"/>
          <w:szCs w:val="24"/>
        </w:rPr>
        <w:t xml:space="preserve"> </w:t>
      </w:r>
    </w:p>
    <w:p w14:paraId="70AB6BB8" w14:textId="77777777" w:rsidR="00A7594D" w:rsidRDefault="00A7594D"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Langevin</w:t>
      </w:r>
      <w:proofErr w:type="spellEnd"/>
    </w:p>
    <w:p w14:paraId="7B505798" w14:textId="77777777" w:rsidR="00B54CBC" w:rsidRDefault="00B54CBC" w:rsidP="00B54CBC">
      <w:pPr>
        <w:pStyle w:val="ListParagraph"/>
        <w:rPr>
          <w:rFonts w:ascii="Arial" w:hAnsi="Arial" w:cs="Arial"/>
          <w:sz w:val="24"/>
          <w:szCs w:val="24"/>
        </w:rPr>
      </w:pPr>
    </w:p>
    <w:p w14:paraId="543D55D5"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4.14</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Leveraging Financial Aid to support Student Success Outcomes</w:t>
      </w:r>
      <w:r w:rsidRPr="00583D05">
        <w:rPr>
          <w:rFonts w:ascii="Arial" w:hAnsi="Arial" w:cs="Arial"/>
          <w:b/>
          <w:sz w:val="28"/>
          <w:szCs w:val="28"/>
        </w:rPr>
        <w:t xml:space="preserve"> </w:t>
      </w:r>
    </w:p>
    <w:p w14:paraId="5012B0B5" w14:textId="77777777" w:rsidR="00B54CBC" w:rsidRDefault="00B54CBC" w:rsidP="00B54CBC">
      <w:pPr>
        <w:pStyle w:val="ListParagraph"/>
        <w:rPr>
          <w:b/>
          <w:sz w:val="24"/>
          <w:szCs w:val="24"/>
        </w:rPr>
      </w:pPr>
    </w:p>
    <w:p w14:paraId="7811F1E8" w14:textId="77777777" w:rsidR="00997961" w:rsidRPr="00997961" w:rsidRDefault="00997961" w:rsidP="00997961">
      <w:pPr>
        <w:ind w:left="720"/>
        <w:rPr>
          <w:rFonts w:ascii="Arial" w:hAnsi="Arial" w:cs="Arial"/>
          <w:sz w:val="24"/>
          <w:szCs w:val="24"/>
        </w:rPr>
      </w:pPr>
      <w:r w:rsidRPr="00997961">
        <w:rPr>
          <w:rFonts w:ascii="Arial" w:hAnsi="Arial" w:cs="Arial"/>
          <w:sz w:val="24"/>
          <w:szCs w:val="24"/>
        </w:rPr>
        <w:t>Chantal Joy, Associate Dean, Transition &amp; Academic Support, Humber Institute of Technology &amp; Advanced Learning; Daniel Castillo-Sanchez, Manager, Financial Aid, Humber Institute of Technology &amp; Advanced Learning</w:t>
      </w:r>
    </w:p>
    <w:p w14:paraId="637A4F89" w14:textId="77777777" w:rsidR="00B54CBC" w:rsidRPr="00D62977" w:rsidRDefault="00B54CBC" w:rsidP="00B54CBC">
      <w:pPr>
        <w:pStyle w:val="ListParagraph"/>
        <w:rPr>
          <w:rFonts w:ascii="Arial" w:hAnsi="Arial" w:cs="Arial"/>
          <w:sz w:val="24"/>
          <w:szCs w:val="24"/>
        </w:rPr>
      </w:pPr>
    </w:p>
    <w:p w14:paraId="664A1727" w14:textId="77777777" w:rsidR="00D62977" w:rsidRPr="00D62977" w:rsidRDefault="00D62977" w:rsidP="00D62977">
      <w:pPr>
        <w:ind w:left="720"/>
        <w:rPr>
          <w:rFonts w:ascii="Arial" w:hAnsi="Arial" w:cs="Arial"/>
          <w:sz w:val="24"/>
          <w:szCs w:val="24"/>
        </w:rPr>
      </w:pPr>
      <w:r w:rsidRPr="00D62977">
        <w:rPr>
          <w:rFonts w:ascii="Arial" w:hAnsi="Arial" w:cs="Arial"/>
          <w:sz w:val="24"/>
          <w:szCs w:val="24"/>
        </w:rPr>
        <w:t xml:space="preserve">Humber’s SEM Student Success &amp; Retention Committee undertook a review of our financial aid program with an eye to maximizing the impact on measures of academic success and retention.  The data analysis yielded some valuable findings about where our investment of discretionary financial aid dollars is yielding the biggest returns.  Join us as we share the key findings from our review , the lessons we learned about our approach to financial aid, and the key areas of focus for our program moving </w:t>
      </w:r>
      <w:proofErr w:type="spellStart"/>
      <w:r w:rsidRPr="00D62977">
        <w:rPr>
          <w:rFonts w:ascii="Arial" w:hAnsi="Arial" w:cs="Arial"/>
          <w:sz w:val="24"/>
          <w:szCs w:val="24"/>
        </w:rPr>
        <w:t>forwarand</w:t>
      </w:r>
      <w:proofErr w:type="spellEnd"/>
      <w:r w:rsidRPr="00D62977">
        <w:rPr>
          <w:rFonts w:ascii="Arial" w:hAnsi="Arial" w:cs="Arial"/>
          <w:sz w:val="24"/>
          <w:szCs w:val="24"/>
        </w:rPr>
        <w:t xml:space="preserve"> invite dialogue on the </w:t>
      </w:r>
      <w:proofErr w:type="spellStart"/>
      <w:r w:rsidRPr="00D62977">
        <w:rPr>
          <w:rFonts w:ascii="Arial" w:hAnsi="Arial" w:cs="Arial"/>
          <w:sz w:val="24"/>
          <w:szCs w:val="24"/>
        </w:rPr>
        <w:t>the</w:t>
      </w:r>
      <w:proofErr w:type="spellEnd"/>
      <w:r w:rsidRPr="00D62977">
        <w:rPr>
          <w:rFonts w:ascii="Arial" w:hAnsi="Arial" w:cs="Arial"/>
          <w:sz w:val="24"/>
          <w:szCs w:val="24"/>
        </w:rPr>
        <w:t xml:space="preserve"> critical intersection of student affairs and financial aid in advancing students success.</w:t>
      </w:r>
    </w:p>
    <w:p w14:paraId="436731F2" w14:textId="77777777" w:rsidR="00B54CBC" w:rsidRPr="00583D05" w:rsidRDefault="00B54CBC" w:rsidP="00B54CBC">
      <w:pPr>
        <w:pStyle w:val="ListParagraph"/>
        <w:rPr>
          <w:rFonts w:ascii="Arial" w:hAnsi="Arial" w:cs="Arial"/>
          <w:sz w:val="24"/>
          <w:szCs w:val="24"/>
        </w:rPr>
      </w:pPr>
    </w:p>
    <w:p w14:paraId="68F3F7A3" w14:textId="77777777" w:rsidR="00997961" w:rsidRDefault="00B54CBC" w:rsidP="00997961">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7270298A" w14:textId="77777777" w:rsidR="00997961" w:rsidRPr="00997961" w:rsidRDefault="00EB0F90" w:rsidP="00997961">
      <w:pPr>
        <w:pStyle w:val="ListParagraph"/>
        <w:rPr>
          <w:rFonts w:ascii="Arial" w:hAnsi="Arial" w:cs="Arial"/>
          <w:noProof/>
          <w:sz w:val="24"/>
          <w:szCs w:val="24"/>
        </w:rPr>
      </w:pPr>
      <w:r>
        <w:rPr>
          <w:rFonts w:ascii="Arial" w:hAnsi="Arial" w:cs="Arial"/>
          <w:b/>
          <w:sz w:val="24"/>
          <w:szCs w:val="24"/>
        </w:rPr>
        <w:t>Competency:</w:t>
      </w:r>
      <w:r w:rsidR="00B54CBC">
        <w:rPr>
          <w:rFonts w:ascii="Arial" w:hAnsi="Arial" w:cs="Arial"/>
          <w:sz w:val="24"/>
          <w:szCs w:val="24"/>
        </w:rPr>
        <w:t xml:space="preserve"> </w:t>
      </w:r>
      <w:r w:rsidR="00997961" w:rsidRPr="00997961">
        <w:rPr>
          <w:rFonts w:ascii="Arial" w:hAnsi="Arial" w:cs="Arial"/>
          <w:sz w:val="24"/>
          <w:szCs w:val="24"/>
        </w:rPr>
        <w:t xml:space="preserve">Leadership, management and </w:t>
      </w:r>
      <w:proofErr w:type="spellStart"/>
      <w:r w:rsidR="00997961" w:rsidRPr="00997961">
        <w:rPr>
          <w:rFonts w:ascii="Arial" w:hAnsi="Arial" w:cs="Arial"/>
          <w:sz w:val="24"/>
          <w:szCs w:val="24"/>
        </w:rPr>
        <w:t>administration</w:t>
      </w:r>
      <w:proofErr w:type="gramStart"/>
      <w:r w:rsidR="00997961" w:rsidRPr="00997961">
        <w:rPr>
          <w:rFonts w:ascii="Arial" w:hAnsi="Arial" w:cs="Arial"/>
          <w:sz w:val="24"/>
          <w:szCs w:val="24"/>
        </w:rPr>
        <w:t>,Strategic</w:t>
      </w:r>
      <w:proofErr w:type="spellEnd"/>
      <w:proofErr w:type="gramEnd"/>
      <w:r w:rsidR="00997961" w:rsidRPr="00997961">
        <w:rPr>
          <w:rFonts w:ascii="Arial" w:hAnsi="Arial" w:cs="Arial"/>
          <w:sz w:val="24"/>
          <w:szCs w:val="24"/>
        </w:rPr>
        <w:t xml:space="preserve"> planning, research and assessment</w:t>
      </w:r>
    </w:p>
    <w:p w14:paraId="53F6809A" w14:textId="7C2D9226" w:rsidR="007E11A8" w:rsidRDefault="007E11A8" w:rsidP="00997961">
      <w:pPr>
        <w:pStyle w:val="ListParagraph"/>
        <w:rPr>
          <w:rFonts w:ascii="Arial" w:hAnsi="Arial" w:cs="Arial"/>
          <w:noProof/>
          <w:sz w:val="24"/>
          <w:szCs w:val="24"/>
        </w:rPr>
      </w:pPr>
      <w:proofErr w:type="spellStart"/>
      <w:r>
        <w:rPr>
          <w:rFonts w:ascii="Arial" w:hAnsi="Arial" w:cs="Arial"/>
          <w:b/>
          <w:sz w:val="24"/>
          <w:szCs w:val="24"/>
        </w:rPr>
        <w:lastRenderedPageBreak/>
        <w:t>Registrarial</w:t>
      </w:r>
      <w:proofErr w:type="spellEnd"/>
      <w:r>
        <w:rPr>
          <w:rFonts w:ascii="Arial" w:hAnsi="Arial" w:cs="Arial"/>
          <w:b/>
          <w:sz w:val="24"/>
          <w:szCs w:val="24"/>
        </w:rPr>
        <w:t xml:space="preserve"> Practice:</w:t>
      </w:r>
      <w:r>
        <w:rPr>
          <w:rFonts w:ascii="Arial" w:hAnsi="Arial" w:cs="Arial"/>
          <w:noProof/>
          <w:sz w:val="24"/>
          <w:szCs w:val="24"/>
        </w:rPr>
        <w:t xml:space="preserve"> Financial Assistance</w:t>
      </w:r>
    </w:p>
    <w:p w14:paraId="32B07C52" w14:textId="77777777" w:rsidR="00A7594D" w:rsidRDefault="00A7594D" w:rsidP="00B54CBC">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Tilley</w:t>
      </w:r>
    </w:p>
    <w:p w14:paraId="379E309A" w14:textId="77777777" w:rsidR="00B54CBC" w:rsidRDefault="00B54CBC" w:rsidP="00B54CBC">
      <w:pPr>
        <w:pStyle w:val="ListParagraph"/>
        <w:rPr>
          <w:rFonts w:ascii="Arial" w:hAnsi="Arial" w:cs="Arial"/>
          <w:sz w:val="24"/>
          <w:szCs w:val="24"/>
        </w:rPr>
      </w:pPr>
    </w:p>
    <w:p w14:paraId="4ABB637B"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4.15</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Paths to Success: Technological Partnerships on Student Success</w:t>
      </w:r>
      <w:r w:rsidRPr="00583D05">
        <w:rPr>
          <w:rFonts w:ascii="Arial" w:hAnsi="Arial" w:cs="Arial"/>
          <w:b/>
          <w:sz w:val="28"/>
          <w:szCs w:val="28"/>
        </w:rPr>
        <w:t xml:space="preserve"> </w:t>
      </w:r>
    </w:p>
    <w:p w14:paraId="11E42FDE" w14:textId="77777777" w:rsidR="00B54CBC" w:rsidRDefault="00B54CBC" w:rsidP="00B54CBC">
      <w:pPr>
        <w:pStyle w:val="ListParagraph"/>
        <w:rPr>
          <w:b/>
          <w:sz w:val="24"/>
          <w:szCs w:val="24"/>
        </w:rPr>
      </w:pPr>
    </w:p>
    <w:p w14:paraId="7A0D0461"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Summer</w:t>
      </w:r>
      <w:r w:rsidRPr="00583D05">
        <w:rPr>
          <w:rFonts w:ascii="Arial" w:hAnsi="Arial" w:cs="Arial"/>
          <w:sz w:val="24"/>
          <w:szCs w:val="24"/>
        </w:rPr>
        <w:t xml:space="preserve"> </w:t>
      </w:r>
      <w:r w:rsidRPr="002F7EE3">
        <w:rPr>
          <w:rFonts w:ascii="Arial" w:hAnsi="Arial" w:cs="Arial"/>
          <w:noProof/>
          <w:sz w:val="24"/>
          <w:szCs w:val="24"/>
        </w:rPr>
        <w:t>Prejean</w:t>
      </w:r>
      <w:r w:rsidRPr="00583D05">
        <w:rPr>
          <w:rFonts w:ascii="Arial" w:hAnsi="Arial" w:cs="Arial"/>
          <w:sz w:val="24"/>
          <w:szCs w:val="24"/>
        </w:rPr>
        <w:t xml:space="preserve">, </w:t>
      </w:r>
      <w:r w:rsidRPr="002F7EE3">
        <w:rPr>
          <w:rFonts w:ascii="Arial" w:hAnsi="Arial" w:cs="Arial"/>
          <w:noProof/>
          <w:sz w:val="24"/>
          <w:szCs w:val="24"/>
        </w:rPr>
        <w:t>Consultant, Campus Success</w:t>
      </w:r>
      <w:r w:rsidRPr="00583D05">
        <w:rPr>
          <w:rFonts w:ascii="Arial" w:hAnsi="Arial" w:cs="Arial"/>
          <w:sz w:val="24"/>
          <w:szCs w:val="24"/>
        </w:rPr>
        <w:t xml:space="preserve">, </w:t>
      </w:r>
      <w:r w:rsidRPr="002F7EE3">
        <w:rPr>
          <w:rFonts w:ascii="Arial" w:hAnsi="Arial" w:cs="Arial"/>
          <w:noProof/>
          <w:sz w:val="24"/>
          <w:szCs w:val="24"/>
        </w:rPr>
        <w:t>Campus Labs</w:t>
      </w:r>
      <w:r w:rsidRPr="00583D05">
        <w:rPr>
          <w:rFonts w:ascii="Arial" w:hAnsi="Arial" w:cs="Arial"/>
          <w:sz w:val="24"/>
          <w:szCs w:val="24"/>
        </w:rPr>
        <w:t xml:space="preserve">; </w:t>
      </w:r>
      <w:r w:rsidRPr="002F7EE3">
        <w:rPr>
          <w:rFonts w:ascii="Arial" w:hAnsi="Arial" w:cs="Arial"/>
          <w:noProof/>
          <w:sz w:val="24"/>
          <w:szCs w:val="24"/>
        </w:rPr>
        <w:t>Amber</w:t>
      </w:r>
      <w:r w:rsidRPr="00583D05">
        <w:rPr>
          <w:rFonts w:ascii="Arial" w:hAnsi="Arial" w:cs="Arial"/>
          <w:sz w:val="24"/>
          <w:szCs w:val="24"/>
        </w:rPr>
        <w:t xml:space="preserve"> </w:t>
      </w:r>
      <w:r w:rsidRPr="002F7EE3">
        <w:rPr>
          <w:rFonts w:ascii="Arial" w:hAnsi="Arial" w:cs="Arial"/>
          <w:noProof/>
          <w:sz w:val="24"/>
          <w:szCs w:val="24"/>
        </w:rPr>
        <w:t>Scholtens</w:t>
      </w:r>
      <w:r w:rsidRPr="00583D05">
        <w:rPr>
          <w:rFonts w:ascii="Arial" w:hAnsi="Arial" w:cs="Arial"/>
          <w:sz w:val="24"/>
          <w:szCs w:val="24"/>
        </w:rPr>
        <w:t xml:space="preserve">, </w:t>
      </w:r>
      <w:r w:rsidRPr="002F7EE3">
        <w:rPr>
          <w:rFonts w:ascii="Arial" w:hAnsi="Arial" w:cs="Arial"/>
          <w:noProof/>
          <w:sz w:val="24"/>
          <w:szCs w:val="24"/>
        </w:rPr>
        <w:t>Manager, Student Leadership &amp; Engagement</w:t>
      </w:r>
      <w:r w:rsidRPr="00583D05">
        <w:rPr>
          <w:rFonts w:ascii="Arial" w:hAnsi="Arial" w:cs="Arial"/>
          <w:sz w:val="24"/>
          <w:szCs w:val="24"/>
        </w:rPr>
        <w:t xml:space="preserve">, </w:t>
      </w:r>
      <w:r w:rsidRPr="002F7EE3">
        <w:rPr>
          <w:rFonts w:ascii="Arial" w:hAnsi="Arial" w:cs="Arial"/>
          <w:noProof/>
          <w:sz w:val="24"/>
          <w:szCs w:val="24"/>
        </w:rPr>
        <w:t>Brock University</w:t>
      </w:r>
    </w:p>
    <w:p w14:paraId="606DE7EF" w14:textId="77777777" w:rsidR="00B54CBC" w:rsidRPr="00583D05" w:rsidRDefault="00B54CBC" w:rsidP="00B54CBC">
      <w:pPr>
        <w:pStyle w:val="ListParagraph"/>
        <w:rPr>
          <w:rFonts w:ascii="Arial" w:hAnsi="Arial" w:cs="Arial"/>
          <w:sz w:val="24"/>
          <w:szCs w:val="24"/>
        </w:rPr>
      </w:pPr>
    </w:p>
    <w:p w14:paraId="7367AED6"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Campuses across the globe have utilized the Co-Curricular Paths tool within the Campus Labs Engage platform with great success. Through this tool, campuses can tailor high-impact, outcome-based programs, which allow administrators to track a student’s progress through targeted learning opportunities. Campus Labs and Brock University will provide a demonstration of the Campus Labs Engage Paths tool and how engagement can be tracked throughout the platform, and discuss ways that different campuses leverage technology on campus.</w:t>
      </w:r>
    </w:p>
    <w:p w14:paraId="6BAB40F9" w14:textId="77777777" w:rsidR="00B54CBC" w:rsidRPr="00583D05" w:rsidRDefault="00B54CBC" w:rsidP="00B54CBC">
      <w:pPr>
        <w:pStyle w:val="ListParagraph"/>
        <w:rPr>
          <w:rFonts w:ascii="Arial" w:hAnsi="Arial" w:cs="Arial"/>
          <w:sz w:val="24"/>
          <w:szCs w:val="24"/>
        </w:rPr>
      </w:pPr>
    </w:p>
    <w:p w14:paraId="23E88CC4"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Demonstration</w:t>
      </w:r>
    </w:p>
    <w:p w14:paraId="062C8600" w14:textId="360C1754" w:rsidR="008E1801" w:rsidRPr="00583D05" w:rsidRDefault="008E1801"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 Co-Curricular Record</w:t>
      </w:r>
    </w:p>
    <w:p w14:paraId="2B6CFBDE"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Te</w:t>
      </w:r>
      <w:r w:rsidR="00B54CBC">
        <w:rPr>
          <w:rFonts w:ascii="Arial" w:hAnsi="Arial" w:cs="Arial"/>
          <w:noProof/>
          <w:sz w:val="24"/>
          <w:szCs w:val="24"/>
        </w:rPr>
        <w:t>chnology and digital engagement</w:t>
      </w:r>
      <w:r w:rsidR="00B54CBC" w:rsidRPr="00583D05">
        <w:rPr>
          <w:rFonts w:ascii="Arial" w:hAnsi="Arial" w:cs="Arial"/>
          <w:sz w:val="24"/>
          <w:szCs w:val="24"/>
        </w:rPr>
        <w:t xml:space="preserve"> </w:t>
      </w:r>
    </w:p>
    <w:p w14:paraId="0F074420" w14:textId="77777777" w:rsidR="007E11A8" w:rsidRDefault="007E11A8"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w:t>
      </w:r>
      <w:proofErr w:type="spellStart"/>
      <w:r>
        <w:rPr>
          <w:rFonts w:ascii="Arial" w:hAnsi="Arial" w:cs="Arial"/>
          <w:b/>
          <w:sz w:val="24"/>
          <w:szCs w:val="24"/>
        </w:rPr>
        <w:t>Pratice</w:t>
      </w:r>
      <w:proofErr w:type="spellEnd"/>
      <w:r>
        <w:rPr>
          <w:rFonts w:ascii="Arial" w:hAnsi="Arial" w:cs="Arial"/>
          <w:b/>
          <w:sz w:val="24"/>
          <w:szCs w:val="24"/>
        </w:rPr>
        <w:t>:</w:t>
      </w:r>
      <w:r>
        <w:rPr>
          <w:rFonts w:ascii="Arial" w:hAnsi="Arial" w:cs="Arial"/>
          <w:sz w:val="24"/>
          <w:szCs w:val="24"/>
        </w:rPr>
        <w:t xml:space="preserve"> Systems</w:t>
      </w:r>
    </w:p>
    <w:p w14:paraId="24CD3640" w14:textId="77777777" w:rsidR="00790E30" w:rsidRDefault="00790E3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6FA6F8AF" w14:textId="77777777" w:rsidR="00B54CBC" w:rsidRDefault="00B54CBC" w:rsidP="00B54CBC">
      <w:pPr>
        <w:pStyle w:val="ListParagraph"/>
        <w:rPr>
          <w:rFonts w:ascii="Arial" w:hAnsi="Arial" w:cs="Arial"/>
          <w:sz w:val="24"/>
          <w:szCs w:val="24"/>
        </w:rPr>
      </w:pPr>
    </w:p>
    <w:p w14:paraId="739F3DB1"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4.16</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Aligning Complaint Procedures with a New Policy on Sexual Violence: A Case Study and Discussion</w:t>
      </w:r>
      <w:r w:rsidRPr="00583D05">
        <w:rPr>
          <w:rFonts w:ascii="Arial" w:hAnsi="Arial" w:cs="Arial"/>
          <w:b/>
          <w:sz w:val="28"/>
          <w:szCs w:val="28"/>
        </w:rPr>
        <w:t xml:space="preserve"> </w:t>
      </w:r>
    </w:p>
    <w:p w14:paraId="3F0EB3B3" w14:textId="77777777" w:rsidR="00B54CBC" w:rsidRDefault="00B54CBC" w:rsidP="00B54CBC">
      <w:pPr>
        <w:pStyle w:val="ListParagraph"/>
        <w:rPr>
          <w:b/>
          <w:sz w:val="24"/>
          <w:szCs w:val="24"/>
        </w:rPr>
      </w:pPr>
    </w:p>
    <w:p w14:paraId="3210B25E" w14:textId="77777777" w:rsidR="0041357D" w:rsidRPr="0041357D" w:rsidRDefault="00B54CBC" w:rsidP="0041357D">
      <w:pPr>
        <w:ind w:left="720"/>
        <w:rPr>
          <w:rFonts w:ascii="Arial" w:hAnsi="Arial" w:cs="Arial"/>
        </w:rPr>
      </w:pPr>
      <w:r w:rsidRPr="002F7EE3">
        <w:rPr>
          <w:rFonts w:ascii="Arial" w:hAnsi="Arial" w:cs="Arial"/>
          <w:noProof/>
          <w:sz w:val="24"/>
          <w:szCs w:val="24"/>
        </w:rPr>
        <w:t>Brock</w:t>
      </w:r>
      <w:r w:rsidRPr="00583D05">
        <w:rPr>
          <w:rFonts w:ascii="Arial" w:hAnsi="Arial" w:cs="Arial"/>
          <w:sz w:val="24"/>
          <w:szCs w:val="24"/>
        </w:rPr>
        <w:t xml:space="preserve"> </w:t>
      </w:r>
      <w:r w:rsidRPr="002F7EE3">
        <w:rPr>
          <w:rFonts w:ascii="Arial" w:hAnsi="Arial" w:cs="Arial"/>
          <w:noProof/>
          <w:sz w:val="24"/>
          <w:szCs w:val="24"/>
        </w:rPr>
        <w:t>Richardson</w:t>
      </w:r>
      <w:r w:rsidRPr="00583D05">
        <w:rPr>
          <w:rFonts w:ascii="Arial" w:hAnsi="Arial" w:cs="Arial"/>
          <w:sz w:val="24"/>
          <w:szCs w:val="24"/>
        </w:rPr>
        <w:t xml:space="preserve">, </w:t>
      </w:r>
      <w:r w:rsidRPr="002F7EE3">
        <w:rPr>
          <w:rFonts w:ascii="Arial" w:hAnsi="Arial" w:cs="Arial"/>
          <w:noProof/>
          <w:sz w:val="24"/>
          <w:szCs w:val="24"/>
        </w:rPr>
        <w:t>Director of Student Services</w:t>
      </w:r>
      <w:r w:rsidRPr="00583D05">
        <w:rPr>
          <w:rFonts w:ascii="Arial" w:hAnsi="Arial" w:cs="Arial"/>
          <w:sz w:val="24"/>
          <w:szCs w:val="24"/>
        </w:rPr>
        <w:t xml:space="preserve">, </w:t>
      </w:r>
      <w:r w:rsidRPr="002F7EE3">
        <w:rPr>
          <w:rFonts w:ascii="Arial" w:hAnsi="Arial" w:cs="Arial"/>
          <w:noProof/>
          <w:sz w:val="24"/>
          <w:szCs w:val="24"/>
        </w:rPr>
        <w:t>St. Thomas University</w:t>
      </w:r>
      <w:r w:rsidR="0041357D">
        <w:rPr>
          <w:rFonts w:ascii="Arial" w:hAnsi="Arial" w:cs="Arial"/>
          <w:noProof/>
          <w:sz w:val="24"/>
          <w:szCs w:val="24"/>
        </w:rPr>
        <w:t xml:space="preserve">; Scott </w:t>
      </w:r>
      <w:r w:rsidR="0041357D" w:rsidRPr="0041357D">
        <w:rPr>
          <w:rFonts w:ascii="Arial" w:hAnsi="Arial" w:cs="Arial"/>
          <w:noProof/>
          <w:sz w:val="24"/>
          <w:szCs w:val="24"/>
        </w:rPr>
        <w:t xml:space="preserve">Duguay, </w:t>
      </w:r>
      <w:r w:rsidR="0041357D" w:rsidRPr="0041357D">
        <w:rPr>
          <w:rFonts w:ascii="Arial" w:hAnsi="Arial" w:cs="Arial"/>
          <w:sz w:val="24"/>
          <w:szCs w:val="24"/>
        </w:rPr>
        <w:t>Associate Vice-President (Enrolment Management), St. Thomas University</w:t>
      </w:r>
    </w:p>
    <w:p w14:paraId="45979FE8" w14:textId="77777777" w:rsidR="00B54CBC" w:rsidRPr="0041357D" w:rsidRDefault="00B54CBC" w:rsidP="0041357D">
      <w:pPr>
        <w:pStyle w:val="ListParagraph"/>
        <w:rPr>
          <w:rFonts w:ascii="Arial" w:hAnsi="Arial" w:cs="Arial"/>
          <w:sz w:val="24"/>
          <w:szCs w:val="24"/>
        </w:rPr>
      </w:pPr>
      <w:r w:rsidRPr="00583D05">
        <w:rPr>
          <w:rFonts w:ascii="Arial" w:hAnsi="Arial" w:cs="Arial"/>
          <w:sz w:val="24"/>
          <w:szCs w:val="24"/>
        </w:rPr>
        <w:t xml:space="preserve"> </w:t>
      </w:r>
    </w:p>
    <w:p w14:paraId="64DE665D"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Like many institutions across the country, St. Thomas recently implemented a survivor-centered, standalone policy on sexual violence.  As progressive as that new policy was, however, it relied on our Code of Conduct for complaint procedures.  We soon recognized that our procedures were not aligned with the values of our new policy.  In this case study presentation/discussion, we will explore some of the key dynamics affecting sexual violence complaint processes and discuss various procedural options for addressing them.</w:t>
      </w:r>
    </w:p>
    <w:p w14:paraId="4309EAE2" w14:textId="77777777" w:rsidR="00B54CBC" w:rsidRPr="00583D05" w:rsidRDefault="00B54CBC" w:rsidP="00B54CBC">
      <w:pPr>
        <w:pStyle w:val="ListParagraph"/>
        <w:rPr>
          <w:rFonts w:ascii="Arial" w:hAnsi="Arial" w:cs="Arial"/>
          <w:sz w:val="24"/>
          <w:szCs w:val="24"/>
        </w:rPr>
      </w:pPr>
    </w:p>
    <w:p w14:paraId="6E84A58F" w14:textId="77777777" w:rsidR="00B54CBC" w:rsidRDefault="00B54CBC" w:rsidP="00B54CBC">
      <w:pPr>
        <w:pStyle w:val="ListParagraph"/>
        <w:rPr>
          <w:rFonts w:ascii="Arial" w:hAnsi="Arial" w:cs="Arial"/>
          <w:noProof/>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4B69C5BB" w14:textId="5420F081" w:rsidR="008E1801" w:rsidRPr="00583D05" w:rsidRDefault="008E1801" w:rsidP="00B54CBC">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Conduct</w:t>
      </w:r>
    </w:p>
    <w:p w14:paraId="71D04766"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Equity, diversity and inclusion,</w:t>
      </w:r>
      <w:r w:rsidR="00B54CBC">
        <w:rPr>
          <w:rFonts w:ascii="Arial" w:hAnsi="Arial" w:cs="Arial"/>
          <w:noProof/>
          <w:sz w:val="24"/>
          <w:szCs w:val="24"/>
        </w:rPr>
        <w:t xml:space="preserve"> Post-secondary acumen</w:t>
      </w:r>
      <w:r w:rsidR="00B54CBC" w:rsidRPr="00583D05">
        <w:rPr>
          <w:rFonts w:ascii="Arial" w:hAnsi="Arial" w:cs="Arial"/>
          <w:sz w:val="24"/>
          <w:szCs w:val="24"/>
        </w:rPr>
        <w:t xml:space="preserve"> </w:t>
      </w:r>
    </w:p>
    <w:p w14:paraId="5E4FF5FC" w14:textId="77777777" w:rsidR="00003A0A" w:rsidRPr="00583D05" w:rsidRDefault="00003A0A" w:rsidP="00B54CBC">
      <w:pPr>
        <w:pStyle w:val="ListParagraph"/>
        <w:rPr>
          <w:rFonts w:ascii="Arial" w:hAnsi="Arial" w:cs="Arial"/>
          <w:sz w:val="24"/>
          <w:szCs w:val="24"/>
        </w:rPr>
      </w:pPr>
      <w:r>
        <w:rPr>
          <w:rFonts w:ascii="Arial" w:hAnsi="Arial" w:cs="Arial"/>
          <w:b/>
          <w:sz w:val="24"/>
          <w:szCs w:val="24"/>
        </w:rPr>
        <w:t>Room:</w:t>
      </w:r>
      <w:r w:rsidR="00D72499">
        <w:rPr>
          <w:rFonts w:ascii="Arial" w:hAnsi="Arial" w:cs="Arial"/>
          <w:sz w:val="24"/>
          <w:szCs w:val="24"/>
        </w:rPr>
        <w:t xml:space="preserve"> Beach (Holman Grand</w:t>
      </w:r>
      <w:r>
        <w:rPr>
          <w:rFonts w:ascii="Arial" w:hAnsi="Arial" w:cs="Arial"/>
          <w:sz w:val="24"/>
          <w:szCs w:val="24"/>
        </w:rPr>
        <w:t>)</w:t>
      </w:r>
    </w:p>
    <w:p w14:paraId="3C9CADF9" w14:textId="77777777" w:rsidR="00B54CBC" w:rsidRDefault="00B54CBC" w:rsidP="00B54CBC">
      <w:pPr>
        <w:pStyle w:val="ListParagraph"/>
        <w:rPr>
          <w:rFonts w:ascii="Arial" w:hAnsi="Arial" w:cs="Arial"/>
          <w:sz w:val="24"/>
          <w:szCs w:val="24"/>
        </w:rPr>
      </w:pPr>
    </w:p>
    <w:p w14:paraId="61CAF2BC" w14:textId="77777777" w:rsidR="00B54CBC" w:rsidRPr="009874C0" w:rsidRDefault="00B54CBC" w:rsidP="00B54CBC">
      <w:pPr>
        <w:pStyle w:val="ListParagraph"/>
        <w:rPr>
          <w:rFonts w:ascii="Arial" w:hAnsi="Arial" w:cs="Arial"/>
          <w:b/>
          <w:noProof/>
          <w:sz w:val="28"/>
          <w:szCs w:val="28"/>
        </w:rPr>
      </w:pPr>
      <w:r>
        <w:rPr>
          <w:rFonts w:ascii="Arial" w:hAnsi="Arial" w:cs="Arial"/>
          <w:b/>
          <w:noProof/>
          <w:sz w:val="28"/>
          <w:szCs w:val="28"/>
        </w:rPr>
        <w:t>4.17</w:t>
      </w:r>
      <w:r w:rsidRPr="009874C0">
        <w:rPr>
          <w:rFonts w:ascii="Arial" w:hAnsi="Arial" w:cs="Arial"/>
          <w:b/>
          <w:sz w:val="28"/>
          <w:szCs w:val="28"/>
        </w:rPr>
        <w:t>.</w:t>
      </w:r>
      <w:r>
        <w:rPr>
          <w:rFonts w:ascii="Arial" w:hAnsi="Arial" w:cs="Arial"/>
          <w:b/>
          <w:sz w:val="28"/>
          <w:szCs w:val="28"/>
        </w:rPr>
        <w:t xml:space="preserve"> </w:t>
      </w:r>
      <w:r w:rsidRPr="009874C0">
        <w:rPr>
          <w:rFonts w:ascii="Arial" w:hAnsi="Arial" w:cs="Arial"/>
          <w:b/>
          <w:noProof/>
          <w:sz w:val="28"/>
          <w:szCs w:val="28"/>
        </w:rPr>
        <w:t>All for one – A collaborative approach towards individualized student success</w:t>
      </w:r>
      <w:r w:rsidRPr="009874C0">
        <w:rPr>
          <w:rFonts w:ascii="Arial" w:hAnsi="Arial" w:cs="Arial"/>
          <w:b/>
          <w:sz w:val="28"/>
          <w:szCs w:val="28"/>
        </w:rPr>
        <w:t xml:space="preserve"> </w:t>
      </w:r>
    </w:p>
    <w:p w14:paraId="41CF08DD" w14:textId="77777777" w:rsidR="00B54CBC" w:rsidRDefault="00B54CBC" w:rsidP="00B54CBC">
      <w:pPr>
        <w:pStyle w:val="ListParagraph"/>
        <w:rPr>
          <w:b/>
          <w:sz w:val="24"/>
          <w:szCs w:val="24"/>
        </w:rPr>
      </w:pPr>
    </w:p>
    <w:p w14:paraId="3E93D5B6"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lastRenderedPageBreak/>
        <w:t>Echo</w:t>
      </w:r>
      <w:r w:rsidRPr="00583D05">
        <w:rPr>
          <w:rFonts w:ascii="Arial" w:hAnsi="Arial" w:cs="Arial"/>
          <w:sz w:val="24"/>
          <w:szCs w:val="24"/>
        </w:rPr>
        <w:t xml:space="preserve"> </w:t>
      </w:r>
      <w:r w:rsidRPr="002F7EE3">
        <w:rPr>
          <w:rFonts w:ascii="Arial" w:hAnsi="Arial" w:cs="Arial"/>
          <w:noProof/>
          <w:sz w:val="24"/>
          <w:szCs w:val="24"/>
        </w:rPr>
        <w:t>Pittman</w:t>
      </w:r>
      <w:r w:rsidRPr="00583D05">
        <w:rPr>
          <w:rFonts w:ascii="Arial" w:hAnsi="Arial" w:cs="Arial"/>
          <w:sz w:val="24"/>
          <w:szCs w:val="24"/>
        </w:rPr>
        <w:t xml:space="preserve">, </w:t>
      </w:r>
      <w:r w:rsidRPr="002F7EE3">
        <w:rPr>
          <w:rFonts w:ascii="Arial" w:hAnsi="Arial" w:cs="Arial"/>
          <w:noProof/>
          <w:sz w:val="24"/>
          <w:szCs w:val="24"/>
        </w:rPr>
        <w:t>Associate Registrar</w:t>
      </w:r>
      <w:r w:rsidRPr="00583D05">
        <w:rPr>
          <w:rFonts w:ascii="Arial" w:hAnsi="Arial" w:cs="Arial"/>
          <w:sz w:val="24"/>
          <w:szCs w:val="24"/>
        </w:rPr>
        <w:t xml:space="preserve">, </w:t>
      </w:r>
      <w:r w:rsidRPr="002F7EE3">
        <w:rPr>
          <w:rFonts w:ascii="Arial" w:hAnsi="Arial" w:cs="Arial"/>
          <w:noProof/>
          <w:sz w:val="24"/>
          <w:szCs w:val="24"/>
        </w:rPr>
        <w:t>Memorial University</w:t>
      </w:r>
      <w:r w:rsidRPr="00583D05">
        <w:rPr>
          <w:rFonts w:ascii="Arial" w:hAnsi="Arial" w:cs="Arial"/>
          <w:sz w:val="24"/>
          <w:szCs w:val="24"/>
        </w:rPr>
        <w:t xml:space="preserve">; </w:t>
      </w:r>
      <w:r w:rsidRPr="002F7EE3">
        <w:rPr>
          <w:rFonts w:ascii="Arial" w:hAnsi="Arial" w:cs="Arial"/>
          <w:noProof/>
          <w:sz w:val="24"/>
          <w:szCs w:val="24"/>
        </w:rPr>
        <w:t>Natalie</w:t>
      </w:r>
      <w:r w:rsidRPr="00583D05">
        <w:rPr>
          <w:rFonts w:ascii="Arial" w:hAnsi="Arial" w:cs="Arial"/>
          <w:sz w:val="24"/>
          <w:szCs w:val="24"/>
        </w:rPr>
        <w:t xml:space="preserve"> </w:t>
      </w:r>
      <w:r w:rsidRPr="002F7EE3">
        <w:rPr>
          <w:rFonts w:ascii="Arial" w:hAnsi="Arial" w:cs="Arial"/>
          <w:noProof/>
          <w:sz w:val="24"/>
          <w:szCs w:val="24"/>
        </w:rPr>
        <w:t>Spracklin</w:t>
      </w:r>
      <w:r w:rsidRPr="00583D05">
        <w:rPr>
          <w:rFonts w:ascii="Arial" w:hAnsi="Arial" w:cs="Arial"/>
          <w:sz w:val="24"/>
          <w:szCs w:val="24"/>
        </w:rPr>
        <w:t xml:space="preserve">, </w:t>
      </w:r>
      <w:r w:rsidRPr="002F7EE3">
        <w:rPr>
          <w:rFonts w:ascii="Arial" w:hAnsi="Arial" w:cs="Arial"/>
          <w:noProof/>
          <w:sz w:val="24"/>
          <w:szCs w:val="24"/>
        </w:rPr>
        <w:t>Academic Advising Officer</w:t>
      </w:r>
      <w:r w:rsidRPr="00583D05">
        <w:rPr>
          <w:rFonts w:ascii="Arial" w:hAnsi="Arial" w:cs="Arial"/>
          <w:sz w:val="24"/>
          <w:szCs w:val="24"/>
        </w:rPr>
        <w:t xml:space="preserve">, </w:t>
      </w:r>
      <w:r w:rsidRPr="002F7EE3">
        <w:rPr>
          <w:rFonts w:ascii="Arial" w:hAnsi="Arial" w:cs="Arial"/>
          <w:noProof/>
          <w:sz w:val="24"/>
          <w:szCs w:val="24"/>
        </w:rPr>
        <w:t>Memorial University</w:t>
      </w:r>
    </w:p>
    <w:p w14:paraId="487A6F46" w14:textId="77777777" w:rsidR="00B54CBC" w:rsidRPr="00583D05" w:rsidRDefault="00B54CBC" w:rsidP="00B54CBC">
      <w:pPr>
        <w:pStyle w:val="ListParagraph"/>
        <w:rPr>
          <w:rFonts w:ascii="Arial" w:hAnsi="Arial" w:cs="Arial"/>
          <w:sz w:val="24"/>
          <w:szCs w:val="24"/>
        </w:rPr>
      </w:pPr>
    </w:p>
    <w:p w14:paraId="1C0BA733"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Through the generosity of Dr. Ronald V. Joyce, our institution established a bursary and student success program to support students with critical financial need. Since minimizing the economic barrier is just the first step to support these students, we also created a holistic support program that is structured, yet flexible and adaptive enough to address individuals’ diverse needs. Our presentation will discuss early days and challenges encountered during development and delivery of our collaborative, multi-unit/multi-campus bursary program. We will discuss solutions employed to overcome challenges. We will also share lessons-learned, student feedback and celebrate our success stories!</w:t>
      </w:r>
    </w:p>
    <w:p w14:paraId="061A100B" w14:textId="77777777" w:rsidR="00B54CBC" w:rsidRPr="00583D05" w:rsidRDefault="00B54CBC" w:rsidP="00B54CBC">
      <w:pPr>
        <w:pStyle w:val="ListParagraph"/>
        <w:rPr>
          <w:rFonts w:ascii="Arial" w:hAnsi="Arial" w:cs="Arial"/>
          <w:sz w:val="24"/>
          <w:szCs w:val="24"/>
        </w:rPr>
      </w:pPr>
    </w:p>
    <w:p w14:paraId="30E63889" w14:textId="77777777" w:rsidR="00B54CBC" w:rsidRDefault="00B54CBC" w:rsidP="00B54CBC">
      <w:pPr>
        <w:pStyle w:val="ListParagraph"/>
        <w:rPr>
          <w:rFonts w:ascii="Arial" w:hAnsi="Arial" w:cs="Arial"/>
          <w:b/>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Alternative Session Type</w:t>
      </w:r>
      <w:r w:rsidRPr="00583D05">
        <w:rPr>
          <w:rFonts w:ascii="Arial" w:hAnsi="Arial" w:cs="Arial"/>
          <w:b/>
          <w:sz w:val="24"/>
          <w:szCs w:val="24"/>
        </w:rPr>
        <w:t xml:space="preserve"> </w:t>
      </w:r>
    </w:p>
    <w:p w14:paraId="0B139EA3"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Student</w:t>
      </w:r>
      <w:r w:rsidR="00B54CBC">
        <w:rPr>
          <w:rFonts w:ascii="Arial" w:hAnsi="Arial" w:cs="Arial"/>
          <w:noProof/>
          <w:sz w:val="24"/>
          <w:szCs w:val="24"/>
        </w:rPr>
        <w:t xml:space="preserve"> advising, support and advocacy</w:t>
      </w:r>
      <w:r w:rsidR="00B54CBC" w:rsidRPr="002F7EE3">
        <w:rPr>
          <w:rFonts w:ascii="Arial" w:hAnsi="Arial" w:cs="Arial"/>
          <w:noProof/>
          <w:sz w:val="24"/>
          <w:szCs w:val="24"/>
        </w:rPr>
        <w:t>,S</w:t>
      </w:r>
      <w:r w:rsidR="00B54CBC">
        <w:rPr>
          <w:rFonts w:ascii="Arial" w:hAnsi="Arial" w:cs="Arial"/>
          <w:noProof/>
          <w:sz w:val="24"/>
          <w:szCs w:val="24"/>
        </w:rPr>
        <w:t>tudent learning and development</w:t>
      </w:r>
      <w:r w:rsidR="00B54CBC" w:rsidRPr="00583D05">
        <w:rPr>
          <w:rFonts w:ascii="Arial" w:hAnsi="Arial" w:cs="Arial"/>
          <w:sz w:val="24"/>
          <w:szCs w:val="24"/>
        </w:rPr>
        <w:t xml:space="preserve"> </w:t>
      </w:r>
    </w:p>
    <w:p w14:paraId="0AB995E8" w14:textId="77777777" w:rsidR="007E11A8" w:rsidRDefault="007E11A8"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E11A8">
        <w:rPr>
          <w:rFonts w:ascii="Arial" w:hAnsi="Arial" w:cs="Arial"/>
          <w:sz w:val="24"/>
          <w:szCs w:val="24"/>
        </w:rPr>
        <w:t>One Stop Client Services</w:t>
      </w:r>
      <w:r>
        <w:rPr>
          <w:rFonts w:ascii="Arial" w:hAnsi="Arial" w:cs="Arial"/>
          <w:sz w:val="24"/>
          <w:szCs w:val="24"/>
        </w:rPr>
        <w:t>, Scholarships &amp; Awards</w:t>
      </w:r>
    </w:p>
    <w:p w14:paraId="0CB88BB9" w14:textId="77777777" w:rsidR="002F0E6D" w:rsidRDefault="002F0E6D"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1ED4F2A7" w14:textId="77777777" w:rsidR="00B54CBC" w:rsidRDefault="00B54CBC" w:rsidP="00B54CBC">
      <w:pPr>
        <w:pStyle w:val="ListParagraph"/>
        <w:rPr>
          <w:rFonts w:ascii="Arial" w:hAnsi="Arial" w:cs="Arial"/>
          <w:sz w:val="24"/>
          <w:szCs w:val="24"/>
        </w:rPr>
      </w:pPr>
    </w:p>
    <w:p w14:paraId="6A6DBE37"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4.18</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Examining Exams and Improving Student Experience</w:t>
      </w:r>
      <w:r w:rsidRPr="00583D05">
        <w:rPr>
          <w:rFonts w:ascii="Arial" w:hAnsi="Arial" w:cs="Arial"/>
          <w:b/>
          <w:sz w:val="28"/>
          <w:szCs w:val="28"/>
        </w:rPr>
        <w:t xml:space="preserve"> </w:t>
      </w:r>
    </w:p>
    <w:p w14:paraId="0F27441C" w14:textId="77777777" w:rsidR="00B54CBC" w:rsidRDefault="00B54CBC" w:rsidP="00B54CBC">
      <w:pPr>
        <w:pStyle w:val="ListParagraph"/>
        <w:rPr>
          <w:b/>
          <w:sz w:val="24"/>
          <w:szCs w:val="24"/>
        </w:rPr>
      </w:pPr>
    </w:p>
    <w:p w14:paraId="706CB0DF" w14:textId="77777777" w:rsidR="00B54CBC" w:rsidRDefault="00B54CBC" w:rsidP="00B54CBC">
      <w:pPr>
        <w:pStyle w:val="ListParagraph"/>
        <w:rPr>
          <w:rFonts w:ascii="Arial" w:hAnsi="Arial" w:cs="Arial"/>
          <w:sz w:val="24"/>
          <w:szCs w:val="24"/>
        </w:rPr>
      </w:pPr>
      <w:r w:rsidRPr="002F7EE3">
        <w:rPr>
          <w:rFonts w:ascii="Arial" w:hAnsi="Arial" w:cs="Arial"/>
          <w:noProof/>
          <w:sz w:val="24"/>
          <w:szCs w:val="24"/>
        </w:rPr>
        <w:t>Michelle</w:t>
      </w:r>
      <w:r w:rsidRPr="00583D05">
        <w:rPr>
          <w:rFonts w:ascii="Arial" w:hAnsi="Arial" w:cs="Arial"/>
          <w:sz w:val="24"/>
          <w:szCs w:val="24"/>
        </w:rPr>
        <w:t xml:space="preserve"> </w:t>
      </w:r>
      <w:r w:rsidRPr="002F7EE3">
        <w:rPr>
          <w:rFonts w:ascii="Arial" w:hAnsi="Arial" w:cs="Arial"/>
          <w:noProof/>
          <w:sz w:val="24"/>
          <w:szCs w:val="24"/>
        </w:rPr>
        <w:t>Green</w:t>
      </w:r>
      <w:r w:rsidRPr="00583D05">
        <w:rPr>
          <w:rFonts w:ascii="Arial" w:hAnsi="Arial" w:cs="Arial"/>
          <w:sz w:val="24"/>
          <w:szCs w:val="24"/>
        </w:rPr>
        <w:t xml:space="preserve">, </w:t>
      </w:r>
      <w:r w:rsidRPr="002F7EE3">
        <w:rPr>
          <w:rFonts w:ascii="Arial" w:hAnsi="Arial" w:cs="Arial"/>
          <w:noProof/>
          <w:sz w:val="24"/>
          <w:szCs w:val="24"/>
        </w:rPr>
        <w:t>Manager of Examinations and Special Projects</w:t>
      </w:r>
      <w:r w:rsidRPr="00583D05">
        <w:rPr>
          <w:rFonts w:ascii="Arial" w:hAnsi="Arial" w:cs="Arial"/>
          <w:sz w:val="24"/>
          <w:szCs w:val="24"/>
        </w:rPr>
        <w:t xml:space="preserve">, </w:t>
      </w:r>
      <w:r w:rsidRPr="002F7EE3">
        <w:rPr>
          <w:rFonts w:ascii="Arial" w:hAnsi="Arial" w:cs="Arial"/>
          <w:noProof/>
          <w:sz w:val="24"/>
          <w:szCs w:val="24"/>
        </w:rPr>
        <w:t>Ryerson University</w:t>
      </w:r>
    </w:p>
    <w:p w14:paraId="14CA5EE3" w14:textId="77777777" w:rsidR="00B54CBC" w:rsidRPr="00583D05" w:rsidRDefault="00B54CBC" w:rsidP="00B54CBC">
      <w:pPr>
        <w:pStyle w:val="ListParagraph"/>
        <w:rPr>
          <w:rFonts w:ascii="Arial" w:hAnsi="Arial" w:cs="Arial"/>
          <w:sz w:val="24"/>
          <w:szCs w:val="24"/>
        </w:rPr>
      </w:pPr>
    </w:p>
    <w:p w14:paraId="32A6F851"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While we might not be able to make exams stress-free, we can improve student well-being through administration, procedures, and supports.  This session will discuss ways to improve the examination experience, from physical environment and  procedures, to staffing and invigilator training, all with the intention to support students while maintaining academic integrity.  See how we garnered partnerships and support across campus, the latest technology used in academic misconduct, and demonstration of online invigilator training.  You will also be invited to share your own exam initiatives and challenges with the wider group.</w:t>
      </w:r>
    </w:p>
    <w:p w14:paraId="4A910AB3" w14:textId="77777777" w:rsidR="00B54CBC" w:rsidRPr="00583D05" w:rsidRDefault="00B54CBC" w:rsidP="00B54CBC">
      <w:pPr>
        <w:pStyle w:val="ListParagraph"/>
        <w:rPr>
          <w:rFonts w:ascii="Arial" w:hAnsi="Arial" w:cs="Arial"/>
          <w:sz w:val="24"/>
          <w:szCs w:val="24"/>
        </w:rPr>
      </w:pPr>
    </w:p>
    <w:p w14:paraId="3954559C"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736520AE"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sidRPr="002F7EE3">
        <w:rPr>
          <w:rFonts w:ascii="Arial" w:hAnsi="Arial" w:cs="Arial"/>
          <w:noProof/>
          <w:sz w:val="24"/>
          <w:szCs w:val="24"/>
        </w:rPr>
        <w:t>Leadership, management and administration,Student</w:t>
      </w:r>
      <w:r w:rsidR="00B54CBC">
        <w:rPr>
          <w:rFonts w:ascii="Arial" w:hAnsi="Arial" w:cs="Arial"/>
          <w:noProof/>
          <w:sz w:val="24"/>
          <w:szCs w:val="24"/>
        </w:rPr>
        <w:t xml:space="preserve"> advising, support and advocacy</w:t>
      </w:r>
      <w:r w:rsidR="00B54CBC" w:rsidRPr="00583D05">
        <w:rPr>
          <w:rFonts w:ascii="Arial" w:hAnsi="Arial" w:cs="Arial"/>
          <w:sz w:val="24"/>
          <w:szCs w:val="24"/>
        </w:rPr>
        <w:t xml:space="preserve"> </w:t>
      </w:r>
    </w:p>
    <w:p w14:paraId="09A39958" w14:textId="77777777" w:rsidR="007E11A8" w:rsidRDefault="007E11A8" w:rsidP="00B54CBC">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E11A8">
        <w:rPr>
          <w:rFonts w:ascii="Arial" w:hAnsi="Arial" w:cs="Arial"/>
          <w:sz w:val="24"/>
          <w:szCs w:val="24"/>
        </w:rPr>
        <w:t>Scheduling &amp; Examinations</w:t>
      </w:r>
    </w:p>
    <w:p w14:paraId="643E6842" w14:textId="77777777" w:rsidR="00790E30" w:rsidRDefault="00790E3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Johnson</w:t>
      </w:r>
    </w:p>
    <w:p w14:paraId="49329B05" w14:textId="77777777" w:rsidR="00B54CBC" w:rsidRDefault="00B54CBC" w:rsidP="00B54CBC">
      <w:pPr>
        <w:pStyle w:val="ListParagraph"/>
        <w:rPr>
          <w:rFonts w:ascii="Arial" w:hAnsi="Arial" w:cs="Arial"/>
          <w:sz w:val="24"/>
          <w:szCs w:val="24"/>
        </w:rPr>
      </w:pPr>
    </w:p>
    <w:p w14:paraId="3571F000" w14:textId="77777777" w:rsidR="00B54CBC" w:rsidRPr="00583D05" w:rsidRDefault="00B54CBC" w:rsidP="00B54CBC">
      <w:pPr>
        <w:pStyle w:val="ListParagraph"/>
        <w:rPr>
          <w:rFonts w:ascii="Arial" w:hAnsi="Arial" w:cs="Arial"/>
          <w:b/>
          <w:sz w:val="28"/>
          <w:szCs w:val="28"/>
        </w:rPr>
      </w:pPr>
      <w:r>
        <w:rPr>
          <w:rFonts w:ascii="Arial" w:hAnsi="Arial" w:cs="Arial"/>
          <w:b/>
          <w:noProof/>
          <w:sz w:val="28"/>
          <w:szCs w:val="28"/>
        </w:rPr>
        <w:t>4.19</w:t>
      </w:r>
      <w:r w:rsidRPr="00583D05">
        <w:rPr>
          <w:rFonts w:ascii="Arial" w:hAnsi="Arial" w:cs="Arial"/>
          <w:b/>
          <w:sz w:val="28"/>
          <w:szCs w:val="28"/>
        </w:rPr>
        <w:t>.</w:t>
      </w:r>
      <w:r>
        <w:rPr>
          <w:rFonts w:ascii="Arial" w:hAnsi="Arial" w:cs="Arial"/>
          <w:b/>
          <w:sz w:val="28"/>
          <w:szCs w:val="28"/>
        </w:rPr>
        <w:t xml:space="preserve"> </w:t>
      </w:r>
      <w:r w:rsidRPr="002F7EE3">
        <w:rPr>
          <w:rFonts w:ascii="Arial" w:hAnsi="Arial" w:cs="Arial"/>
          <w:b/>
          <w:noProof/>
          <w:sz w:val="28"/>
          <w:szCs w:val="28"/>
        </w:rPr>
        <w:t>SAVE lives: UBC Vancouver’s campus response to the opioid crisis</w:t>
      </w:r>
      <w:r w:rsidRPr="00583D05">
        <w:rPr>
          <w:rFonts w:ascii="Arial" w:hAnsi="Arial" w:cs="Arial"/>
          <w:b/>
          <w:sz w:val="28"/>
          <w:szCs w:val="28"/>
        </w:rPr>
        <w:t xml:space="preserve"> </w:t>
      </w:r>
    </w:p>
    <w:p w14:paraId="6F10FA07" w14:textId="77777777" w:rsidR="00B54CBC" w:rsidRDefault="00B54CBC" w:rsidP="00B54CBC">
      <w:pPr>
        <w:pStyle w:val="ListParagraph"/>
        <w:rPr>
          <w:b/>
          <w:sz w:val="24"/>
          <w:szCs w:val="24"/>
        </w:rPr>
      </w:pPr>
    </w:p>
    <w:p w14:paraId="7954CA10" w14:textId="77777777" w:rsidR="00B54CBC" w:rsidRPr="00150A23" w:rsidRDefault="00B54CBC" w:rsidP="00B54CBC">
      <w:pPr>
        <w:pStyle w:val="ListParagraph"/>
        <w:rPr>
          <w:rFonts w:ascii="Arial" w:hAnsi="Arial" w:cs="Arial"/>
          <w:sz w:val="24"/>
          <w:szCs w:val="24"/>
        </w:rPr>
      </w:pPr>
      <w:r w:rsidRPr="002F7EE3">
        <w:rPr>
          <w:rFonts w:ascii="Arial" w:hAnsi="Arial" w:cs="Arial"/>
          <w:noProof/>
          <w:sz w:val="24"/>
          <w:szCs w:val="24"/>
        </w:rPr>
        <w:t>Amanda</w:t>
      </w:r>
      <w:r w:rsidRPr="00583D05">
        <w:rPr>
          <w:rFonts w:ascii="Arial" w:hAnsi="Arial" w:cs="Arial"/>
          <w:sz w:val="24"/>
          <w:szCs w:val="24"/>
        </w:rPr>
        <w:t xml:space="preserve"> </w:t>
      </w:r>
      <w:r w:rsidRPr="002F7EE3">
        <w:rPr>
          <w:rFonts w:ascii="Arial" w:hAnsi="Arial" w:cs="Arial"/>
          <w:noProof/>
          <w:sz w:val="24"/>
          <w:szCs w:val="24"/>
        </w:rPr>
        <w:t>Unruh</w:t>
      </w:r>
      <w:r w:rsidRPr="00583D05">
        <w:rPr>
          <w:rFonts w:ascii="Arial" w:hAnsi="Arial" w:cs="Arial"/>
          <w:sz w:val="24"/>
          <w:szCs w:val="24"/>
        </w:rPr>
        <w:t xml:space="preserve">, </w:t>
      </w:r>
      <w:r w:rsidRPr="002F7EE3">
        <w:rPr>
          <w:rFonts w:ascii="Arial" w:hAnsi="Arial" w:cs="Arial"/>
          <w:noProof/>
          <w:sz w:val="24"/>
          <w:szCs w:val="24"/>
        </w:rPr>
        <w:t>Health Promotion Specialist</w:t>
      </w:r>
      <w:r w:rsidRPr="00583D05">
        <w:rPr>
          <w:rFonts w:ascii="Arial" w:hAnsi="Arial" w:cs="Arial"/>
          <w:sz w:val="24"/>
          <w:szCs w:val="24"/>
        </w:rPr>
        <w:t xml:space="preserve">, </w:t>
      </w:r>
      <w:r w:rsidRPr="002F7EE3">
        <w:rPr>
          <w:rFonts w:ascii="Arial" w:hAnsi="Arial" w:cs="Arial"/>
          <w:noProof/>
          <w:sz w:val="24"/>
          <w:szCs w:val="24"/>
        </w:rPr>
        <w:t>University of British Columbia</w:t>
      </w:r>
      <w:r w:rsidR="00555975">
        <w:rPr>
          <w:rFonts w:ascii="Arial" w:hAnsi="Arial" w:cs="Arial"/>
          <w:noProof/>
          <w:sz w:val="24"/>
          <w:szCs w:val="24"/>
        </w:rPr>
        <w:t>;</w:t>
      </w:r>
      <w:r w:rsidR="00150A23">
        <w:rPr>
          <w:rFonts w:ascii="Arial" w:hAnsi="Arial" w:cs="Arial"/>
          <w:noProof/>
          <w:sz w:val="24"/>
          <w:szCs w:val="24"/>
        </w:rPr>
        <w:t xml:space="preserve"> </w:t>
      </w:r>
      <w:r w:rsidR="00150A23" w:rsidRPr="00150A23">
        <w:rPr>
          <w:rFonts w:ascii="Arial" w:hAnsi="Arial" w:cs="Arial"/>
          <w:sz w:val="24"/>
          <w:szCs w:val="24"/>
        </w:rPr>
        <w:t>Kate Kinloch, RN, University of British Columbia</w:t>
      </w:r>
      <w:r w:rsidRPr="00150A23">
        <w:rPr>
          <w:rFonts w:ascii="Arial" w:hAnsi="Arial" w:cs="Arial"/>
          <w:sz w:val="24"/>
          <w:szCs w:val="24"/>
        </w:rPr>
        <w:t xml:space="preserve"> </w:t>
      </w:r>
    </w:p>
    <w:p w14:paraId="44D8BAD4" w14:textId="77777777" w:rsidR="00B54CBC" w:rsidRPr="00583D05" w:rsidRDefault="00B54CBC" w:rsidP="00B54CBC">
      <w:pPr>
        <w:pStyle w:val="ListParagraph"/>
        <w:rPr>
          <w:rFonts w:ascii="Arial" w:hAnsi="Arial" w:cs="Arial"/>
          <w:sz w:val="24"/>
          <w:szCs w:val="24"/>
        </w:rPr>
      </w:pPr>
    </w:p>
    <w:p w14:paraId="498429F6" w14:textId="77777777" w:rsidR="00B54CBC" w:rsidRPr="00583D05" w:rsidRDefault="00B54CBC" w:rsidP="00B54CBC">
      <w:pPr>
        <w:pStyle w:val="ListParagraph"/>
        <w:rPr>
          <w:rFonts w:ascii="Arial" w:hAnsi="Arial" w:cs="Arial"/>
          <w:sz w:val="24"/>
          <w:szCs w:val="24"/>
        </w:rPr>
      </w:pPr>
      <w:r w:rsidRPr="002F7EE3">
        <w:rPr>
          <w:rFonts w:ascii="Arial" w:hAnsi="Arial" w:cs="Arial"/>
          <w:noProof/>
          <w:sz w:val="24"/>
          <w:szCs w:val="24"/>
        </w:rPr>
        <w:t xml:space="preserve">Across Canada, post-secondary institutions are grappling with how to respond with policies, education and messaging to students, faculty and staff about the current opioid crisis. Using a harm reduction framework, this presentation will review work the University of British Columbia has done on the implementation of naloxone distribution and training, developing and providing education for front line workers and student leaders, and the evaluation and frameworks that track these efforts. There will be a focus on sharing this information with stakeholders across </w:t>
      </w:r>
      <w:r w:rsidRPr="002F7EE3">
        <w:rPr>
          <w:rFonts w:ascii="Arial" w:hAnsi="Arial" w:cs="Arial"/>
          <w:noProof/>
          <w:sz w:val="24"/>
          <w:szCs w:val="24"/>
        </w:rPr>
        <w:lastRenderedPageBreak/>
        <w:t>the university who have different mandates and priorities when it comes to harm reduction and prevention.</w:t>
      </w:r>
    </w:p>
    <w:p w14:paraId="6E4A9F20" w14:textId="77777777" w:rsidR="00B54CBC" w:rsidRPr="00583D05" w:rsidRDefault="00B54CBC" w:rsidP="00B54CBC">
      <w:pPr>
        <w:pStyle w:val="ListParagraph"/>
        <w:rPr>
          <w:rFonts w:ascii="Arial" w:hAnsi="Arial" w:cs="Arial"/>
          <w:sz w:val="24"/>
          <w:szCs w:val="24"/>
        </w:rPr>
      </w:pPr>
    </w:p>
    <w:p w14:paraId="3FC789E2" w14:textId="77777777" w:rsidR="00B54CBC" w:rsidRPr="00583D05" w:rsidRDefault="00B54CBC" w:rsidP="00B54CBC">
      <w:pPr>
        <w:pStyle w:val="ListParagraph"/>
        <w:rPr>
          <w:rFonts w:ascii="Arial" w:hAnsi="Arial" w:cs="Arial"/>
          <w:sz w:val="24"/>
          <w:szCs w:val="24"/>
        </w:rPr>
      </w:pPr>
      <w:r w:rsidRPr="00583D05">
        <w:rPr>
          <w:rFonts w:ascii="Arial" w:hAnsi="Arial" w:cs="Arial"/>
          <w:b/>
          <w:sz w:val="24"/>
          <w:szCs w:val="24"/>
        </w:rPr>
        <w:t>Session Type:</w:t>
      </w:r>
      <w:r>
        <w:rPr>
          <w:rFonts w:ascii="Arial" w:hAnsi="Arial" w:cs="Arial"/>
          <w:sz w:val="24"/>
          <w:szCs w:val="24"/>
        </w:rPr>
        <w:t xml:space="preserve"> </w:t>
      </w:r>
      <w:r w:rsidRPr="002F7EE3">
        <w:rPr>
          <w:rFonts w:ascii="Arial" w:hAnsi="Arial" w:cs="Arial"/>
          <w:noProof/>
          <w:sz w:val="24"/>
          <w:szCs w:val="24"/>
        </w:rPr>
        <w:t>Expert Lectu</w:t>
      </w:r>
      <w:r>
        <w:rPr>
          <w:rFonts w:ascii="Arial" w:hAnsi="Arial" w:cs="Arial"/>
          <w:noProof/>
          <w:sz w:val="24"/>
          <w:szCs w:val="24"/>
        </w:rPr>
        <w:t>re</w:t>
      </w:r>
    </w:p>
    <w:p w14:paraId="6501754C" w14:textId="77777777" w:rsidR="00B54CBC" w:rsidRDefault="00EB0F90" w:rsidP="00B54CBC">
      <w:pPr>
        <w:pStyle w:val="ListParagraph"/>
        <w:rPr>
          <w:rFonts w:ascii="Arial" w:hAnsi="Arial" w:cs="Arial"/>
          <w:sz w:val="24"/>
          <w:szCs w:val="24"/>
        </w:rPr>
      </w:pPr>
      <w:r>
        <w:rPr>
          <w:rFonts w:ascii="Arial" w:hAnsi="Arial" w:cs="Arial"/>
          <w:b/>
          <w:sz w:val="24"/>
          <w:szCs w:val="24"/>
        </w:rPr>
        <w:t>Competency:</w:t>
      </w:r>
      <w:r w:rsidR="00B54CBC">
        <w:rPr>
          <w:rFonts w:ascii="Arial" w:hAnsi="Arial" w:cs="Arial"/>
          <w:sz w:val="24"/>
          <w:szCs w:val="24"/>
        </w:rPr>
        <w:t xml:space="preserve"> </w:t>
      </w:r>
      <w:r w:rsidR="00B54CBC">
        <w:rPr>
          <w:rFonts w:ascii="Arial" w:hAnsi="Arial" w:cs="Arial"/>
          <w:noProof/>
          <w:sz w:val="24"/>
          <w:szCs w:val="24"/>
        </w:rPr>
        <w:t>Post-secondary acumen</w:t>
      </w:r>
      <w:r w:rsidR="00B54CBC" w:rsidRPr="002F7EE3">
        <w:rPr>
          <w:rFonts w:ascii="Arial" w:hAnsi="Arial" w:cs="Arial"/>
          <w:noProof/>
          <w:sz w:val="24"/>
          <w:szCs w:val="24"/>
        </w:rPr>
        <w:t>,</w:t>
      </w:r>
      <w:r w:rsidR="00B54CBC">
        <w:rPr>
          <w:rFonts w:ascii="Arial" w:hAnsi="Arial" w:cs="Arial"/>
          <w:noProof/>
          <w:sz w:val="24"/>
          <w:szCs w:val="24"/>
        </w:rPr>
        <w:t xml:space="preserve"> </w:t>
      </w:r>
      <w:r w:rsidR="00B54CBC" w:rsidRPr="002F7EE3">
        <w:rPr>
          <w:rFonts w:ascii="Arial" w:hAnsi="Arial" w:cs="Arial"/>
          <w:noProof/>
          <w:sz w:val="24"/>
          <w:szCs w:val="24"/>
        </w:rPr>
        <w:t>S</w:t>
      </w:r>
      <w:r w:rsidR="00B54CBC">
        <w:rPr>
          <w:rFonts w:ascii="Arial" w:hAnsi="Arial" w:cs="Arial"/>
          <w:noProof/>
          <w:sz w:val="24"/>
          <w:szCs w:val="24"/>
        </w:rPr>
        <w:t>tudent learning and development</w:t>
      </w:r>
      <w:r w:rsidR="00B54CBC" w:rsidRPr="00583D05">
        <w:rPr>
          <w:rFonts w:ascii="Arial" w:hAnsi="Arial" w:cs="Arial"/>
          <w:sz w:val="24"/>
          <w:szCs w:val="24"/>
        </w:rPr>
        <w:t xml:space="preserve"> </w:t>
      </w:r>
    </w:p>
    <w:p w14:paraId="03FDC86B" w14:textId="77777777" w:rsidR="00790E30" w:rsidRDefault="00790E30" w:rsidP="00B54CBC">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Brown</w:t>
      </w:r>
    </w:p>
    <w:p w14:paraId="39FE6240" w14:textId="77777777" w:rsidR="00C37DB3" w:rsidRDefault="00C37DB3" w:rsidP="00B54CBC">
      <w:pPr>
        <w:pStyle w:val="ListParagraph"/>
        <w:rPr>
          <w:rFonts w:ascii="Arial" w:hAnsi="Arial" w:cs="Arial"/>
          <w:sz w:val="24"/>
          <w:szCs w:val="24"/>
        </w:rPr>
      </w:pPr>
    </w:p>
    <w:p w14:paraId="6F0BFF9F" w14:textId="77777777" w:rsidR="00C37DB3" w:rsidRPr="00470F6D" w:rsidRDefault="00C37DB3" w:rsidP="00C37DB3">
      <w:pPr>
        <w:pStyle w:val="ListParagraph"/>
        <w:rPr>
          <w:rFonts w:ascii="Arial" w:hAnsi="Arial" w:cs="Arial"/>
          <w:b/>
          <w:sz w:val="28"/>
          <w:szCs w:val="28"/>
        </w:rPr>
      </w:pPr>
      <w:r>
        <w:rPr>
          <w:rFonts w:ascii="Arial" w:hAnsi="Arial" w:cs="Arial"/>
          <w:b/>
          <w:noProof/>
          <w:sz w:val="28"/>
          <w:szCs w:val="28"/>
        </w:rPr>
        <w:t>4.20</w:t>
      </w:r>
      <w:proofErr w:type="gramStart"/>
      <w:r w:rsidRPr="00470F6D">
        <w:rPr>
          <w:rFonts w:ascii="Arial" w:hAnsi="Arial" w:cs="Arial"/>
          <w:b/>
          <w:sz w:val="28"/>
          <w:szCs w:val="28"/>
        </w:rPr>
        <w:t xml:space="preserve">.  </w:t>
      </w:r>
      <w:r w:rsidRPr="008F1658">
        <w:rPr>
          <w:rFonts w:ascii="Arial" w:hAnsi="Arial" w:cs="Arial"/>
          <w:b/>
          <w:noProof/>
          <w:sz w:val="28"/>
          <w:szCs w:val="28"/>
        </w:rPr>
        <w:t>Reducing</w:t>
      </w:r>
      <w:proofErr w:type="gramEnd"/>
      <w:r w:rsidRPr="008F1658">
        <w:rPr>
          <w:rFonts w:ascii="Arial" w:hAnsi="Arial" w:cs="Arial"/>
          <w:b/>
          <w:noProof/>
          <w:sz w:val="28"/>
          <w:szCs w:val="28"/>
        </w:rPr>
        <w:t xml:space="preserve"> Stigma and Improving Mental Health in the Campus Community through Three Evidence-Based Programs</w:t>
      </w:r>
      <w:r w:rsidRPr="00470F6D">
        <w:rPr>
          <w:rFonts w:ascii="Arial" w:hAnsi="Arial" w:cs="Arial"/>
          <w:b/>
          <w:sz w:val="28"/>
          <w:szCs w:val="28"/>
        </w:rPr>
        <w:t xml:space="preserve"> </w:t>
      </w:r>
    </w:p>
    <w:p w14:paraId="3A5A76D1" w14:textId="77777777" w:rsidR="00C37DB3" w:rsidRPr="00470F6D" w:rsidRDefault="00C37DB3" w:rsidP="00C37DB3">
      <w:pPr>
        <w:pStyle w:val="ListParagraph"/>
        <w:rPr>
          <w:rFonts w:ascii="Arial" w:hAnsi="Arial" w:cs="Arial"/>
          <w:b/>
          <w:sz w:val="24"/>
          <w:szCs w:val="24"/>
        </w:rPr>
      </w:pPr>
    </w:p>
    <w:p w14:paraId="3B8CF3BD" w14:textId="77777777" w:rsidR="00C37DB3" w:rsidRPr="00470F6D" w:rsidRDefault="00C37DB3" w:rsidP="00C37DB3">
      <w:pPr>
        <w:pStyle w:val="ListParagraph"/>
        <w:rPr>
          <w:rFonts w:ascii="Arial" w:hAnsi="Arial" w:cs="Arial"/>
          <w:sz w:val="24"/>
          <w:szCs w:val="24"/>
        </w:rPr>
      </w:pPr>
      <w:r w:rsidRPr="008F1658">
        <w:rPr>
          <w:rFonts w:ascii="Arial" w:hAnsi="Arial" w:cs="Arial"/>
          <w:noProof/>
          <w:sz w:val="24"/>
          <w:szCs w:val="24"/>
        </w:rPr>
        <w:t>Andrew</w:t>
      </w:r>
      <w:r w:rsidRPr="00470F6D">
        <w:rPr>
          <w:rFonts w:ascii="Arial" w:hAnsi="Arial" w:cs="Arial"/>
          <w:sz w:val="24"/>
          <w:szCs w:val="24"/>
        </w:rPr>
        <w:t xml:space="preserve"> </w:t>
      </w:r>
      <w:r w:rsidRPr="008F1658">
        <w:rPr>
          <w:rFonts w:ascii="Arial" w:hAnsi="Arial" w:cs="Arial"/>
          <w:noProof/>
          <w:sz w:val="24"/>
          <w:szCs w:val="24"/>
        </w:rPr>
        <w:t>Szeto</w:t>
      </w:r>
      <w:r w:rsidRPr="00470F6D">
        <w:rPr>
          <w:rFonts w:ascii="Arial" w:hAnsi="Arial" w:cs="Arial"/>
          <w:sz w:val="24"/>
          <w:szCs w:val="24"/>
        </w:rPr>
        <w:t xml:space="preserve">, </w:t>
      </w:r>
      <w:r w:rsidRPr="008F1658">
        <w:rPr>
          <w:rFonts w:ascii="Arial" w:hAnsi="Arial" w:cs="Arial"/>
          <w:noProof/>
          <w:sz w:val="24"/>
          <w:szCs w:val="24"/>
        </w:rPr>
        <w:t>Director of the Campus Mental Health Strategy &amp; Assistant Professor</w:t>
      </w:r>
      <w:r w:rsidRPr="00470F6D">
        <w:rPr>
          <w:rFonts w:ascii="Arial" w:hAnsi="Arial" w:cs="Arial"/>
          <w:sz w:val="24"/>
          <w:szCs w:val="24"/>
        </w:rPr>
        <w:t xml:space="preserve">, </w:t>
      </w:r>
      <w:r w:rsidRPr="008F1658">
        <w:rPr>
          <w:rFonts w:ascii="Arial" w:hAnsi="Arial" w:cs="Arial"/>
          <w:noProof/>
          <w:sz w:val="24"/>
          <w:szCs w:val="24"/>
        </w:rPr>
        <w:t>University of Calgary</w:t>
      </w:r>
      <w:r w:rsidRPr="00470F6D">
        <w:rPr>
          <w:rFonts w:ascii="Arial" w:hAnsi="Arial" w:cs="Arial"/>
          <w:sz w:val="24"/>
          <w:szCs w:val="24"/>
        </w:rPr>
        <w:t xml:space="preserve">; </w:t>
      </w:r>
      <w:r w:rsidRPr="008F1658">
        <w:rPr>
          <w:rFonts w:ascii="Arial" w:hAnsi="Arial" w:cs="Arial"/>
          <w:noProof/>
          <w:sz w:val="24"/>
          <w:szCs w:val="24"/>
        </w:rPr>
        <w:t>Sue</w:t>
      </w:r>
      <w:r w:rsidRPr="00470F6D">
        <w:rPr>
          <w:rFonts w:ascii="Arial" w:hAnsi="Arial" w:cs="Arial"/>
          <w:sz w:val="24"/>
          <w:szCs w:val="24"/>
        </w:rPr>
        <w:t xml:space="preserve"> </w:t>
      </w:r>
      <w:r w:rsidRPr="008F1658">
        <w:rPr>
          <w:rFonts w:ascii="Arial" w:hAnsi="Arial" w:cs="Arial"/>
          <w:noProof/>
          <w:sz w:val="24"/>
          <w:szCs w:val="24"/>
        </w:rPr>
        <w:t>Mercer</w:t>
      </w:r>
      <w:r w:rsidRPr="00470F6D">
        <w:rPr>
          <w:rFonts w:ascii="Arial" w:hAnsi="Arial" w:cs="Arial"/>
          <w:sz w:val="24"/>
          <w:szCs w:val="24"/>
        </w:rPr>
        <w:t xml:space="preserve">, </w:t>
      </w:r>
      <w:r w:rsidRPr="008F1658">
        <w:rPr>
          <w:rFonts w:ascii="Arial" w:hAnsi="Arial" w:cs="Arial"/>
          <w:noProof/>
          <w:sz w:val="24"/>
          <w:szCs w:val="24"/>
        </w:rPr>
        <w:t>Manager</w:t>
      </w:r>
      <w:r w:rsidRPr="00470F6D">
        <w:rPr>
          <w:rFonts w:ascii="Arial" w:hAnsi="Arial" w:cs="Arial"/>
          <w:sz w:val="24"/>
          <w:szCs w:val="24"/>
        </w:rPr>
        <w:t xml:space="preserve">, </w:t>
      </w:r>
      <w:r w:rsidRPr="008F1658">
        <w:rPr>
          <w:rFonts w:ascii="Arial" w:hAnsi="Arial" w:cs="Arial"/>
          <w:noProof/>
          <w:sz w:val="24"/>
          <w:szCs w:val="24"/>
        </w:rPr>
        <w:t>Mental Health Commission of Canada</w:t>
      </w:r>
      <w:r w:rsidRPr="00470F6D">
        <w:rPr>
          <w:rFonts w:ascii="Arial" w:hAnsi="Arial" w:cs="Arial"/>
          <w:sz w:val="24"/>
          <w:szCs w:val="24"/>
        </w:rPr>
        <w:t xml:space="preserve"> </w:t>
      </w:r>
    </w:p>
    <w:p w14:paraId="296F5BE6" w14:textId="77777777" w:rsidR="00C37DB3" w:rsidRPr="00470F6D" w:rsidRDefault="00C37DB3" w:rsidP="00C37DB3">
      <w:pPr>
        <w:pStyle w:val="ListParagraph"/>
        <w:rPr>
          <w:rFonts w:ascii="Arial" w:hAnsi="Arial" w:cs="Arial"/>
          <w:b/>
          <w:sz w:val="24"/>
          <w:szCs w:val="24"/>
        </w:rPr>
      </w:pPr>
    </w:p>
    <w:p w14:paraId="30254FE9" w14:textId="77777777" w:rsidR="00C37DB3" w:rsidRPr="00470F6D" w:rsidRDefault="00C37DB3" w:rsidP="00C37DB3">
      <w:pPr>
        <w:pStyle w:val="ListParagraph"/>
        <w:rPr>
          <w:rFonts w:ascii="Arial" w:hAnsi="Arial" w:cs="Arial"/>
          <w:sz w:val="24"/>
          <w:szCs w:val="24"/>
        </w:rPr>
      </w:pPr>
      <w:r w:rsidRPr="008F1658">
        <w:rPr>
          <w:rFonts w:ascii="Arial" w:hAnsi="Arial" w:cs="Arial"/>
          <w:noProof/>
          <w:sz w:val="24"/>
          <w:szCs w:val="24"/>
        </w:rPr>
        <w:t>Although many campus mental health programs target a single group, there are distinct advantages to conceptualize the entire campus community as the appropriate focus for intervention. The Inquiring Mind, The Working Mind, and The Working Mind for Academics follow an integrated community approach to mental health on campuses, as they reduce the stigma of mental illness, reconceptualize how to think and talk about mental health, increase resiliency, and create a supportive campus environment. Evaluation results from these programs will be presented, along with the development of The Working Mind for Academics. Participants will experience some program components in this session.</w:t>
      </w:r>
      <w:r w:rsidRPr="00470F6D">
        <w:rPr>
          <w:rFonts w:ascii="Arial" w:hAnsi="Arial" w:cs="Arial"/>
          <w:sz w:val="24"/>
          <w:szCs w:val="24"/>
        </w:rPr>
        <w:t xml:space="preserve"> </w:t>
      </w:r>
    </w:p>
    <w:p w14:paraId="227770D1" w14:textId="77777777" w:rsidR="00C37DB3" w:rsidRPr="00470F6D" w:rsidRDefault="00C37DB3" w:rsidP="00C37DB3">
      <w:pPr>
        <w:pStyle w:val="ListParagraph"/>
        <w:rPr>
          <w:rFonts w:ascii="Arial" w:hAnsi="Arial" w:cs="Arial"/>
          <w:b/>
          <w:sz w:val="24"/>
          <w:szCs w:val="24"/>
        </w:rPr>
      </w:pPr>
    </w:p>
    <w:p w14:paraId="5B2FCD3A" w14:textId="77777777" w:rsidR="00C37DB3" w:rsidRPr="00470F6D" w:rsidRDefault="00C37DB3" w:rsidP="00C37DB3">
      <w:pPr>
        <w:pStyle w:val="ListParagraph"/>
        <w:rPr>
          <w:rFonts w:ascii="Arial" w:hAnsi="Arial" w:cs="Arial"/>
          <w:b/>
          <w:sz w:val="24"/>
          <w:szCs w:val="24"/>
        </w:rPr>
      </w:pPr>
      <w:r w:rsidRPr="00470F6D">
        <w:rPr>
          <w:rFonts w:ascii="Arial" w:hAnsi="Arial" w:cs="Arial"/>
          <w:b/>
          <w:sz w:val="24"/>
          <w:szCs w:val="24"/>
        </w:rPr>
        <w:t xml:space="preserve">Session Type: </w:t>
      </w:r>
      <w:r w:rsidRPr="008F1658">
        <w:rPr>
          <w:rFonts w:ascii="Arial" w:hAnsi="Arial" w:cs="Arial"/>
          <w:noProof/>
          <w:sz w:val="24"/>
          <w:szCs w:val="24"/>
        </w:rPr>
        <w:t>Research Presentations</w:t>
      </w:r>
    </w:p>
    <w:p w14:paraId="53E118F7" w14:textId="77777777" w:rsidR="00C37DB3" w:rsidRDefault="00EB0F90" w:rsidP="00C37DB3">
      <w:pPr>
        <w:pStyle w:val="ListParagraph"/>
        <w:rPr>
          <w:rFonts w:ascii="Arial" w:hAnsi="Arial" w:cs="Arial"/>
          <w:b/>
          <w:sz w:val="24"/>
          <w:szCs w:val="24"/>
        </w:rPr>
      </w:pPr>
      <w:r>
        <w:rPr>
          <w:rFonts w:ascii="Arial" w:hAnsi="Arial" w:cs="Arial"/>
          <w:b/>
          <w:sz w:val="24"/>
          <w:szCs w:val="24"/>
        </w:rPr>
        <w:t>Competency:</w:t>
      </w:r>
      <w:r w:rsidR="00C37DB3" w:rsidRPr="00470F6D">
        <w:rPr>
          <w:rFonts w:ascii="Arial" w:hAnsi="Arial" w:cs="Arial"/>
          <w:b/>
          <w:sz w:val="24"/>
          <w:szCs w:val="24"/>
        </w:rPr>
        <w:t xml:space="preserve"> </w:t>
      </w:r>
      <w:r w:rsidR="00C37DB3" w:rsidRPr="008F1658">
        <w:rPr>
          <w:rFonts w:ascii="Arial" w:hAnsi="Arial" w:cs="Arial"/>
          <w:noProof/>
          <w:sz w:val="24"/>
          <w:szCs w:val="24"/>
        </w:rPr>
        <w:t>Equity, divers</w:t>
      </w:r>
      <w:r w:rsidR="00C37DB3">
        <w:rPr>
          <w:rFonts w:ascii="Arial" w:hAnsi="Arial" w:cs="Arial"/>
          <w:noProof/>
          <w:sz w:val="24"/>
          <w:szCs w:val="24"/>
        </w:rPr>
        <w:t>ity and inclusion</w:t>
      </w:r>
      <w:r w:rsidR="00C37DB3" w:rsidRPr="00470F6D">
        <w:rPr>
          <w:rFonts w:ascii="Arial" w:hAnsi="Arial" w:cs="Arial"/>
          <w:b/>
          <w:sz w:val="24"/>
          <w:szCs w:val="24"/>
        </w:rPr>
        <w:t xml:space="preserve"> </w:t>
      </w:r>
    </w:p>
    <w:p w14:paraId="7D878EF9" w14:textId="77777777" w:rsidR="002F0E6D" w:rsidRDefault="002F0E6D" w:rsidP="00C37DB3">
      <w:pPr>
        <w:pStyle w:val="ListParagraph"/>
        <w:rPr>
          <w:rFonts w:ascii="Arial" w:hAnsi="Arial" w:cs="Arial"/>
          <w:b/>
          <w:sz w:val="24"/>
          <w:szCs w:val="24"/>
        </w:rPr>
      </w:pPr>
      <w:r>
        <w:rPr>
          <w:rFonts w:ascii="Arial" w:hAnsi="Arial" w:cs="Arial"/>
          <w:b/>
          <w:sz w:val="24"/>
          <w:szCs w:val="24"/>
        </w:rPr>
        <w:t xml:space="preserve">Room: </w:t>
      </w:r>
      <w:r w:rsidRPr="002F0E6D">
        <w:rPr>
          <w:rFonts w:ascii="Arial" w:hAnsi="Arial" w:cs="Arial"/>
          <w:sz w:val="24"/>
          <w:szCs w:val="24"/>
        </w:rPr>
        <w:t>Coles/Gray/Palmer</w:t>
      </w:r>
    </w:p>
    <w:p w14:paraId="5484DF17" w14:textId="77777777" w:rsidR="00C37DB3" w:rsidRPr="00583D05" w:rsidRDefault="00C37DB3" w:rsidP="00B54CBC">
      <w:pPr>
        <w:pStyle w:val="ListParagraph"/>
        <w:rPr>
          <w:rFonts w:ascii="Arial" w:hAnsi="Arial" w:cs="Arial"/>
          <w:sz w:val="24"/>
          <w:szCs w:val="24"/>
        </w:rPr>
      </w:pPr>
    </w:p>
    <w:p w14:paraId="086F6048" w14:textId="77777777" w:rsidR="00B54CBC" w:rsidRPr="001E6692" w:rsidRDefault="00B54CBC" w:rsidP="00B54CBC">
      <w:pPr>
        <w:pStyle w:val="ListParagraph"/>
        <w:rPr>
          <w:rFonts w:ascii="Arial" w:hAnsi="Arial" w:cs="Arial"/>
          <w:b/>
          <w:sz w:val="28"/>
          <w:szCs w:val="28"/>
        </w:rPr>
      </w:pPr>
      <w:r w:rsidRPr="001E6692">
        <w:rPr>
          <w:rFonts w:ascii="Arial" w:hAnsi="Arial" w:cs="Arial"/>
          <w:b/>
          <w:sz w:val="28"/>
          <w:szCs w:val="28"/>
        </w:rPr>
        <w:t>Monday, June 18, 2018</w:t>
      </w:r>
    </w:p>
    <w:p w14:paraId="33CD655A" w14:textId="77777777" w:rsidR="00B54CBC" w:rsidRPr="001E6692" w:rsidRDefault="00B54CBC" w:rsidP="00B54CBC">
      <w:pPr>
        <w:pStyle w:val="ListParagraph"/>
        <w:rPr>
          <w:rFonts w:ascii="Arial" w:hAnsi="Arial" w:cs="Arial"/>
          <w:b/>
          <w:sz w:val="24"/>
          <w:szCs w:val="24"/>
        </w:rPr>
      </w:pPr>
      <w:r>
        <w:rPr>
          <w:rFonts w:ascii="Arial" w:hAnsi="Arial" w:cs="Arial"/>
          <w:b/>
          <w:sz w:val="24"/>
          <w:szCs w:val="24"/>
        </w:rPr>
        <w:t>3:45PM – 4:45</w:t>
      </w:r>
      <w:r w:rsidRPr="001E6692">
        <w:rPr>
          <w:rFonts w:ascii="Arial" w:hAnsi="Arial" w:cs="Arial"/>
          <w:b/>
          <w:sz w:val="24"/>
          <w:szCs w:val="24"/>
        </w:rPr>
        <w:t>PM</w:t>
      </w:r>
    </w:p>
    <w:p w14:paraId="69B5F433" w14:textId="77777777" w:rsidR="00B54CBC" w:rsidRDefault="00B54CBC" w:rsidP="00B54CBC">
      <w:pPr>
        <w:pStyle w:val="ListParagraph"/>
        <w:rPr>
          <w:b/>
          <w:sz w:val="24"/>
          <w:szCs w:val="24"/>
        </w:rPr>
      </w:pPr>
    </w:p>
    <w:p w14:paraId="046645D0" w14:textId="5DAC9534" w:rsidR="00B54CBC" w:rsidRDefault="00B54CBC" w:rsidP="00B54CBC">
      <w:pPr>
        <w:pStyle w:val="ListParagraph"/>
        <w:rPr>
          <w:rFonts w:ascii="Arial" w:hAnsi="Arial" w:cs="Arial"/>
          <w:b/>
          <w:sz w:val="24"/>
          <w:szCs w:val="24"/>
        </w:rPr>
      </w:pPr>
      <w:r w:rsidRPr="001E6692">
        <w:rPr>
          <w:rFonts w:ascii="Arial" w:hAnsi="Arial" w:cs="Arial"/>
          <w:b/>
          <w:sz w:val="24"/>
          <w:szCs w:val="24"/>
        </w:rPr>
        <w:t xml:space="preserve">4A. </w:t>
      </w:r>
      <w:r>
        <w:rPr>
          <w:rFonts w:ascii="Arial" w:hAnsi="Arial" w:cs="Arial"/>
          <w:b/>
          <w:sz w:val="24"/>
          <w:szCs w:val="24"/>
        </w:rPr>
        <w:t>Overview of the ARUCC Groni</w:t>
      </w:r>
      <w:r w:rsidR="00715560">
        <w:rPr>
          <w:rFonts w:ascii="Arial" w:hAnsi="Arial" w:cs="Arial"/>
          <w:b/>
          <w:sz w:val="24"/>
          <w:szCs w:val="24"/>
        </w:rPr>
        <w:t>n</w:t>
      </w:r>
      <w:r>
        <w:rPr>
          <w:rFonts w:ascii="Arial" w:hAnsi="Arial" w:cs="Arial"/>
          <w:b/>
          <w:sz w:val="24"/>
          <w:szCs w:val="24"/>
        </w:rPr>
        <w:t>gen and Student Mobility Project</w:t>
      </w:r>
    </w:p>
    <w:p w14:paraId="6290E4A6" w14:textId="77777777" w:rsidR="00B54CBC" w:rsidRDefault="00B54CBC" w:rsidP="00B54CBC">
      <w:pPr>
        <w:pStyle w:val="ListParagraph"/>
        <w:rPr>
          <w:rFonts w:ascii="Arial" w:hAnsi="Arial" w:cs="Arial"/>
          <w:b/>
          <w:sz w:val="24"/>
          <w:szCs w:val="24"/>
        </w:rPr>
      </w:pPr>
    </w:p>
    <w:p w14:paraId="6BA094F6" w14:textId="77777777" w:rsidR="00B54CBC" w:rsidRPr="004402EA" w:rsidRDefault="004402EA" w:rsidP="004402EA">
      <w:pPr>
        <w:pStyle w:val="ListParagraph"/>
        <w:rPr>
          <w:rFonts w:ascii="Arial" w:hAnsi="Arial" w:cs="Arial"/>
          <w:sz w:val="24"/>
          <w:szCs w:val="24"/>
        </w:rPr>
      </w:pPr>
      <w:r w:rsidRPr="00707242">
        <w:rPr>
          <w:rFonts w:ascii="Arial" w:hAnsi="Arial" w:cs="Arial"/>
          <w:noProof/>
          <w:sz w:val="24"/>
          <w:szCs w:val="24"/>
        </w:rPr>
        <w:t>Charmaine</w:t>
      </w:r>
      <w:r w:rsidRPr="003C6D53">
        <w:rPr>
          <w:rFonts w:ascii="Arial" w:hAnsi="Arial" w:cs="Arial"/>
          <w:sz w:val="24"/>
          <w:szCs w:val="24"/>
        </w:rPr>
        <w:t xml:space="preserve"> </w:t>
      </w:r>
      <w:r w:rsidRPr="00707242">
        <w:rPr>
          <w:rFonts w:ascii="Arial" w:hAnsi="Arial" w:cs="Arial"/>
          <w:noProof/>
          <w:sz w:val="24"/>
          <w:szCs w:val="24"/>
        </w:rPr>
        <w:t>Hack</w:t>
      </w:r>
      <w:r w:rsidRPr="003C6D53">
        <w:rPr>
          <w:rFonts w:ascii="Arial" w:hAnsi="Arial" w:cs="Arial"/>
          <w:sz w:val="24"/>
          <w:szCs w:val="24"/>
        </w:rPr>
        <w:t xml:space="preserve">, </w:t>
      </w:r>
      <w:r w:rsidRPr="00707242">
        <w:rPr>
          <w:rFonts w:ascii="Arial" w:hAnsi="Arial" w:cs="Arial"/>
          <w:noProof/>
          <w:sz w:val="24"/>
          <w:szCs w:val="24"/>
        </w:rPr>
        <w:t>Chair, ARUCC Groni</w:t>
      </w:r>
      <w:r w:rsidR="000C7C6D">
        <w:rPr>
          <w:rFonts w:ascii="Arial" w:hAnsi="Arial" w:cs="Arial"/>
          <w:noProof/>
          <w:sz w:val="24"/>
          <w:szCs w:val="24"/>
        </w:rPr>
        <w:t>ngen &amp; Student Mobility Project &amp;</w:t>
      </w:r>
      <w:r w:rsidRPr="00707242">
        <w:rPr>
          <w:rFonts w:ascii="Arial" w:hAnsi="Arial" w:cs="Arial"/>
          <w:noProof/>
          <w:sz w:val="24"/>
          <w:szCs w:val="24"/>
        </w:rPr>
        <w:t xml:space="preserve"> President, ARUCC</w:t>
      </w:r>
      <w:r w:rsidRPr="003C6D53">
        <w:rPr>
          <w:rFonts w:ascii="Arial" w:hAnsi="Arial" w:cs="Arial"/>
          <w:sz w:val="24"/>
          <w:szCs w:val="24"/>
        </w:rPr>
        <w:t xml:space="preserve">, </w:t>
      </w:r>
      <w:r w:rsidRPr="00707242">
        <w:rPr>
          <w:rFonts w:ascii="Arial" w:hAnsi="Arial" w:cs="Arial"/>
          <w:noProof/>
          <w:sz w:val="24"/>
          <w:szCs w:val="24"/>
        </w:rPr>
        <w:t>Ryerson University</w:t>
      </w:r>
      <w:r w:rsidRPr="003C6D53">
        <w:rPr>
          <w:rFonts w:ascii="Arial" w:hAnsi="Arial" w:cs="Arial"/>
          <w:sz w:val="24"/>
          <w:szCs w:val="24"/>
        </w:rPr>
        <w:t xml:space="preserve">; </w:t>
      </w:r>
      <w:r w:rsidRPr="00707242">
        <w:rPr>
          <w:rFonts w:ascii="Arial" w:hAnsi="Arial" w:cs="Arial"/>
          <w:noProof/>
          <w:sz w:val="24"/>
          <w:szCs w:val="24"/>
        </w:rPr>
        <w:t>Romesh</w:t>
      </w:r>
      <w:r w:rsidRPr="003C6D53">
        <w:rPr>
          <w:rFonts w:ascii="Arial" w:hAnsi="Arial" w:cs="Arial"/>
          <w:sz w:val="24"/>
          <w:szCs w:val="24"/>
        </w:rPr>
        <w:t xml:space="preserve"> </w:t>
      </w:r>
      <w:r w:rsidRPr="00707242">
        <w:rPr>
          <w:rFonts w:ascii="Arial" w:hAnsi="Arial" w:cs="Arial"/>
          <w:noProof/>
          <w:sz w:val="24"/>
          <w:szCs w:val="24"/>
        </w:rPr>
        <w:t>Vadivel</w:t>
      </w:r>
      <w:r w:rsidRPr="003C6D53">
        <w:rPr>
          <w:rFonts w:ascii="Arial" w:hAnsi="Arial" w:cs="Arial"/>
          <w:sz w:val="24"/>
          <w:szCs w:val="24"/>
        </w:rPr>
        <w:t xml:space="preserve">, </w:t>
      </w:r>
      <w:r w:rsidRPr="00707242">
        <w:rPr>
          <w:rFonts w:ascii="Arial" w:hAnsi="Arial" w:cs="Arial"/>
          <w:noProof/>
          <w:sz w:val="24"/>
          <w:szCs w:val="24"/>
        </w:rPr>
        <w:t>Vice President, ARUCC, McGill University</w:t>
      </w:r>
      <w:r>
        <w:rPr>
          <w:rFonts w:ascii="Arial" w:hAnsi="Arial" w:cs="Arial"/>
          <w:sz w:val="24"/>
          <w:szCs w:val="24"/>
        </w:rPr>
        <w:t>, Andrew Arida, ARUCC</w:t>
      </w:r>
      <w:r w:rsidR="000C7C6D">
        <w:rPr>
          <w:rFonts w:ascii="Arial" w:hAnsi="Arial" w:cs="Arial"/>
          <w:sz w:val="24"/>
          <w:szCs w:val="24"/>
        </w:rPr>
        <w:t xml:space="preserve"> Executive</w:t>
      </w:r>
      <w:r>
        <w:rPr>
          <w:rFonts w:ascii="Arial" w:hAnsi="Arial" w:cs="Arial"/>
          <w:sz w:val="24"/>
          <w:szCs w:val="24"/>
        </w:rPr>
        <w:t>, University of British Columbia</w:t>
      </w:r>
      <w:r w:rsidRPr="003C6D53">
        <w:rPr>
          <w:rFonts w:ascii="Arial" w:hAnsi="Arial" w:cs="Arial"/>
          <w:sz w:val="24"/>
          <w:szCs w:val="24"/>
        </w:rPr>
        <w:t xml:space="preserve"> </w:t>
      </w:r>
    </w:p>
    <w:p w14:paraId="0A7F8759" w14:textId="77777777" w:rsidR="00B54CBC" w:rsidRPr="004F0DEE" w:rsidRDefault="00B54CBC" w:rsidP="00B54CBC">
      <w:pPr>
        <w:pStyle w:val="ListParagraph"/>
        <w:rPr>
          <w:rFonts w:ascii="Arial" w:hAnsi="Arial" w:cs="Arial"/>
          <w:sz w:val="24"/>
          <w:szCs w:val="24"/>
        </w:rPr>
      </w:pPr>
    </w:p>
    <w:p w14:paraId="59781D0C" w14:textId="40E4C59E" w:rsidR="00503048" w:rsidRDefault="00503048" w:rsidP="00B54CBC">
      <w:pPr>
        <w:pStyle w:val="ListParagraph"/>
        <w:rPr>
          <w:rFonts w:ascii="Arial" w:hAnsi="Arial" w:cs="Arial"/>
          <w:sz w:val="24"/>
          <w:szCs w:val="24"/>
        </w:rPr>
      </w:pPr>
      <w:r>
        <w:rPr>
          <w:rFonts w:ascii="Arial" w:hAnsi="Arial" w:cs="Arial"/>
          <w:sz w:val="24"/>
          <w:szCs w:val="24"/>
        </w:rPr>
        <w:t>Join us to learn and share about ARUCC’s vision for a national data exchange environment to support student mobility.</w:t>
      </w:r>
      <w:r w:rsidR="00B54CBC" w:rsidRPr="004F0DEE">
        <w:rPr>
          <w:rFonts w:ascii="Arial" w:hAnsi="Arial" w:cs="Arial"/>
          <w:sz w:val="24"/>
          <w:szCs w:val="24"/>
        </w:rPr>
        <w:t xml:space="preserve"> </w:t>
      </w:r>
      <w:r>
        <w:rPr>
          <w:rFonts w:ascii="Arial" w:hAnsi="Arial" w:cs="Arial"/>
          <w:sz w:val="24"/>
          <w:szCs w:val="24"/>
        </w:rPr>
        <w:t>The ARUCC Groni</w:t>
      </w:r>
      <w:r w:rsidR="00715560">
        <w:rPr>
          <w:rFonts w:ascii="Arial" w:hAnsi="Arial" w:cs="Arial"/>
          <w:sz w:val="24"/>
          <w:szCs w:val="24"/>
        </w:rPr>
        <w:t>n</w:t>
      </w:r>
      <w:r>
        <w:rPr>
          <w:rFonts w:ascii="Arial" w:hAnsi="Arial" w:cs="Arial"/>
          <w:sz w:val="24"/>
          <w:szCs w:val="24"/>
        </w:rPr>
        <w:t>gen and Student Mobility seeks to advance national and international mobility through trusted data exchange in partnership with the Pan-Canadian Consortium on Admissions and Transfer (PCCAT), the Canadian Post-Secondary Education Standards Council (</w:t>
      </w:r>
      <w:proofErr w:type="spellStart"/>
      <w:r>
        <w:rPr>
          <w:rFonts w:ascii="Arial" w:hAnsi="Arial" w:cs="Arial"/>
          <w:sz w:val="24"/>
          <w:szCs w:val="24"/>
        </w:rPr>
        <w:t>CanPESC</w:t>
      </w:r>
      <w:proofErr w:type="spellEnd"/>
      <w:r>
        <w:rPr>
          <w:rFonts w:ascii="Arial" w:hAnsi="Arial" w:cs="Arial"/>
          <w:sz w:val="24"/>
          <w:szCs w:val="24"/>
        </w:rPr>
        <w:t>) and the Canadian University Council of Chief Information Officers (CUCCIO).</w:t>
      </w:r>
    </w:p>
    <w:p w14:paraId="6FFF4CA5" w14:textId="77777777" w:rsidR="00503048" w:rsidRDefault="00503048" w:rsidP="00B54CBC">
      <w:pPr>
        <w:pStyle w:val="ListParagraph"/>
        <w:rPr>
          <w:rFonts w:ascii="Arial" w:hAnsi="Arial" w:cs="Arial"/>
          <w:sz w:val="24"/>
          <w:szCs w:val="24"/>
        </w:rPr>
      </w:pPr>
    </w:p>
    <w:p w14:paraId="302C3660" w14:textId="77777777" w:rsidR="00503048" w:rsidRDefault="00503048" w:rsidP="00B54CBC">
      <w:pPr>
        <w:pStyle w:val="ListParagraph"/>
        <w:rPr>
          <w:rFonts w:ascii="Arial" w:hAnsi="Arial" w:cs="Arial"/>
          <w:sz w:val="24"/>
          <w:szCs w:val="24"/>
        </w:rPr>
      </w:pPr>
      <w:r>
        <w:rPr>
          <w:rFonts w:ascii="Arial" w:hAnsi="Arial" w:cs="Arial"/>
          <w:sz w:val="24"/>
          <w:szCs w:val="24"/>
        </w:rPr>
        <w:t>Project Goals:</w:t>
      </w:r>
    </w:p>
    <w:p w14:paraId="2B2ED206" w14:textId="77777777" w:rsidR="00503048" w:rsidRDefault="00503048" w:rsidP="00B54CBC">
      <w:pPr>
        <w:pStyle w:val="ListParagraph"/>
        <w:rPr>
          <w:rFonts w:ascii="Arial" w:hAnsi="Arial" w:cs="Arial"/>
          <w:sz w:val="24"/>
          <w:szCs w:val="24"/>
        </w:rPr>
      </w:pPr>
      <w:r>
        <w:rPr>
          <w:rFonts w:ascii="Arial" w:hAnsi="Arial" w:cs="Arial"/>
          <w:sz w:val="24"/>
          <w:szCs w:val="24"/>
        </w:rPr>
        <w:t>-Supporting students by facilitating trusted digitized credential exchanges</w:t>
      </w:r>
    </w:p>
    <w:p w14:paraId="3E3BFF28" w14:textId="77777777" w:rsidR="00503048" w:rsidRDefault="00503048" w:rsidP="00B54CBC">
      <w:pPr>
        <w:pStyle w:val="ListParagraph"/>
        <w:rPr>
          <w:rFonts w:ascii="Arial" w:hAnsi="Arial" w:cs="Arial"/>
          <w:sz w:val="24"/>
          <w:szCs w:val="24"/>
        </w:rPr>
      </w:pPr>
      <w:r>
        <w:rPr>
          <w:rFonts w:ascii="Arial" w:hAnsi="Arial" w:cs="Arial"/>
          <w:sz w:val="24"/>
          <w:szCs w:val="24"/>
        </w:rPr>
        <w:t>-Enabling student focused service delivery by creating transformational and scalable delivery frameworks</w:t>
      </w:r>
    </w:p>
    <w:p w14:paraId="1EB8663E" w14:textId="77777777" w:rsidR="00503048" w:rsidRDefault="00503048" w:rsidP="00B54CBC">
      <w:pPr>
        <w:pStyle w:val="ListParagraph"/>
        <w:rPr>
          <w:rFonts w:ascii="Arial" w:hAnsi="Arial" w:cs="Arial"/>
          <w:sz w:val="24"/>
          <w:szCs w:val="24"/>
        </w:rPr>
      </w:pPr>
      <w:r>
        <w:rPr>
          <w:rFonts w:ascii="Arial" w:hAnsi="Arial" w:cs="Arial"/>
          <w:sz w:val="24"/>
          <w:szCs w:val="24"/>
        </w:rPr>
        <w:lastRenderedPageBreak/>
        <w:t>Accelerating connectivity between institutions</w:t>
      </w:r>
      <w:r w:rsidR="008175ED">
        <w:rPr>
          <w:rFonts w:ascii="Arial" w:hAnsi="Arial" w:cs="Arial"/>
          <w:sz w:val="24"/>
          <w:szCs w:val="24"/>
        </w:rPr>
        <w:t xml:space="preserve"> and international organizations</w:t>
      </w:r>
    </w:p>
    <w:p w14:paraId="233721A8" w14:textId="77777777" w:rsidR="00DF1DAF" w:rsidRDefault="00DF1DAF" w:rsidP="00B54CBC">
      <w:pPr>
        <w:pStyle w:val="ListParagraph"/>
        <w:rPr>
          <w:rFonts w:ascii="Arial" w:hAnsi="Arial" w:cs="Arial"/>
          <w:sz w:val="24"/>
          <w:szCs w:val="24"/>
        </w:rPr>
      </w:pPr>
    </w:p>
    <w:p w14:paraId="1512E84D" w14:textId="77777777" w:rsidR="00DF1DAF" w:rsidRDefault="00DF1DAF" w:rsidP="00DF1DAF">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and Transfer Credits, Student Records, Systems</w:t>
      </w:r>
    </w:p>
    <w:p w14:paraId="11668347" w14:textId="77777777" w:rsidR="00003A0A" w:rsidRDefault="00003A0A" w:rsidP="00DF1DAF">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Coles/Gray/Palmer</w:t>
      </w:r>
    </w:p>
    <w:p w14:paraId="24C70234" w14:textId="77777777" w:rsidR="00DF1DAF" w:rsidRDefault="00DF1DAF" w:rsidP="00B54CBC">
      <w:pPr>
        <w:pStyle w:val="ListParagraph"/>
        <w:rPr>
          <w:rFonts w:ascii="Arial" w:hAnsi="Arial" w:cs="Arial"/>
          <w:sz w:val="24"/>
          <w:szCs w:val="24"/>
        </w:rPr>
      </w:pPr>
    </w:p>
    <w:p w14:paraId="01AC3C57" w14:textId="77777777" w:rsidR="008175ED" w:rsidRDefault="008175ED" w:rsidP="00B54CBC">
      <w:pPr>
        <w:pStyle w:val="ListParagraph"/>
        <w:rPr>
          <w:rFonts w:ascii="Arial" w:hAnsi="Arial" w:cs="Arial"/>
          <w:sz w:val="24"/>
          <w:szCs w:val="24"/>
        </w:rPr>
      </w:pPr>
    </w:p>
    <w:p w14:paraId="479398F7" w14:textId="77777777" w:rsidR="008A3A19" w:rsidRDefault="008A3A19" w:rsidP="00B54CBC">
      <w:pPr>
        <w:pStyle w:val="ListParagraph"/>
        <w:rPr>
          <w:rFonts w:ascii="Arial" w:hAnsi="Arial" w:cs="Arial"/>
          <w:sz w:val="24"/>
          <w:szCs w:val="24"/>
        </w:rPr>
      </w:pPr>
    </w:p>
    <w:p w14:paraId="046020E4" w14:textId="77777777" w:rsidR="006E68B0" w:rsidRDefault="006E68B0" w:rsidP="001C4BF9">
      <w:pPr>
        <w:ind w:firstLine="720"/>
        <w:rPr>
          <w:rFonts w:ascii="Arial" w:hAnsi="Arial" w:cs="Arial"/>
          <w:b/>
          <w:noProof/>
          <w:sz w:val="32"/>
          <w:szCs w:val="32"/>
        </w:rPr>
      </w:pPr>
    </w:p>
    <w:p w14:paraId="0A875EBF" w14:textId="77777777" w:rsidR="00F1520E" w:rsidRDefault="00F1520E" w:rsidP="001C4BF9">
      <w:pPr>
        <w:ind w:firstLine="720"/>
        <w:rPr>
          <w:rFonts w:ascii="Arial" w:hAnsi="Arial" w:cs="Arial"/>
          <w:b/>
          <w:noProof/>
          <w:sz w:val="32"/>
          <w:szCs w:val="32"/>
        </w:rPr>
      </w:pPr>
    </w:p>
    <w:p w14:paraId="064A8DD9" w14:textId="77777777" w:rsidR="00F1520E" w:rsidRDefault="00F1520E" w:rsidP="001C4BF9">
      <w:pPr>
        <w:ind w:firstLine="720"/>
        <w:rPr>
          <w:rFonts w:ascii="Arial" w:hAnsi="Arial" w:cs="Arial"/>
          <w:b/>
          <w:noProof/>
          <w:sz w:val="32"/>
          <w:szCs w:val="32"/>
        </w:rPr>
      </w:pPr>
    </w:p>
    <w:p w14:paraId="753063BE" w14:textId="77777777" w:rsidR="00F1520E" w:rsidRDefault="00F1520E" w:rsidP="001C4BF9">
      <w:pPr>
        <w:ind w:firstLine="720"/>
        <w:rPr>
          <w:rFonts w:ascii="Arial" w:hAnsi="Arial" w:cs="Arial"/>
          <w:b/>
          <w:noProof/>
          <w:sz w:val="32"/>
          <w:szCs w:val="32"/>
        </w:rPr>
      </w:pPr>
    </w:p>
    <w:p w14:paraId="5C6F6CC7" w14:textId="77777777" w:rsidR="00F1520E" w:rsidRDefault="00F1520E" w:rsidP="001C4BF9">
      <w:pPr>
        <w:ind w:firstLine="720"/>
        <w:rPr>
          <w:rFonts w:ascii="Arial" w:hAnsi="Arial" w:cs="Arial"/>
          <w:b/>
          <w:noProof/>
          <w:sz w:val="32"/>
          <w:szCs w:val="32"/>
        </w:rPr>
      </w:pPr>
    </w:p>
    <w:p w14:paraId="39ACF8C4" w14:textId="77777777" w:rsidR="00F1520E" w:rsidRDefault="00F1520E" w:rsidP="001C4BF9">
      <w:pPr>
        <w:ind w:firstLine="720"/>
        <w:rPr>
          <w:rFonts w:ascii="Arial" w:hAnsi="Arial" w:cs="Arial"/>
          <w:b/>
          <w:noProof/>
          <w:sz w:val="32"/>
          <w:szCs w:val="32"/>
        </w:rPr>
      </w:pPr>
    </w:p>
    <w:p w14:paraId="3BD05550" w14:textId="77777777" w:rsidR="00F1520E" w:rsidRDefault="00F1520E" w:rsidP="001C4BF9">
      <w:pPr>
        <w:ind w:firstLine="720"/>
        <w:rPr>
          <w:rFonts w:ascii="Arial" w:hAnsi="Arial" w:cs="Arial"/>
          <w:b/>
          <w:noProof/>
          <w:sz w:val="32"/>
          <w:szCs w:val="32"/>
        </w:rPr>
      </w:pPr>
    </w:p>
    <w:p w14:paraId="4265BD4C" w14:textId="77777777" w:rsidR="00F1520E" w:rsidRDefault="00F1520E" w:rsidP="001C4BF9">
      <w:pPr>
        <w:ind w:firstLine="720"/>
        <w:rPr>
          <w:rFonts w:ascii="Arial" w:hAnsi="Arial" w:cs="Arial"/>
          <w:b/>
          <w:noProof/>
          <w:sz w:val="32"/>
          <w:szCs w:val="32"/>
        </w:rPr>
      </w:pPr>
    </w:p>
    <w:p w14:paraId="541BE147" w14:textId="77777777" w:rsidR="00F1520E" w:rsidRDefault="00F1520E" w:rsidP="001C4BF9">
      <w:pPr>
        <w:ind w:firstLine="720"/>
        <w:rPr>
          <w:rFonts w:ascii="Arial" w:hAnsi="Arial" w:cs="Arial"/>
          <w:b/>
          <w:noProof/>
          <w:sz w:val="32"/>
          <w:szCs w:val="32"/>
        </w:rPr>
      </w:pPr>
    </w:p>
    <w:p w14:paraId="4C9E445F" w14:textId="77777777" w:rsidR="00F1520E" w:rsidRDefault="00F1520E" w:rsidP="001C4BF9">
      <w:pPr>
        <w:ind w:firstLine="720"/>
        <w:rPr>
          <w:rFonts w:ascii="Arial" w:hAnsi="Arial" w:cs="Arial"/>
          <w:b/>
          <w:noProof/>
          <w:sz w:val="32"/>
          <w:szCs w:val="32"/>
        </w:rPr>
      </w:pPr>
    </w:p>
    <w:p w14:paraId="6EB1D9B5" w14:textId="77777777" w:rsidR="00F1520E" w:rsidRDefault="00F1520E" w:rsidP="001C4BF9">
      <w:pPr>
        <w:ind w:firstLine="720"/>
        <w:rPr>
          <w:rFonts w:ascii="Arial" w:hAnsi="Arial" w:cs="Arial"/>
          <w:b/>
          <w:noProof/>
          <w:sz w:val="32"/>
          <w:szCs w:val="32"/>
        </w:rPr>
      </w:pPr>
    </w:p>
    <w:p w14:paraId="37F9F5DB" w14:textId="77777777" w:rsidR="00F1520E" w:rsidRDefault="00F1520E" w:rsidP="001C4BF9">
      <w:pPr>
        <w:ind w:firstLine="720"/>
        <w:rPr>
          <w:rFonts w:ascii="Arial" w:hAnsi="Arial" w:cs="Arial"/>
          <w:b/>
          <w:noProof/>
          <w:sz w:val="32"/>
          <w:szCs w:val="32"/>
        </w:rPr>
      </w:pPr>
    </w:p>
    <w:p w14:paraId="0B59AB34" w14:textId="77777777" w:rsidR="00F1520E" w:rsidRDefault="00F1520E" w:rsidP="001C4BF9">
      <w:pPr>
        <w:ind w:firstLine="720"/>
        <w:rPr>
          <w:rFonts w:ascii="Arial" w:hAnsi="Arial" w:cs="Arial"/>
          <w:b/>
          <w:noProof/>
          <w:sz w:val="32"/>
          <w:szCs w:val="32"/>
        </w:rPr>
      </w:pPr>
    </w:p>
    <w:p w14:paraId="0A0998CD" w14:textId="77777777" w:rsidR="00F1520E" w:rsidRDefault="00F1520E" w:rsidP="001C4BF9">
      <w:pPr>
        <w:ind w:firstLine="720"/>
        <w:rPr>
          <w:rFonts w:ascii="Arial" w:hAnsi="Arial" w:cs="Arial"/>
          <w:b/>
          <w:noProof/>
          <w:sz w:val="32"/>
          <w:szCs w:val="32"/>
        </w:rPr>
      </w:pPr>
    </w:p>
    <w:p w14:paraId="2D3798B6" w14:textId="77777777" w:rsidR="00F1520E" w:rsidRDefault="00F1520E" w:rsidP="001C4BF9">
      <w:pPr>
        <w:ind w:firstLine="720"/>
        <w:rPr>
          <w:rFonts w:ascii="Arial" w:hAnsi="Arial" w:cs="Arial"/>
          <w:b/>
          <w:noProof/>
          <w:sz w:val="32"/>
          <w:szCs w:val="32"/>
        </w:rPr>
      </w:pPr>
    </w:p>
    <w:p w14:paraId="48EA4659" w14:textId="77777777" w:rsidR="00F1520E" w:rsidRDefault="00F1520E" w:rsidP="001C4BF9">
      <w:pPr>
        <w:ind w:firstLine="720"/>
        <w:rPr>
          <w:rFonts w:ascii="Arial" w:hAnsi="Arial" w:cs="Arial"/>
          <w:b/>
          <w:noProof/>
          <w:sz w:val="32"/>
          <w:szCs w:val="32"/>
        </w:rPr>
      </w:pPr>
    </w:p>
    <w:p w14:paraId="5E99A211" w14:textId="77777777" w:rsidR="00F1520E" w:rsidRDefault="00F1520E" w:rsidP="001C4BF9">
      <w:pPr>
        <w:ind w:firstLine="720"/>
        <w:rPr>
          <w:rFonts w:ascii="Arial" w:hAnsi="Arial" w:cs="Arial"/>
          <w:b/>
          <w:noProof/>
          <w:sz w:val="32"/>
          <w:szCs w:val="32"/>
        </w:rPr>
      </w:pPr>
    </w:p>
    <w:p w14:paraId="46EB48EE" w14:textId="77777777" w:rsidR="00F1520E" w:rsidRDefault="00F1520E" w:rsidP="001C4BF9">
      <w:pPr>
        <w:ind w:firstLine="720"/>
        <w:rPr>
          <w:rFonts w:ascii="Arial" w:hAnsi="Arial" w:cs="Arial"/>
          <w:b/>
          <w:noProof/>
          <w:sz w:val="32"/>
          <w:szCs w:val="32"/>
        </w:rPr>
      </w:pPr>
    </w:p>
    <w:p w14:paraId="4B59BBBC" w14:textId="77777777" w:rsidR="00F1520E" w:rsidRDefault="00F1520E" w:rsidP="001C4BF9">
      <w:pPr>
        <w:ind w:firstLine="720"/>
        <w:rPr>
          <w:rFonts w:ascii="Arial" w:hAnsi="Arial" w:cs="Arial"/>
          <w:b/>
          <w:noProof/>
          <w:sz w:val="32"/>
          <w:szCs w:val="32"/>
        </w:rPr>
      </w:pPr>
    </w:p>
    <w:p w14:paraId="4C83FD01" w14:textId="77777777" w:rsidR="00F1520E" w:rsidRDefault="00F1520E" w:rsidP="001C4BF9">
      <w:pPr>
        <w:ind w:firstLine="720"/>
        <w:rPr>
          <w:rFonts w:ascii="Arial" w:hAnsi="Arial" w:cs="Arial"/>
          <w:b/>
          <w:noProof/>
          <w:sz w:val="32"/>
          <w:szCs w:val="32"/>
        </w:rPr>
      </w:pPr>
    </w:p>
    <w:p w14:paraId="7E8DE3CE" w14:textId="77777777" w:rsidR="00F1520E" w:rsidRDefault="00F1520E" w:rsidP="001C4BF9">
      <w:pPr>
        <w:ind w:firstLine="720"/>
        <w:rPr>
          <w:rFonts w:ascii="Arial" w:hAnsi="Arial" w:cs="Arial"/>
          <w:b/>
          <w:noProof/>
          <w:sz w:val="32"/>
          <w:szCs w:val="32"/>
        </w:rPr>
      </w:pPr>
    </w:p>
    <w:p w14:paraId="76DA772F" w14:textId="77777777" w:rsidR="008A3A19" w:rsidRPr="001C4BF9" w:rsidRDefault="008A3A19" w:rsidP="001C4BF9">
      <w:pPr>
        <w:ind w:firstLine="720"/>
        <w:rPr>
          <w:rFonts w:ascii="Arial" w:hAnsi="Arial" w:cs="Arial"/>
          <w:b/>
          <w:noProof/>
          <w:sz w:val="32"/>
          <w:szCs w:val="32"/>
        </w:rPr>
      </w:pPr>
      <w:r w:rsidRPr="001C4BF9">
        <w:rPr>
          <w:rFonts w:ascii="Arial" w:hAnsi="Arial" w:cs="Arial"/>
          <w:b/>
          <w:noProof/>
          <w:sz w:val="32"/>
          <w:szCs w:val="32"/>
        </w:rPr>
        <w:lastRenderedPageBreak/>
        <w:t>CONCURRENT SESSIONS 5</w:t>
      </w:r>
    </w:p>
    <w:p w14:paraId="361B344B" w14:textId="77777777" w:rsidR="008A3A19" w:rsidRPr="003E6AC4" w:rsidRDefault="008A3A19" w:rsidP="008A3A19">
      <w:pPr>
        <w:pStyle w:val="ListParagraph"/>
        <w:rPr>
          <w:rFonts w:ascii="Arial" w:hAnsi="Arial" w:cs="Arial"/>
          <w:b/>
          <w:noProof/>
          <w:sz w:val="28"/>
          <w:szCs w:val="28"/>
        </w:rPr>
      </w:pPr>
      <w:r w:rsidRPr="003E6AC4">
        <w:rPr>
          <w:rFonts w:ascii="Arial" w:hAnsi="Arial" w:cs="Arial"/>
          <w:b/>
          <w:noProof/>
          <w:sz w:val="28"/>
          <w:szCs w:val="28"/>
        </w:rPr>
        <w:t>Tuesday, June 19, 2018</w:t>
      </w:r>
    </w:p>
    <w:p w14:paraId="4CB20294" w14:textId="77777777" w:rsidR="008A3A19" w:rsidRDefault="008A3A19" w:rsidP="008A3A19">
      <w:pPr>
        <w:pStyle w:val="ListParagraph"/>
        <w:rPr>
          <w:rFonts w:ascii="Arial" w:hAnsi="Arial" w:cs="Arial"/>
          <w:b/>
          <w:noProof/>
          <w:sz w:val="24"/>
          <w:szCs w:val="24"/>
        </w:rPr>
      </w:pPr>
      <w:r>
        <w:rPr>
          <w:rFonts w:ascii="Arial" w:hAnsi="Arial" w:cs="Arial"/>
          <w:b/>
          <w:noProof/>
          <w:sz w:val="24"/>
          <w:szCs w:val="24"/>
        </w:rPr>
        <w:t>9:30AM – 10:30AM</w:t>
      </w:r>
    </w:p>
    <w:p w14:paraId="6419BFBB" w14:textId="77777777" w:rsidR="008A3A19" w:rsidRDefault="008A3A19" w:rsidP="008A3A19">
      <w:pPr>
        <w:pStyle w:val="ListParagraph"/>
        <w:rPr>
          <w:rFonts w:ascii="Arial" w:hAnsi="Arial" w:cs="Arial"/>
          <w:b/>
          <w:noProof/>
          <w:sz w:val="24"/>
          <w:szCs w:val="24"/>
        </w:rPr>
      </w:pPr>
    </w:p>
    <w:p w14:paraId="4ADD4C37" w14:textId="77777777" w:rsidR="008A3A19" w:rsidRPr="003078B7" w:rsidRDefault="008A3A19" w:rsidP="008A3A19">
      <w:pPr>
        <w:pStyle w:val="ListParagraph"/>
        <w:rPr>
          <w:rFonts w:ascii="Arial" w:hAnsi="Arial" w:cs="Arial"/>
          <w:b/>
          <w:sz w:val="28"/>
          <w:szCs w:val="28"/>
        </w:rPr>
      </w:pPr>
      <w:r w:rsidRPr="003078B7">
        <w:rPr>
          <w:rFonts w:ascii="Arial" w:hAnsi="Arial" w:cs="Arial"/>
          <w:b/>
          <w:noProof/>
          <w:sz w:val="28"/>
          <w:szCs w:val="28"/>
        </w:rPr>
        <w:t>5.01</w:t>
      </w:r>
      <w:r w:rsidRPr="003078B7">
        <w:rPr>
          <w:rFonts w:ascii="Arial" w:hAnsi="Arial" w:cs="Arial"/>
          <w:b/>
          <w:sz w:val="28"/>
          <w:szCs w:val="28"/>
        </w:rPr>
        <w:t xml:space="preserve">. </w:t>
      </w:r>
      <w:r w:rsidRPr="003078B7">
        <w:rPr>
          <w:rFonts w:ascii="Arial" w:hAnsi="Arial" w:cs="Arial"/>
          <w:b/>
          <w:noProof/>
          <w:sz w:val="28"/>
          <w:szCs w:val="28"/>
        </w:rPr>
        <w:t>Supporting Indigenous students into university: A bridge to success</w:t>
      </w:r>
    </w:p>
    <w:p w14:paraId="26C1A74F" w14:textId="77777777" w:rsidR="008A3A19" w:rsidRDefault="008A3A19" w:rsidP="008A3A19">
      <w:pPr>
        <w:pStyle w:val="ListParagraph"/>
        <w:rPr>
          <w:b/>
          <w:sz w:val="24"/>
          <w:szCs w:val="24"/>
        </w:rPr>
      </w:pPr>
    </w:p>
    <w:p w14:paraId="6E3C468E"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Carla</w:t>
      </w:r>
      <w:r>
        <w:rPr>
          <w:rFonts w:ascii="Arial" w:hAnsi="Arial" w:cs="Arial"/>
          <w:sz w:val="24"/>
          <w:szCs w:val="24"/>
        </w:rPr>
        <w:t xml:space="preserve"> </w:t>
      </w:r>
      <w:r w:rsidRPr="006B6136">
        <w:rPr>
          <w:rFonts w:ascii="Arial" w:hAnsi="Arial" w:cs="Arial"/>
          <w:noProof/>
          <w:sz w:val="24"/>
          <w:szCs w:val="24"/>
        </w:rPr>
        <w:t>Loewen</w:t>
      </w:r>
      <w:r>
        <w:rPr>
          <w:rFonts w:ascii="Arial" w:hAnsi="Arial" w:cs="Arial"/>
          <w:sz w:val="24"/>
          <w:szCs w:val="24"/>
        </w:rPr>
        <w:t xml:space="preserve">, </w:t>
      </w:r>
      <w:r w:rsidRPr="006B6136">
        <w:rPr>
          <w:rFonts w:ascii="Arial" w:hAnsi="Arial" w:cs="Arial"/>
          <w:noProof/>
          <w:sz w:val="24"/>
          <w:szCs w:val="24"/>
        </w:rPr>
        <w:t>Student Advisor</w:t>
      </w:r>
      <w:r>
        <w:rPr>
          <w:rFonts w:ascii="Arial" w:hAnsi="Arial" w:cs="Arial"/>
          <w:sz w:val="24"/>
          <w:szCs w:val="24"/>
        </w:rPr>
        <w:t xml:space="preserve">, </w:t>
      </w:r>
      <w:r w:rsidRPr="006B6136">
        <w:rPr>
          <w:rFonts w:ascii="Arial" w:hAnsi="Arial" w:cs="Arial"/>
          <w:noProof/>
          <w:sz w:val="24"/>
          <w:szCs w:val="24"/>
        </w:rPr>
        <w:t>University of Manitoba</w:t>
      </w:r>
      <w:r>
        <w:rPr>
          <w:rFonts w:ascii="Arial" w:hAnsi="Arial" w:cs="Arial"/>
          <w:sz w:val="24"/>
          <w:szCs w:val="24"/>
        </w:rPr>
        <w:t xml:space="preserve"> </w:t>
      </w:r>
    </w:p>
    <w:p w14:paraId="196BB305" w14:textId="77777777" w:rsidR="008A3A19" w:rsidRDefault="008A3A19" w:rsidP="008A3A19">
      <w:pPr>
        <w:pStyle w:val="ListParagraph"/>
        <w:rPr>
          <w:rFonts w:ascii="Arial" w:hAnsi="Arial" w:cs="Arial"/>
          <w:sz w:val="24"/>
          <w:szCs w:val="24"/>
        </w:rPr>
      </w:pPr>
    </w:p>
    <w:p w14:paraId="53BF7CFD" w14:textId="77777777" w:rsidR="008A3A19" w:rsidRPr="00962F59" w:rsidRDefault="00962F59" w:rsidP="00962F59">
      <w:pPr>
        <w:ind w:left="720"/>
        <w:contextual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Qualico</w:t>
      </w:r>
      <w:proofErr w:type="spellEnd"/>
      <w:r>
        <w:rPr>
          <w:rFonts w:ascii="Arial" w:hAnsi="Arial" w:cs="Arial"/>
          <w:sz w:val="24"/>
          <w:szCs w:val="24"/>
        </w:rPr>
        <w:t xml:space="preserve"> Bridge to Success (QBTS) program was created by the Indigenous Student Centre at the University of Manitoba to facilitate the transition of first year students with the ultimate goal of improving retention rates from Year 1 to 2. This session will provide an overview of QBTS, including theoretical foundations, and offer an in-depth look at one of its core components - the </w:t>
      </w:r>
      <w:proofErr w:type="spellStart"/>
      <w:r>
        <w:rPr>
          <w:rFonts w:ascii="Arial" w:hAnsi="Arial" w:cs="Arial"/>
          <w:sz w:val="24"/>
          <w:szCs w:val="24"/>
        </w:rPr>
        <w:t>Neechiwaken</w:t>
      </w:r>
      <w:proofErr w:type="spellEnd"/>
      <w:r>
        <w:rPr>
          <w:rFonts w:ascii="Arial" w:hAnsi="Arial" w:cs="Arial"/>
          <w:sz w:val="24"/>
          <w:szCs w:val="24"/>
        </w:rPr>
        <w:t xml:space="preserve"> Indigenous Peer Mentor program. This session will provide participants the opportunity to gain and share ideas about developing Indigenous student programming through a formal presentation of the QTBS program and small group discussions.</w:t>
      </w:r>
    </w:p>
    <w:p w14:paraId="742ADC42" w14:textId="77777777" w:rsidR="008A3A19" w:rsidRDefault="008A3A19" w:rsidP="008A3A19">
      <w:pPr>
        <w:pStyle w:val="ListParagraph"/>
        <w:rPr>
          <w:rFonts w:ascii="Arial" w:hAnsi="Arial" w:cs="Arial"/>
          <w:sz w:val="24"/>
          <w:szCs w:val="24"/>
        </w:rPr>
      </w:pPr>
    </w:p>
    <w:p w14:paraId="2B50D4D3"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sidR="0020240B">
        <w:rPr>
          <w:rFonts w:ascii="Arial" w:hAnsi="Arial" w:cs="Arial"/>
          <w:noProof/>
          <w:sz w:val="24"/>
          <w:szCs w:val="24"/>
        </w:rPr>
        <w:t>Campfire Session</w:t>
      </w:r>
    </w:p>
    <w:p w14:paraId="0E82AC54" w14:textId="1DF6A919" w:rsidR="006F2D61" w:rsidRDefault="006F2D61"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Peer Support Programs; Orientation, Transition, &amp; Retention</w:t>
      </w:r>
    </w:p>
    <w:p w14:paraId="57017E70"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Intercu</w:t>
      </w:r>
      <w:r w:rsidR="008A3A19">
        <w:rPr>
          <w:rFonts w:ascii="Arial" w:hAnsi="Arial" w:cs="Arial"/>
          <w:noProof/>
          <w:sz w:val="24"/>
          <w:szCs w:val="24"/>
        </w:rPr>
        <w:t>ltural fluency</w:t>
      </w:r>
      <w:r w:rsidR="008A3A19" w:rsidRPr="006B6136">
        <w:rPr>
          <w:rFonts w:ascii="Arial" w:hAnsi="Arial" w:cs="Arial"/>
          <w:noProof/>
          <w:sz w:val="24"/>
          <w:szCs w:val="24"/>
        </w:rPr>
        <w:t>,Student</w:t>
      </w:r>
      <w:r w:rsidR="008A3A19">
        <w:rPr>
          <w:rFonts w:ascii="Arial" w:hAnsi="Arial" w:cs="Arial"/>
          <w:noProof/>
          <w:sz w:val="24"/>
          <w:szCs w:val="24"/>
        </w:rPr>
        <w:t xml:space="preserve"> advising, support and advocacy</w:t>
      </w:r>
      <w:r w:rsidR="008A3A19" w:rsidRPr="00721398">
        <w:rPr>
          <w:rFonts w:ascii="Arial" w:hAnsi="Arial" w:cs="Arial"/>
          <w:sz w:val="24"/>
          <w:szCs w:val="24"/>
        </w:rPr>
        <w:t xml:space="preserve"> </w:t>
      </w:r>
    </w:p>
    <w:p w14:paraId="6F5C7C15" w14:textId="77777777" w:rsidR="008A3A19" w:rsidRDefault="00EB0F90" w:rsidP="008A3A19">
      <w:pPr>
        <w:pStyle w:val="ListParagraph"/>
        <w:rPr>
          <w:rFonts w:ascii="Arial" w:hAnsi="Arial" w:cs="Arial"/>
          <w:spacing w:val="3"/>
          <w:sz w:val="20"/>
          <w:szCs w:val="20"/>
          <w:shd w:val="clear" w:color="auto" w:fill="FFFFFF"/>
        </w:rPr>
      </w:pPr>
      <w:r>
        <w:rPr>
          <w:rFonts w:ascii="Arial" w:hAnsi="Arial" w:cs="Arial"/>
          <w:b/>
          <w:sz w:val="24"/>
          <w:szCs w:val="24"/>
        </w:rPr>
        <w:t xml:space="preserve">Stream: </w:t>
      </w:r>
      <w:r w:rsidRPr="007E11A8">
        <w:rPr>
          <w:rFonts w:ascii="Arial" w:hAnsi="Arial" w:cs="Arial"/>
          <w:sz w:val="24"/>
          <w:szCs w:val="24"/>
        </w:rPr>
        <w:t>Indigenous Cultural Competency</w:t>
      </w:r>
      <w:r>
        <w:rPr>
          <w:rFonts w:ascii="Arial" w:hAnsi="Arial" w:cs="Arial"/>
          <w:b/>
          <w:sz w:val="24"/>
          <w:szCs w:val="24"/>
        </w:rPr>
        <w:t xml:space="preserve">  </w:t>
      </w:r>
      <w:r w:rsidR="008A3A19" w:rsidRPr="00A9313F">
        <w:rPr>
          <w:rFonts w:ascii="Arial" w:hAnsi="Arial" w:cs="Arial"/>
          <w:spacing w:val="3"/>
          <w:sz w:val="20"/>
          <w:szCs w:val="20"/>
          <w:shd w:val="clear" w:color="auto" w:fill="FFFFFF"/>
        </w:rPr>
        <w:t> </w:t>
      </w:r>
    </w:p>
    <w:p w14:paraId="4A1112F6" w14:textId="77777777" w:rsidR="007E11A8" w:rsidRDefault="007E11A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E11A8">
        <w:rPr>
          <w:rFonts w:ascii="Arial" w:hAnsi="Arial" w:cs="Arial"/>
          <w:sz w:val="24"/>
          <w:szCs w:val="24"/>
        </w:rPr>
        <w:t>Student Recruitment</w:t>
      </w:r>
      <w:r w:rsidR="0060026B">
        <w:rPr>
          <w:rFonts w:ascii="Arial" w:hAnsi="Arial" w:cs="Arial"/>
          <w:sz w:val="24"/>
          <w:szCs w:val="24"/>
        </w:rPr>
        <w:t>, Admissions, Transfer Credits</w:t>
      </w:r>
    </w:p>
    <w:p w14:paraId="0C113F69" w14:textId="77777777" w:rsidR="0020240B" w:rsidRDefault="0020240B"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Chandler</w:t>
      </w:r>
    </w:p>
    <w:p w14:paraId="0CBA6308" w14:textId="77777777" w:rsidR="008A3A19" w:rsidRDefault="008A3A19" w:rsidP="008A3A19">
      <w:pPr>
        <w:pStyle w:val="ListParagraph"/>
        <w:rPr>
          <w:rFonts w:ascii="Arial" w:hAnsi="Arial" w:cs="Arial"/>
          <w:sz w:val="24"/>
          <w:szCs w:val="24"/>
        </w:rPr>
      </w:pPr>
    </w:p>
    <w:p w14:paraId="6575F31C" w14:textId="77777777" w:rsidR="008A3A19" w:rsidRPr="003078B7" w:rsidRDefault="008A3A19" w:rsidP="008A3A19">
      <w:pPr>
        <w:pStyle w:val="ListParagraph"/>
        <w:rPr>
          <w:rFonts w:ascii="Arial" w:hAnsi="Arial" w:cs="Arial"/>
          <w:b/>
          <w:sz w:val="28"/>
          <w:szCs w:val="28"/>
        </w:rPr>
      </w:pPr>
      <w:r w:rsidRPr="003078B7">
        <w:rPr>
          <w:rFonts w:ascii="Arial" w:hAnsi="Arial" w:cs="Arial"/>
          <w:b/>
          <w:noProof/>
          <w:sz w:val="28"/>
          <w:szCs w:val="28"/>
        </w:rPr>
        <w:t>5.02</w:t>
      </w:r>
      <w:r w:rsidRPr="003078B7">
        <w:rPr>
          <w:rFonts w:ascii="Arial" w:hAnsi="Arial" w:cs="Arial"/>
          <w:b/>
          <w:sz w:val="28"/>
          <w:szCs w:val="28"/>
        </w:rPr>
        <w:t xml:space="preserve">. </w:t>
      </w:r>
      <w:r w:rsidRPr="003078B7">
        <w:rPr>
          <w:rFonts w:ascii="Arial" w:hAnsi="Arial" w:cs="Arial"/>
          <w:b/>
          <w:noProof/>
          <w:sz w:val="28"/>
          <w:szCs w:val="28"/>
        </w:rPr>
        <w:t>Other Duties as Assigned: The Changing Role of the Senior Student Affairs Professional</w:t>
      </w:r>
    </w:p>
    <w:p w14:paraId="78FC64C4" w14:textId="77777777" w:rsidR="008A3A19" w:rsidRDefault="008A3A19" w:rsidP="008A3A19">
      <w:pPr>
        <w:pStyle w:val="ListParagraph"/>
        <w:rPr>
          <w:b/>
          <w:sz w:val="24"/>
          <w:szCs w:val="24"/>
        </w:rPr>
      </w:pPr>
    </w:p>
    <w:p w14:paraId="05B2AD1E"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Ann</w:t>
      </w:r>
      <w:r>
        <w:rPr>
          <w:rFonts w:ascii="Arial" w:hAnsi="Arial" w:cs="Arial"/>
          <w:sz w:val="24"/>
          <w:szCs w:val="24"/>
        </w:rPr>
        <w:t xml:space="preserve"> </w:t>
      </w:r>
      <w:r w:rsidRPr="006B6136">
        <w:rPr>
          <w:rFonts w:ascii="Arial" w:hAnsi="Arial" w:cs="Arial"/>
          <w:noProof/>
          <w:sz w:val="24"/>
          <w:szCs w:val="24"/>
        </w:rPr>
        <w:t>Tierney</w:t>
      </w:r>
      <w:r>
        <w:rPr>
          <w:rFonts w:ascii="Arial" w:hAnsi="Arial" w:cs="Arial"/>
          <w:sz w:val="24"/>
          <w:szCs w:val="24"/>
        </w:rPr>
        <w:t xml:space="preserve">, </w:t>
      </w:r>
      <w:r w:rsidRPr="006B6136">
        <w:rPr>
          <w:rFonts w:ascii="Arial" w:hAnsi="Arial" w:cs="Arial"/>
          <w:noProof/>
          <w:sz w:val="24"/>
          <w:szCs w:val="24"/>
        </w:rPr>
        <w:t>Vice Provost and Dean of Student Affairs</w:t>
      </w:r>
      <w:r>
        <w:rPr>
          <w:rFonts w:ascii="Arial" w:hAnsi="Arial" w:cs="Arial"/>
          <w:sz w:val="24"/>
          <w:szCs w:val="24"/>
        </w:rPr>
        <w:t xml:space="preserve">, </w:t>
      </w:r>
      <w:r w:rsidRPr="006B6136">
        <w:rPr>
          <w:rFonts w:ascii="Arial" w:hAnsi="Arial" w:cs="Arial"/>
          <w:noProof/>
          <w:sz w:val="24"/>
          <w:szCs w:val="24"/>
        </w:rPr>
        <w:t>Queen's University</w:t>
      </w:r>
      <w:r>
        <w:rPr>
          <w:rFonts w:ascii="Arial" w:hAnsi="Arial" w:cs="Arial"/>
          <w:sz w:val="24"/>
          <w:szCs w:val="24"/>
        </w:rPr>
        <w:t xml:space="preserve">; </w:t>
      </w:r>
      <w:r w:rsidRPr="006B6136">
        <w:rPr>
          <w:rFonts w:ascii="Arial" w:hAnsi="Arial" w:cs="Arial"/>
          <w:noProof/>
          <w:sz w:val="24"/>
          <w:szCs w:val="24"/>
        </w:rPr>
        <w:t>Brenda</w:t>
      </w:r>
      <w:r>
        <w:rPr>
          <w:rFonts w:ascii="Arial" w:hAnsi="Arial" w:cs="Arial"/>
          <w:sz w:val="24"/>
          <w:szCs w:val="24"/>
        </w:rPr>
        <w:t xml:space="preserve"> </w:t>
      </w:r>
      <w:r w:rsidRPr="006B6136">
        <w:rPr>
          <w:rFonts w:ascii="Arial" w:hAnsi="Arial" w:cs="Arial"/>
          <w:noProof/>
          <w:sz w:val="24"/>
          <w:szCs w:val="24"/>
        </w:rPr>
        <w:t>Whiteside</w:t>
      </w:r>
      <w:r>
        <w:rPr>
          <w:rFonts w:ascii="Arial" w:hAnsi="Arial" w:cs="Arial"/>
          <w:sz w:val="24"/>
          <w:szCs w:val="24"/>
        </w:rPr>
        <w:t xml:space="preserve">, </w:t>
      </w:r>
      <w:r w:rsidRPr="006B6136">
        <w:rPr>
          <w:rFonts w:ascii="Arial" w:hAnsi="Arial" w:cs="Arial"/>
          <w:noProof/>
          <w:sz w:val="24"/>
          <w:szCs w:val="24"/>
        </w:rPr>
        <w:t>Associate Vice President (Student Affairs)</w:t>
      </w:r>
      <w:r>
        <w:rPr>
          <w:rFonts w:ascii="Arial" w:hAnsi="Arial" w:cs="Arial"/>
          <w:sz w:val="24"/>
          <w:szCs w:val="24"/>
        </w:rPr>
        <w:t xml:space="preserve">, </w:t>
      </w:r>
      <w:r w:rsidRPr="006B6136">
        <w:rPr>
          <w:rFonts w:ascii="Arial" w:hAnsi="Arial" w:cs="Arial"/>
          <w:noProof/>
          <w:sz w:val="24"/>
          <w:szCs w:val="24"/>
        </w:rPr>
        <w:t>University of Guelph</w:t>
      </w:r>
      <w:r>
        <w:rPr>
          <w:rFonts w:ascii="Arial" w:hAnsi="Arial" w:cs="Arial"/>
          <w:sz w:val="24"/>
          <w:szCs w:val="24"/>
        </w:rPr>
        <w:t xml:space="preserve">; </w:t>
      </w:r>
      <w:r w:rsidRPr="006B6136">
        <w:rPr>
          <w:rFonts w:ascii="Arial" w:hAnsi="Arial" w:cs="Arial"/>
          <w:noProof/>
          <w:sz w:val="24"/>
          <w:szCs w:val="24"/>
        </w:rPr>
        <w:t>David</w:t>
      </w:r>
      <w:r>
        <w:rPr>
          <w:rFonts w:ascii="Arial" w:hAnsi="Arial" w:cs="Arial"/>
          <w:sz w:val="24"/>
          <w:szCs w:val="24"/>
        </w:rPr>
        <w:t xml:space="preserve"> </w:t>
      </w:r>
      <w:r w:rsidRPr="006B6136">
        <w:rPr>
          <w:rFonts w:ascii="Arial" w:hAnsi="Arial" w:cs="Arial"/>
          <w:noProof/>
          <w:sz w:val="24"/>
          <w:szCs w:val="24"/>
        </w:rPr>
        <w:t>McMurray</w:t>
      </w:r>
      <w:r>
        <w:rPr>
          <w:rFonts w:ascii="Arial" w:hAnsi="Arial" w:cs="Arial"/>
          <w:sz w:val="24"/>
          <w:szCs w:val="24"/>
        </w:rPr>
        <w:t xml:space="preserve">, </w:t>
      </w:r>
      <w:r w:rsidRPr="006B6136">
        <w:rPr>
          <w:rFonts w:ascii="Arial" w:hAnsi="Arial" w:cs="Arial"/>
          <w:noProof/>
          <w:sz w:val="24"/>
          <w:szCs w:val="24"/>
        </w:rPr>
        <w:t>Vice President Student Affairs</w:t>
      </w:r>
      <w:r>
        <w:rPr>
          <w:rFonts w:ascii="Arial" w:hAnsi="Arial" w:cs="Arial"/>
          <w:sz w:val="24"/>
          <w:szCs w:val="24"/>
        </w:rPr>
        <w:t xml:space="preserve">, </w:t>
      </w:r>
      <w:r w:rsidRPr="006B6136">
        <w:rPr>
          <w:rFonts w:ascii="Arial" w:hAnsi="Arial" w:cs="Arial"/>
          <w:noProof/>
          <w:sz w:val="24"/>
          <w:szCs w:val="24"/>
        </w:rPr>
        <w:t>Wilfrid Laurier University</w:t>
      </w:r>
      <w:r>
        <w:rPr>
          <w:rFonts w:ascii="Arial" w:hAnsi="Arial" w:cs="Arial"/>
          <w:sz w:val="24"/>
          <w:szCs w:val="24"/>
        </w:rPr>
        <w:t xml:space="preserve"> </w:t>
      </w:r>
    </w:p>
    <w:p w14:paraId="32A7F964" w14:textId="77777777" w:rsidR="008A3A19" w:rsidRDefault="008A3A19" w:rsidP="008A3A19">
      <w:pPr>
        <w:pStyle w:val="ListParagraph"/>
        <w:rPr>
          <w:rFonts w:ascii="Arial" w:hAnsi="Arial" w:cs="Arial"/>
          <w:sz w:val="24"/>
          <w:szCs w:val="24"/>
        </w:rPr>
      </w:pPr>
    </w:p>
    <w:p w14:paraId="71175295"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Three senior student affairs professionals with over 70 years of combined experience at six universities, discuss how the senior student affairs professional role has changed over time from a primary focus on student development to a focus on wellness, risk management and legislative compliance. How have the needs of students and community, as well as university and parental expectations, influenced this change?  How can we adapt while maintaining the core values of student development and engagement, focusing on equity, inclusivity, accessibility and the appreciation of cultural diversity? What are the new competencies required, and where is the profession headed next?</w:t>
      </w:r>
      <w:r>
        <w:rPr>
          <w:rFonts w:ascii="Arial" w:hAnsi="Arial" w:cs="Arial"/>
          <w:sz w:val="24"/>
          <w:szCs w:val="24"/>
        </w:rPr>
        <w:t xml:space="preserve"> </w:t>
      </w:r>
    </w:p>
    <w:p w14:paraId="26C8157E" w14:textId="77777777" w:rsidR="008A3A19" w:rsidRDefault="008A3A19" w:rsidP="008A3A19">
      <w:pPr>
        <w:pStyle w:val="ListParagraph"/>
        <w:rPr>
          <w:rFonts w:ascii="Arial" w:hAnsi="Arial" w:cs="Arial"/>
          <w:sz w:val="24"/>
          <w:szCs w:val="24"/>
        </w:rPr>
      </w:pPr>
    </w:p>
    <w:p w14:paraId="64ED43E2"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Panel</w:t>
      </w:r>
    </w:p>
    <w:p w14:paraId="7D522F62"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Leadership</w:t>
      </w:r>
      <w:r w:rsidR="008A3A19">
        <w:rPr>
          <w:rFonts w:ascii="Arial" w:hAnsi="Arial" w:cs="Arial"/>
          <w:noProof/>
          <w:sz w:val="24"/>
          <w:szCs w:val="24"/>
        </w:rPr>
        <w:t>, management and administration</w:t>
      </w:r>
      <w:r w:rsidR="008A3A19" w:rsidRPr="006B6136">
        <w:rPr>
          <w:rFonts w:ascii="Arial" w:hAnsi="Arial" w:cs="Arial"/>
          <w:noProof/>
          <w:sz w:val="24"/>
          <w:szCs w:val="24"/>
        </w:rPr>
        <w:t>,</w:t>
      </w:r>
      <w:r w:rsidR="008A3A19">
        <w:rPr>
          <w:rFonts w:ascii="Arial" w:hAnsi="Arial" w:cs="Arial"/>
          <w:noProof/>
          <w:sz w:val="24"/>
          <w:szCs w:val="24"/>
        </w:rPr>
        <w:t xml:space="preserve"> </w:t>
      </w:r>
      <w:r w:rsidR="008A3A19" w:rsidRPr="006B6136">
        <w:rPr>
          <w:rFonts w:ascii="Arial" w:hAnsi="Arial" w:cs="Arial"/>
          <w:noProof/>
          <w:sz w:val="24"/>
          <w:szCs w:val="24"/>
        </w:rPr>
        <w:t>Post-secondary acumen</w:t>
      </w:r>
      <w:r w:rsidR="008A3A19" w:rsidRPr="00721398">
        <w:rPr>
          <w:rFonts w:ascii="Arial" w:hAnsi="Arial" w:cs="Arial"/>
          <w:sz w:val="24"/>
          <w:szCs w:val="24"/>
        </w:rPr>
        <w:t xml:space="preserve"> </w:t>
      </w:r>
    </w:p>
    <w:p w14:paraId="54F0AD39" w14:textId="77777777" w:rsidR="008A3A19" w:rsidRDefault="00EB0F90" w:rsidP="008A3A19">
      <w:pPr>
        <w:pStyle w:val="ListParagraph"/>
        <w:rPr>
          <w:rFonts w:ascii="Arial" w:hAnsi="Arial" w:cs="Arial"/>
          <w:sz w:val="24"/>
          <w:szCs w:val="24"/>
        </w:rPr>
      </w:pPr>
      <w:r>
        <w:rPr>
          <w:rFonts w:ascii="Arial" w:hAnsi="Arial" w:cs="Arial"/>
          <w:b/>
          <w:sz w:val="24"/>
          <w:szCs w:val="24"/>
        </w:rPr>
        <w:lastRenderedPageBreak/>
        <w:t xml:space="preserve">Stream: </w:t>
      </w:r>
      <w:r w:rsidRPr="007E11A8">
        <w:rPr>
          <w:rFonts w:ascii="Arial" w:hAnsi="Arial" w:cs="Arial"/>
          <w:sz w:val="24"/>
          <w:szCs w:val="24"/>
        </w:rPr>
        <w:t>Senior Leaders</w:t>
      </w:r>
    </w:p>
    <w:p w14:paraId="30324FD4" w14:textId="77777777" w:rsidR="007E11A8" w:rsidRDefault="007E11A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E11A8">
        <w:rPr>
          <w:rFonts w:ascii="Arial" w:hAnsi="Arial" w:cs="Arial"/>
          <w:sz w:val="24"/>
          <w:szCs w:val="24"/>
        </w:rPr>
        <w:t>Student Recruitment</w:t>
      </w:r>
    </w:p>
    <w:p w14:paraId="152D55FB" w14:textId="77777777" w:rsidR="000F050E" w:rsidRDefault="000F050E"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0748291F" w14:textId="77777777" w:rsidR="008A3A19" w:rsidRDefault="008A3A19" w:rsidP="008A3A19">
      <w:pPr>
        <w:pStyle w:val="ListParagraph"/>
        <w:rPr>
          <w:rFonts w:ascii="Arial" w:hAnsi="Arial" w:cs="Arial"/>
          <w:sz w:val="24"/>
          <w:szCs w:val="24"/>
        </w:rPr>
      </w:pPr>
    </w:p>
    <w:p w14:paraId="765E40CE" w14:textId="77777777" w:rsidR="008A3A19" w:rsidRPr="003078B7" w:rsidRDefault="008A3A19" w:rsidP="008A3A19">
      <w:pPr>
        <w:pStyle w:val="ListParagraph"/>
        <w:rPr>
          <w:rFonts w:ascii="Arial" w:hAnsi="Arial" w:cs="Arial"/>
          <w:b/>
          <w:sz w:val="28"/>
          <w:szCs w:val="28"/>
        </w:rPr>
      </w:pPr>
      <w:r w:rsidRPr="003078B7">
        <w:rPr>
          <w:rFonts w:ascii="Arial" w:hAnsi="Arial" w:cs="Arial"/>
          <w:b/>
          <w:noProof/>
          <w:sz w:val="28"/>
          <w:szCs w:val="28"/>
        </w:rPr>
        <w:t>5.03</w:t>
      </w:r>
      <w:r w:rsidRPr="003078B7">
        <w:rPr>
          <w:rFonts w:ascii="Arial" w:hAnsi="Arial" w:cs="Arial"/>
          <w:b/>
          <w:sz w:val="28"/>
          <w:szCs w:val="28"/>
        </w:rPr>
        <w:t xml:space="preserve">. </w:t>
      </w:r>
      <w:r w:rsidRPr="003078B7">
        <w:rPr>
          <w:rFonts w:ascii="Arial" w:hAnsi="Arial" w:cs="Arial"/>
          <w:b/>
          <w:noProof/>
          <w:sz w:val="28"/>
          <w:szCs w:val="28"/>
        </w:rPr>
        <w:t>Mind the Gap: Considering Tests for English Language Learners</w:t>
      </w:r>
    </w:p>
    <w:p w14:paraId="18E92808" w14:textId="77777777" w:rsidR="008A3A19" w:rsidRDefault="008A3A19" w:rsidP="008A3A19">
      <w:pPr>
        <w:pStyle w:val="ListParagraph"/>
        <w:rPr>
          <w:b/>
          <w:sz w:val="24"/>
          <w:szCs w:val="24"/>
        </w:rPr>
      </w:pPr>
    </w:p>
    <w:p w14:paraId="43B184DC"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Lauren</w:t>
      </w:r>
      <w:r>
        <w:rPr>
          <w:rFonts w:ascii="Arial" w:hAnsi="Arial" w:cs="Arial"/>
          <w:sz w:val="24"/>
          <w:szCs w:val="24"/>
        </w:rPr>
        <w:t xml:space="preserve"> </w:t>
      </w:r>
      <w:r w:rsidRPr="006B6136">
        <w:rPr>
          <w:rFonts w:ascii="Arial" w:hAnsi="Arial" w:cs="Arial"/>
          <w:noProof/>
          <w:sz w:val="24"/>
          <w:szCs w:val="24"/>
        </w:rPr>
        <w:t>Kennedy-Barrows</w:t>
      </w:r>
      <w:r>
        <w:rPr>
          <w:rFonts w:ascii="Arial" w:hAnsi="Arial" w:cs="Arial"/>
          <w:sz w:val="24"/>
          <w:szCs w:val="24"/>
        </w:rPr>
        <w:t xml:space="preserve">, </w:t>
      </w:r>
      <w:r w:rsidRPr="006B6136">
        <w:rPr>
          <w:rFonts w:ascii="Arial" w:hAnsi="Arial" w:cs="Arial"/>
          <w:noProof/>
          <w:sz w:val="24"/>
          <w:szCs w:val="24"/>
        </w:rPr>
        <w:t>Senior Product Development Specialist and Assistant Manager, Test Research &amp; Development</w:t>
      </w:r>
      <w:r>
        <w:rPr>
          <w:rFonts w:ascii="Arial" w:hAnsi="Arial" w:cs="Arial"/>
          <w:sz w:val="24"/>
          <w:szCs w:val="24"/>
        </w:rPr>
        <w:t xml:space="preserve">, </w:t>
      </w:r>
      <w:r w:rsidRPr="006B6136">
        <w:rPr>
          <w:rFonts w:ascii="Arial" w:hAnsi="Arial" w:cs="Arial"/>
          <w:noProof/>
          <w:sz w:val="24"/>
          <w:szCs w:val="24"/>
        </w:rPr>
        <w:t>Paragon Testing Enterprises</w:t>
      </w:r>
      <w:r>
        <w:rPr>
          <w:rFonts w:ascii="Arial" w:hAnsi="Arial" w:cs="Arial"/>
          <w:sz w:val="24"/>
          <w:szCs w:val="24"/>
        </w:rPr>
        <w:t xml:space="preserve">; </w:t>
      </w:r>
      <w:r w:rsidRPr="006B6136">
        <w:rPr>
          <w:rFonts w:ascii="Arial" w:hAnsi="Arial" w:cs="Arial"/>
          <w:noProof/>
          <w:sz w:val="24"/>
          <w:szCs w:val="24"/>
        </w:rPr>
        <w:t>Marcie</w:t>
      </w:r>
      <w:r>
        <w:rPr>
          <w:rFonts w:ascii="Arial" w:hAnsi="Arial" w:cs="Arial"/>
          <w:sz w:val="24"/>
          <w:szCs w:val="24"/>
        </w:rPr>
        <w:t xml:space="preserve"> </w:t>
      </w:r>
      <w:r w:rsidRPr="006B6136">
        <w:rPr>
          <w:rFonts w:ascii="Arial" w:hAnsi="Arial" w:cs="Arial"/>
          <w:noProof/>
          <w:sz w:val="24"/>
          <w:szCs w:val="24"/>
        </w:rPr>
        <w:t>Mealia</w:t>
      </w:r>
      <w:r>
        <w:rPr>
          <w:rFonts w:ascii="Arial" w:hAnsi="Arial" w:cs="Arial"/>
          <w:sz w:val="24"/>
          <w:szCs w:val="24"/>
        </w:rPr>
        <w:t xml:space="preserve">, </w:t>
      </w:r>
      <w:r w:rsidRPr="006B6136">
        <w:rPr>
          <w:rFonts w:ascii="Arial" w:hAnsi="Arial" w:cs="Arial"/>
          <w:noProof/>
          <w:sz w:val="24"/>
          <w:szCs w:val="24"/>
        </w:rPr>
        <w:t>Manager of Academic Relations</w:t>
      </w:r>
      <w:r>
        <w:rPr>
          <w:rFonts w:ascii="Arial" w:hAnsi="Arial" w:cs="Arial"/>
          <w:sz w:val="24"/>
          <w:szCs w:val="24"/>
        </w:rPr>
        <w:t xml:space="preserve">, </w:t>
      </w:r>
      <w:r w:rsidRPr="006B6136">
        <w:rPr>
          <w:rFonts w:ascii="Arial" w:hAnsi="Arial" w:cs="Arial"/>
          <w:noProof/>
          <w:sz w:val="24"/>
          <w:szCs w:val="24"/>
        </w:rPr>
        <w:t>Paragon Testing Enterprises</w:t>
      </w:r>
      <w:r>
        <w:rPr>
          <w:rFonts w:ascii="Arial" w:hAnsi="Arial" w:cs="Arial"/>
          <w:sz w:val="24"/>
          <w:szCs w:val="24"/>
        </w:rPr>
        <w:t xml:space="preserve"> </w:t>
      </w:r>
    </w:p>
    <w:p w14:paraId="0C42D07B" w14:textId="77777777" w:rsidR="008A3A19" w:rsidRDefault="008A3A19" w:rsidP="008A3A19">
      <w:pPr>
        <w:pStyle w:val="ListParagraph"/>
        <w:rPr>
          <w:rFonts w:ascii="Arial" w:hAnsi="Arial" w:cs="Arial"/>
          <w:sz w:val="24"/>
          <w:szCs w:val="24"/>
        </w:rPr>
      </w:pPr>
    </w:p>
    <w:p w14:paraId="7A44A904"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Recently, new language assessments have been developed for non-native English speakers to demonstrate their readiness to study in English-language institutions. This has increased the number and variety of language tests that could be accepted or recognized by institutions. In some cases there is an expectation gap between test providers and institutions- a difference between what institutions expect from the test provider and the test score(s), and the reality of what the test will deliver. Participants in this session will review technical elements of assessments that can support candidate selection, learn what questions to ask developers, and discuss English language learners.</w:t>
      </w:r>
      <w:r>
        <w:rPr>
          <w:rFonts w:ascii="Arial" w:hAnsi="Arial" w:cs="Arial"/>
          <w:sz w:val="24"/>
          <w:szCs w:val="24"/>
        </w:rPr>
        <w:t xml:space="preserve"> </w:t>
      </w:r>
    </w:p>
    <w:p w14:paraId="3714F058" w14:textId="77777777" w:rsidR="008A3A19" w:rsidRDefault="008A3A19" w:rsidP="008A3A19">
      <w:pPr>
        <w:pStyle w:val="ListParagraph"/>
        <w:rPr>
          <w:rFonts w:ascii="Arial" w:hAnsi="Arial" w:cs="Arial"/>
          <w:sz w:val="24"/>
          <w:szCs w:val="24"/>
        </w:rPr>
      </w:pPr>
    </w:p>
    <w:p w14:paraId="39553D68"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162185AB"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Equity, diversity and inclusion</w:t>
      </w:r>
      <w:r w:rsidR="008A3A19" w:rsidRPr="006B6136">
        <w:rPr>
          <w:rFonts w:ascii="Arial" w:hAnsi="Arial" w:cs="Arial"/>
          <w:noProof/>
          <w:sz w:val="24"/>
          <w:szCs w:val="24"/>
        </w:rPr>
        <w:t>,Strategic pl</w:t>
      </w:r>
      <w:r w:rsidR="008A3A19">
        <w:rPr>
          <w:rFonts w:ascii="Arial" w:hAnsi="Arial" w:cs="Arial"/>
          <w:noProof/>
          <w:sz w:val="24"/>
          <w:szCs w:val="24"/>
        </w:rPr>
        <w:t>anning, research and assessment</w:t>
      </w:r>
      <w:r w:rsidR="008A3A19" w:rsidRPr="00721398">
        <w:rPr>
          <w:rFonts w:ascii="Arial" w:hAnsi="Arial" w:cs="Arial"/>
          <w:sz w:val="24"/>
          <w:szCs w:val="24"/>
        </w:rPr>
        <w:t xml:space="preserve"> </w:t>
      </w:r>
    </w:p>
    <w:p w14:paraId="1F119E28" w14:textId="77777777" w:rsidR="007E11A8" w:rsidRDefault="007E11A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&amp; Transfer Credit, Student Recruitment</w:t>
      </w:r>
    </w:p>
    <w:p w14:paraId="01ED1E61" w14:textId="77777777" w:rsidR="00840A70" w:rsidRDefault="00840A7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McDougall</w:t>
      </w:r>
    </w:p>
    <w:p w14:paraId="00B32B69" w14:textId="77777777" w:rsidR="008A3A19" w:rsidRDefault="008A3A19" w:rsidP="008A3A19">
      <w:pPr>
        <w:pStyle w:val="ListParagraph"/>
        <w:rPr>
          <w:rFonts w:ascii="Arial" w:hAnsi="Arial" w:cs="Arial"/>
          <w:sz w:val="24"/>
          <w:szCs w:val="24"/>
        </w:rPr>
      </w:pPr>
    </w:p>
    <w:p w14:paraId="74950926" w14:textId="77777777" w:rsidR="008A3A19" w:rsidRPr="002F7470" w:rsidRDefault="008A3A19" w:rsidP="008A3A19">
      <w:pPr>
        <w:pStyle w:val="ListParagraph"/>
        <w:rPr>
          <w:rFonts w:ascii="Arial" w:hAnsi="Arial" w:cs="Arial"/>
          <w:b/>
          <w:sz w:val="28"/>
          <w:szCs w:val="28"/>
        </w:rPr>
      </w:pPr>
      <w:r w:rsidRPr="002F7470">
        <w:rPr>
          <w:rFonts w:ascii="Arial" w:hAnsi="Arial" w:cs="Arial"/>
          <w:b/>
          <w:noProof/>
          <w:sz w:val="28"/>
          <w:szCs w:val="28"/>
        </w:rPr>
        <w:t>5.04</w:t>
      </w:r>
      <w:r w:rsidRPr="002F7470">
        <w:rPr>
          <w:rFonts w:ascii="Arial" w:hAnsi="Arial" w:cs="Arial"/>
          <w:b/>
          <w:sz w:val="28"/>
          <w:szCs w:val="28"/>
        </w:rPr>
        <w:t xml:space="preserve">. </w:t>
      </w:r>
      <w:r w:rsidRPr="002F7470">
        <w:rPr>
          <w:rFonts w:ascii="Arial" w:hAnsi="Arial" w:cs="Arial"/>
          <w:b/>
          <w:noProof/>
          <w:sz w:val="28"/>
          <w:szCs w:val="28"/>
        </w:rPr>
        <w:t>See Change: Redefining Academic Advising in the Canadian Setting</w:t>
      </w:r>
    </w:p>
    <w:p w14:paraId="148CFBE0" w14:textId="77777777" w:rsidR="008A3A19" w:rsidRDefault="008A3A19" w:rsidP="008A3A19">
      <w:pPr>
        <w:pStyle w:val="ListParagraph"/>
        <w:rPr>
          <w:b/>
          <w:sz w:val="24"/>
          <w:szCs w:val="24"/>
        </w:rPr>
      </w:pPr>
    </w:p>
    <w:p w14:paraId="7FA77798"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Shea</w:t>
      </w:r>
      <w:r>
        <w:rPr>
          <w:rFonts w:ascii="Arial" w:hAnsi="Arial" w:cs="Arial"/>
          <w:sz w:val="24"/>
          <w:szCs w:val="24"/>
        </w:rPr>
        <w:t xml:space="preserve"> </w:t>
      </w:r>
      <w:r w:rsidRPr="006B6136">
        <w:rPr>
          <w:rFonts w:ascii="Arial" w:hAnsi="Arial" w:cs="Arial"/>
          <w:noProof/>
          <w:sz w:val="24"/>
          <w:szCs w:val="24"/>
        </w:rPr>
        <w:t>Ellingham</w:t>
      </w:r>
      <w:r>
        <w:rPr>
          <w:rFonts w:ascii="Arial" w:hAnsi="Arial" w:cs="Arial"/>
          <w:sz w:val="24"/>
          <w:szCs w:val="24"/>
        </w:rPr>
        <w:t xml:space="preserve">, </w:t>
      </w:r>
      <w:r w:rsidRPr="006B6136">
        <w:rPr>
          <w:rFonts w:ascii="Arial" w:hAnsi="Arial" w:cs="Arial"/>
          <w:noProof/>
          <w:sz w:val="24"/>
          <w:szCs w:val="24"/>
        </w:rPr>
        <w:t>Manager, Academic Advising Services</w:t>
      </w:r>
      <w:r>
        <w:rPr>
          <w:rFonts w:ascii="Arial" w:hAnsi="Arial" w:cs="Arial"/>
          <w:sz w:val="24"/>
          <w:szCs w:val="24"/>
        </w:rPr>
        <w:t xml:space="preserve">, </w:t>
      </w:r>
      <w:r w:rsidRPr="006B6136">
        <w:rPr>
          <w:rFonts w:ascii="Arial" w:hAnsi="Arial" w:cs="Arial"/>
          <w:noProof/>
          <w:sz w:val="24"/>
          <w:szCs w:val="24"/>
        </w:rPr>
        <w:t>Mount Royal University</w:t>
      </w:r>
      <w:r>
        <w:rPr>
          <w:rFonts w:ascii="Arial" w:hAnsi="Arial" w:cs="Arial"/>
          <w:sz w:val="24"/>
          <w:szCs w:val="24"/>
        </w:rPr>
        <w:t xml:space="preserve">; </w:t>
      </w:r>
      <w:r w:rsidRPr="006B6136">
        <w:rPr>
          <w:rFonts w:ascii="Arial" w:hAnsi="Arial" w:cs="Arial"/>
          <w:noProof/>
          <w:sz w:val="24"/>
          <w:szCs w:val="24"/>
        </w:rPr>
        <w:t>Brigitte</w:t>
      </w:r>
      <w:r>
        <w:rPr>
          <w:rFonts w:ascii="Arial" w:hAnsi="Arial" w:cs="Arial"/>
          <w:sz w:val="24"/>
          <w:szCs w:val="24"/>
        </w:rPr>
        <w:t xml:space="preserve"> </w:t>
      </w:r>
      <w:r w:rsidRPr="006B6136">
        <w:rPr>
          <w:rFonts w:ascii="Arial" w:hAnsi="Arial" w:cs="Arial"/>
          <w:noProof/>
          <w:sz w:val="24"/>
          <w:szCs w:val="24"/>
        </w:rPr>
        <w:t>Wiebe</w:t>
      </w:r>
      <w:r>
        <w:rPr>
          <w:rFonts w:ascii="Arial" w:hAnsi="Arial" w:cs="Arial"/>
          <w:sz w:val="24"/>
          <w:szCs w:val="24"/>
        </w:rPr>
        <w:t xml:space="preserve">, </w:t>
      </w:r>
      <w:r w:rsidRPr="006B6136">
        <w:rPr>
          <w:rFonts w:ascii="Arial" w:hAnsi="Arial" w:cs="Arial"/>
          <w:noProof/>
          <w:sz w:val="24"/>
          <w:szCs w:val="24"/>
        </w:rPr>
        <w:t>University Advising Services Coordinator</w:t>
      </w:r>
      <w:r>
        <w:rPr>
          <w:rFonts w:ascii="Arial" w:hAnsi="Arial" w:cs="Arial"/>
          <w:sz w:val="24"/>
          <w:szCs w:val="24"/>
        </w:rPr>
        <w:t xml:space="preserve">, </w:t>
      </w:r>
      <w:r w:rsidRPr="006B6136">
        <w:rPr>
          <w:rFonts w:ascii="Arial" w:hAnsi="Arial" w:cs="Arial"/>
          <w:noProof/>
          <w:sz w:val="24"/>
          <w:szCs w:val="24"/>
        </w:rPr>
        <w:t>University of Manitoba</w:t>
      </w:r>
      <w:r>
        <w:rPr>
          <w:rFonts w:ascii="Arial" w:hAnsi="Arial" w:cs="Arial"/>
          <w:sz w:val="24"/>
          <w:szCs w:val="24"/>
        </w:rPr>
        <w:t xml:space="preserve">; </w:t>
      </w:r>
      <w:r w:rsidRPr="006B6136">
        <w:rPr>
          <w:rFonts w:ascii="Arial" w:hAnsi="Arial" w:cs="Arial"/>
          <w:noProof/>
          <w:sz w:val="24"/>
          <w:szCs w:val="24"/>
        </w:rPr>
        <w:t>Darran</w:t>
      </w:r>
      <w:r>
        <w:rPr>
          <w:rFonts w:ascii="Arial" w:hAnsi="Arial" w:cs="Arial"/>
          <w:sz w:val="24"/>
          <w:szCs w:val="24"/>
        </w:rPr>
        <w:t xml:space="preserve"> </w:t>
      </w:r>
      <w:r w:rsidRPr="006B6136">
        <w:rPr>
          <w:rFonts w:ascii="Arial" w:hAnsi="Arial" w:cs="Arial"/>
          <w:noProof/>
          <w:sz w:val="24"/>
          <w:szCs w:val="24"/>
        </w:rPr>
        <w:t>Fernandez</w:t>
      </w:r>
      <w:r>
        <w:rPr>
          <w:rFonts w:ascii="Arial" w:hAnsi="Arial" w:cs="Arial"/>
          <w:sz w:val="24"/>
          <w:szCs w:val="24"/>
        </w:rPr>
        <w:t xml:space="preserve">, </w:t>
      </w:r>
      <w:r w:rsidRPr="006B6136">
        <w:rPr>
          <w:rFonts w:ascii="Arial" w:hAnsi="Arial" w:cs="Arial"/>
          <w:noProof/>
          <w:sz w:val="24"/>
          <w:szCs w:val="24"/>
        </w:rPr>
        <w:t>Associate Registrar, Director Student Support &amp; Advising</w:t>
      </w:r>
      <w:r>
        <w:rPr>
          <w:rFonts w:ascii="Arial" w:hAnsi="Arial" w:cs="Arial"/>
          <w:sz w:val="24"/>
          <w:szCs w:val="24"/>
        </w:rPr>
        <w:t xml:space="preserve">, </w:t>
      </w:r>
      <w:r w:rsidRPr="006B6136">
        <w:rPr>
          <w:rFonts w:ascii="Arial" w:hAnsi="Arial" w:cs="Arial"/>
          <w:noProof/>
          <w:sz w:val="24"/>
          <w:szCs w:val="24"/>
        </w:rPr>
        <w:t>University of British Columbia</w:t>
      </w:r>
      <w:r>
        <w:rPr>
          <w:rFonts w:ascii="Arial" w:hAnsi="Arial" w:cs="Arial"/>
          <w:sz w:val="24"/>
          <w:szCs w:val="24"/>
        </w:rPr>
        <w:t xml:space="preserve">; </w:t>
      </w:r>
      <w:r w:rsidRPr="006B6136">
        <w:rPr>
          <w:rFonts w:ascii="Arial" w:hAnsi="Arial" w:cs="Arial"/>
          <w:noProof/>
          <w:sz w:val="24"/>
          <w:szCs w:val="24"/>
        </w:rPr>
        <w:t>Heather</w:t>
      </w:r>
      <w:r>
        <w:rPr>
          <w:rFonts w:ascii="Arial" w:hAnsi="Arial" w:cs="Arial"/>
          <w:sz w:val="24"/>
          <w:szCs w:val="24"/>
        </w:rPr>
        <w:t xml:space="preserve"> </w:t>
      </w:r>
      <w:r w:rsidRPr="006B6136">
        <w:rPr>
          <w:rFonts w:ascii="Arial" w:hAnsi="Arial" w:cs="Arial"/>
          <w:noProof/>
          <w:sz w:val="24"/>
          <w:szCs w:val="24"/>
        </w:rPr>
        <w:t>Doyle</w:t>
      </w:r>
      <w:r>
        <w:rPr>
          <w:rFonts w:ascii="Arial" w:hAnsi="Arial" w:cs="Arial"/>
          <w:sz w:val="24"/>
          <w:szCs w:val="24"/>
        </w:rPr>
        <w:t xml:space="preserve">, </w:t>
      </w:r>
      <w:r w:rsidRPr="006B6136">
        <w:rPr>
          <w:rFonts w:ascii="Arial" w:hAnsi="Arial" w:cs="Arial"/>
          <w:noProof/>
          <w:sz w:val="24"/>
          <w:szCs w:val="24"/>
        </w:rPr>
        <w:t>Senior Advisor on Retention and Director, Student Academic Success</w:t>
      </w:r>
      <w:r>
        <w:rPr>
          <w:rFonts w:ascii="Arial" w:hAnsi="Arial" w:cs="Arial"/>
          <w:sz w:val="24"/>
          <w:szCs w:val="24"/>
        </w:rPr>
        <w:t xml:space="preserve">, </w:t>
      </w:r>
      <w:r w:rsidRPr="006B6136">
        <w:rPr>
          <w:rFonts w:ascii="Arial" w:hAnsi="Arial" w:cs="Arial"/>
          <w:noProof/>
          <w:sz w:val="24"/>
          <w:szCs w:val="24"/>
        </w:rPr>
        <w:t>Dalhousie University</w:t>
      </w:r>
      <w:r>
        <w:rPr>
          <w:rFonts w:ascii="Arial" w:hAnsi="Arial" w:cs="Arial"/>
          <w:sz w:val="24"/>
          <w:szCs w:val="24"/>
        </w:rPr>
        <w:t xml:space="preserve">; </w:t>
      </w:r>
      <w:r w:rsidRPr="006B6136">
        <w:rPr>
          <w:rFonts w:ascii="Arial" w:hAnsi="Arial" w:cs="Arial"/>
          <w:noProof/>
          <w:sz w:val="24"/>
          <w:szCs w:val="24"/>
        </w:rPr>
        <w:t>Paul</w:t>
      </w:r>
      <w:r>
        <w:rPr>
          <w:rFonts w:ascii="Arial" w:hAnsi="Arial" w:cs="Arial"/>
          <w:sz w:val="24"/>
          <w:szCs w:val="24"/>
        </w:rPr>
        <w:t xml:space="preserve"> </w:t>
      </w:r>
      <w:r w:rsidRPr="006B6136">
        <w:rPr>
          <w:rFonts w:ascii="Arial" w:hAnsi="Arial" w:cs="Arial"/>
          <w:noProof/>
          <w:sz w:val="24"/>
          <w:szCs w:val="24"/>
        </w:rPr>
        <w:t>Sileika</w:t>
      </w:r>
      <w:r>
        <w:rPr>
          <w:rFonts w:ascii="Arial" w:hAnsi="Arial" w:cs="Arial"/>
          <w:sz w:val="24"/>
          <w:szCs w:val="24"/>
        </w:rPr>
        <w:t xml:space="preserve"> </w:t>
      </w:r>
      <w:r w:rsidRPr="006B6136">
        <w:rPr>
          <w:rFonts w:ascii="Arial" w:hAnsi="Arial" w:cs="Arial"/>
          <w:noProof/>
          <w:sz w:val="24"/>
          <w:szCs w:val="24"/>
        </w:rPr>
        <w:t>Coordinator, University Academic Advising</w:t>
      </w:r>
      <w:r>
        <w:rPr>
          <w:rFonts w:ascii="Arial" w:hAnsi="Arial" w:cs="Arial"/>
          <w:sz w:val="24"/>
          <w:szCs w:val="24"/>
        </w:rPr>
        <w:t xml:space="preserve">, </w:t>
      </w:r>
      <w:r w:rsidRPr="006B6136">
        <w:rPr>
          <w:rFonts w:ascii="Arial" w:hAnsi="Arial" w:cs="Arial"/>
          <w:noProof/>
          <w:sz w:val="24"/>
          <w:szCs w:val="24"/>
        </w:rPr>
        <w:t>Ryerson University</w:t>
      </w:r>
      <w:r w:rsidR="00490C67">
        <w:rPr>
          <w:rFonts w:ascii="Arial" w:hAnsi="Arial" w:cs="Arial"/>
          <w:sz w:val="24"/>
          <w:szCs w:val="24"/>
        </w:rPr>
        <w:t>; Paula Greenwood, Centennial College</w:t>
      </w:r>
    </w:p>
    <w:p w14:paraId="56A3FD66" w14:textId="77777777" w:rsidR="008A3A19" w:rsidRDefault="008A3A19" w:rsidP="008A3A19">
      <w:pPr>
        <w:pStyle w:val="ListParagraph"/>
        <w:rPr>
          <w:rFonts w:ascii="Arial" w:hAnsi="Arial" w:cs="Arial"/>
          <w:sz w:val="24"/>
          <w:szCs w:val="24"/>
        </w:rPr>
      </w:pPr>
    </w:p>
    <w:p w14:paraId="6C3D2392"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Recently, the role of Advising Services Coordinator has emerged at Canadian post-secondary institutions. Charged with the task of overseeing advisor training and development, these Student Affairs professionals from a cross-section of higher education institutions, will participate in a panel discussion sharing their expertise in the implementation of this uniquely Canadian role.  Bridging the space between academic and student affairs, these advising coordinators are well-positioned to examine best practices for professional development including the recently launched CACUSS and NACADA competencies.  Important outcomes include increased awareness of this role and its contributions to advancing the practice of academic advising across Canada.</w:t>
      </w:r>
      <w:r>
        <w:rPr>
          <w:rFonts w:ascii="Arial" w:hAnsi="Arial" w:cs="Arial"/>
          <w:sz w:val="24"/>
          <w:szCs w:val="24"/>
        </w:rPr>
        <w:t xml:space="preserve"> </w:t>
      </w:r>
    </w:p>
    <w:p w14:paraId="008A7900" w14:textId="77777777" w:rsidR="008A3A19" w:rsidRDefault="008A3A19" w:rsidP="008A3A19">
      <w:pPr>
        <w:pStyle w:val="ListParagraph"/>
        <w:rPr>
          <w:rFonts w:ascii="Arial" w:hAnsi="Arial" w:cs="Arial"/>
          <w:sz w:val="24"/>
          <w:szCs w:val="24"/>
        </w:rPr>
      </w:pPr>
    </w:p>
    <w:p w14:paraId="5B50AA46"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Panel</w:t>
      </w:r>
    </w:p>
    <w:p w14:paraId="40A11EE4"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Leadership</w:t>
      </w:r>
      <w:r w:rsidR="008A3A19">
        <w:rPr>
          <w:rFonts w:ascii="Arial" w:hAnsi="Arial" w:cs="Arial"/>
          <w:noProof/>
          <w:sz w:val="24"/>
          <w:szCs w:val="24"/>
        </w:rPr>
        <w:t>, management and administration</w:t>
      </w:r>
      <w:r w:rsidR="008A3A19" w:rsidRPr="006B6136">
        <w:rPr>
          <w:rFonts w:ascii="Arial" w:hAnsi="Arial" w:cs="Arial"/>
          <w:noProof/>
          <w:sz w:val="24"/>
          <w:szCs w:val="24"/>
        </w:rPr>
        <w:t>,Strategic planning, research and assessment</w:t>
      </w:r>
      <w:r w:rsidR="008A3A19" w:rsidRPr="00721398">
        <w:rPr>
          <w:rFonts w:ascii="Arial" w:hAnsi="Arial" w:cs="Arial"/>
          <w:sz w:val="24"/>
          <w:szCs w:val="24"/>
        </w:rPr>
        <w:t xml:space="preserve"> </w:t>
      </w:r>
    </w:p>
    <w:p w14:paraId="002ADF82" w14:textId="77777777" w:rsidR="007E11A8" w:rsidRDefault="007E11A8" w:rsidP="008A3A19">
      <w:pPr>
        <w:pStyle w:val="ListParagraph"/>
        <w:rPr>
          <w:rFonts w:ascii="Arial" w:hAnsi="Arial" w:cs="Arial"/>
          <w:sz w:val="24"/>
          <w:szCs w:val="24"/>
        </w:rPr>
      </w:pPr>
      <w:proofErr w:type="spellStart"/>
      <w:r>
        <w:rPr>
          <w:rFonts w:ascii="Arial" w:hAnsi="Arial" w:cs="Arial"/>
          <w:b/>
          <w:sz w:val="24"/>
          <w:szCs w:val="24"/>
        </w:rPr>
        <w:lastRenderedPageBreak/>
        <w:t>Registrarial</w:t>
      </w:r>
      <w:proofErr w:type="spellEnd"/>
      <w:r>
        <w:rPr>
          <w:rFonts w:ascii="Arial" w:hAnsi="Arial" w:cs="Arial"/>
          <w:b/>
          <w:sz w:val="24"/>
          <w:szCs w:val="24"/>
        </w:rPr>
        <w:t xml:space="preserve"> Practice:</w:t>
      </w:r>
      <w:r>
        <w:rPr>
          <w:rFonts w:ascii="Arial" w:hAnsi="Arial" w:cs="Arial"/>
          <w:sz w:val="24"/>
          <w:szCs w:val="24"/>
        </w:rPr>
        <w:t xml:space="preserve"> </w:t>
      </w:r>
      <w:r w:rsidR="0060026B">
        <w:rPr>
          <w:rFonts w:ascii="Arial" w:hAnsi="Arial" w:cs="Arial"/>
          <w:sz w:val="24"/>
          <w:szCs w:val="24"/>
        </w:rPr>
        <w:t>Academic Advising</w:t>
      </w:r>
    </w:p>
    <w:p w14:paraId="07CD2711" w14:textId="77777777" w:rsidR="0020240B" w:rsidRDefault="0020240B"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64606A6D" w14:textId="77777777" w:rsidR="008A3A19" w:rsidRDefault="008A3A19" w:rsidP="008A3A19">
      <w:pPr>
        <w:pStyle w:val="ListParagraph"/>
        <w:rPr>
          <w:rFonts w:ascii="Arial" w:hAnsi="Arial" w:cs="Arial"/>
          <w:sz w:val="24"/>
          <w:szCs w:val="24"/>
        </w:rPr>
      </w:pPr>
    </w:p>
    <w:p w14:paraId="61DFC91A" w14:textId="77777777" w:rsidR="008A3A19" w:rsidRPr="002F7470" w:rsidRDefault="008A3A19" w:rsidP="008A3A19">
      <w:pPr>
        <w:pStyle w:val="ListParagraph"/>
        <w:rPr>
          <w:rFonts w:ascii="Arial" w:hAnsi="Arial" w:cs="Arial"/>
          <w:b/>
          <w:sz w:val="28"/>
          <w:szCs w:val="28"/>
        </w:rPr>
      </w:pPr>
      <w:r w:rsidRPr="002F7470">
        <w:rPr>
          <w:rFonts w:ascii="Arial" w:hAnsi="Arial" w:cs="Arial"/>
          <w:b/>
          <w:noProof/>
          <w:sz w:val="28"/>
          <w:szCs w:val="28"/>
        </w:rPr>
        <w:t>5.05</w:t>
      </w:r>
      <w:r w:rsidRPr="002F7470">
        <w:rPr>
          <w:rFonts w:ascii="Arial" w:hAnsi="Arial" w:cs="Arial"/>
          <w:b/>
          <w:sz w:val="28"/>
          <w:szCs w:val="28"/>
        </w:rPr>
        <w:t xml:space="preserve">. </w:t>
      </w:r>
      <w:r w:rsidRPr="002F7470">
        <w:rPr>
          <w:rFonts w:ascii="Arial" w:hAnsi="Arial" w:cs="Arial"/>
          <w:b/>
          <w:noProof/>
          <w:sz w:val="28"/>
          <w:szCs w:val="28"/>
        </w:rPr>
        <w:t>Working together to help Learners gain Recognition for International Studies</w:t>
      </w:r>
    </w:p>
    <w:p w14:paraId="6132E27B" w14:textId="77777777" w:rsidR="008A3A19" w:rsidRDefault="008A3A19" w:rsidP="008A3A19">
      <w:pPr>
        <w:pStyle w:val="ListParagraph"/>
        <w:rPr>
          <w:b/>
          <w:sz w:val="24"/>
          <w:szCs w:val="24"/>
        </w:rPr>
      </w:pPr>
    </w:p>
    <w:p w14:paraId="78276212"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Joanne</w:t>
      </w:r>
      <w:r>
        <w:rPr>
          <w:rFonts w:ascii="Arial" w:hAnsi="Arial" w:cs="Arial"/>
          <w:sz w:val="24"/>
          <w:szCs w:val="24"/>
        </w:rPr>
        <w:t xml:space="preserve"> </w:t>
      </w:r>
      <w:r w:rsidRPr="006B6136">
        <w:rPr>
          <w:rFonts w:ascii="Arial" w:hAnsi="Arial" w:cs="Arial"/>
          <w:noProof/>
          <w:sz w:val="24"/>
          <w:szCs w:val="24"/>
        </w:rPr>
        <w:t>Duklas</w:t>
      </w:r>
      <w:r>
        <w:rPr>
          <w:rFonts w:ascii="Arial" w:hAnsi="Arial" w:cs="Arial"/>
          <w:sz w:val="24"/>
          <w:szCs w:val="24"/>
        </w:rPr>
        <w:t xml:space="preserve">, </w:t>
      </w:r>
      <w:r w:rsidRPr="006B6136">
        <w:rPr>
          <w:rFonts w:ascii="Arial" w:hAnsi="Arial" w:cs="Arial"/>
          <w:noProof/>
          <w:sz w:val="24"/>
          <w:szCs w:val="24"/>
        </w:rPr>
        <w:t>Researcher and Consultant</w:t>
      </w:r>
      <w:r>
        <w:rPr>
          <w:rFonts w:ascii="Arial" w:hAnsi="Arial" w:cs="Arial"/>
          <w:sz w:val="24"/>
          <w:szCs w:val="24"/>
        </w:rPr>
        <w:t xml:space="preserve">, </w:t>
      </w:r>
      <w:r w:rsidRPr="006B6136">
        <w:rPr>
          <w:rFonts w:ascii="Arial" w:hAnsi="Arial" w:cs="Arial"/>
          <w:noProof/>
          <w:sz w:val="24"/>
          <w:szCs w:val="24"/>
        </w:rPr>
        <w:t>Duklas Cornerstone Consulting</w:t>
      </w:r>
      <w:r>
        <w:rPr>
          <w:rFonts w:ascii="Arial" w:hAnsi="Arial" w:cs="Arial"/>
          <w:sz w:val="24"/>
          <w:szCs w:val="24"/>
        </w:rPr>
        <w:t xml:space="preserve"> </w:t>
      </w:r>
    </w:p>
    <w:p w14:paraId="19EA4121" w14:textId="77777777" w:rsidR="008A3A19" w:rsidRDefault="008A3A19" w:rsidP="008A3A19">
      <w:pPr>
        <w:pStyle w:val="ListParagraph"/>
        <w:rPr>
          <w:rFonts w:ascii="Arial" w:hAnsi="Arial" w:cs="Arial"/>
          <w:sz w:val="24"/>
          <w:szCs w:val="24"/>
        </w:rPr>
      </w:pPr>
    </w:p>
    <w:p w14:paraId="4AD15ABE"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Join this session to hear and discuss the latest research focused on international credential assessment practices towards improved transfer and exchange credit. Find out what institutions, governments, and allied organizations from within Canada and around the world are implementing to improve service to students and recognition of learning through collaboration, digitization, and exemplar practices. Joanne Duklas, primary investigator, will share findings from a national, peer reviewed research study funded by the British Columbia Council on Admissions and Transfer that examined practices, findings, and perspectives on best practice recommended for Canadian institutions.</w:t>
      </w:r>
      <w:r>
        <w:rPr>
          <w:rFonts w:ascii="Arial" w:hAnsi="Arial" w:cs="Arial"/>
          <w:sz w:val="24"/>
          <w:szCs w:val="24"/>
        </w:rPr>
        <w:t xml:space="preserve"> </w:t>
      </w:r>
    </w:p>
    <w:p w14:paraId="5C92F700" w14:textId="77777777" w:rsidR="008A3A19" w:rsidRDefault="008A3A19" w:rsidP="008A3A19">
      <w:pPr>
        <w:pStyle w:val="ListParagraph"/>
        <w:rPr>
          <w:rFonts w:ascii="Arial" w:hAnsi="Arial" w:cs="Arial"/>
          <w:sz w:val="24"/>
          <w:szCs w:val="24"/>
        </w:rPr>
      </w:pPr>
    </w:p>
    <w:p w14:paraId="0D1A9BE3"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50DB019F" w14:textId="77777777" w:rsidR="007E11A8" w:rsidRDefault="00EB0F90"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Leadership</w:t>
      </w:r>
      <w:r w:rsidR="008A3A19">
        <w:rPr>
          <w:rFonts w:ascii="Arial" w:hAnsi="Arial" w:cs="Arial"/>
          <w:noProof/>
          <w:sz w:val="24"/>
          <w:szCs w:val="24"/>
        </w:rPr>
        <w:t>, management and administration</w:t>
      </w:r>
      <w:r w:rsidR="008A3A19" w:rsidRPr="006B6136">
        <w:rPr>
          <w:rFonts w:ascii="Arial" w:hAnsi="Arial" w:cs="Arial"/>
          <w:noProof/>
          <w:sz w:val="24"/>
          <w:szCs w:val="24"/>
        </w:rPr>
        <w:t>,Post-secondary acumen</w:t>
      </w:r>
    </w:p>
    <w:p w14:paraId="7CDA0667" w14:textId="77777777" w:rsidR="008A3A19" w:rsidRDefault="007E11A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BA70D6">
        <w:rPr>
          <w:rFonts w:ascii="Arial" w:hAnsi="Arial" w:cs="Arial"/>
          <w:sz w:val="24"/>
          <w:szCs w:val="24"/>
        </w:rPr>
        <w:t>Admissions &amp; Transfer Credit, Student Records</w:t>
      </w:r>
      <w:r w:rsidR="008A3A19" w:rsidRPr="00721398">
        <w:rPr>
          <w:rFonts w:ascii="Arial" w:hAnsi="Arial" w:cs="Arial"/>
          <w:sz w:val="24"/>
          <w:szCs w:val="24"/>
        </w:rPr>
        <w:t xml:space="preserve"> </w:t>
      </w:r>
    </w:p>
    <w:p w14:paraId="53348EDC" w14:textId="77777777" w:rsidR="0020240B" w:rsidRPr="00721398" w:rsidRDefault="0020240B"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McGee</w:t>
      </w:r>
    </w:p>
    <w:p w14:paraId="22596810" w14:textId="77777777" w:rsidR="008A3A19" w:rsidRDefault="008A3A19" w:rsidP="008A3A19">
      <w:pPr>
        <w:pStyle w:val="ListParagraph"/>
        <w:rPr>
          <w:rFonts w:ascii="Arial" w:hAnsi="Arial" w:cs="Arial"/>
          <w:sz w:val="24"/>
          <w:szCs w:val="24"/>
        </w:rPr>
      </w:pPr>
    </w:p>
    <w:p w14:paraId="5AF9F4FE" w14:textId="77777777" w:rsidR="008A3A19" w:rsidRPr="002F7470" w:rsidRDefault="008A3A19" w:rsidP="008A3A19">
      <w:pPr>
        <w:pStyle w:val="ListParagraph"/>
        <w:rPr>
          <w:rFonts w:ascii="Arial" w:hAnsi="Arial" w:cs="Arial"/>
          <w:b/>
          <w:sz w:val="28"/>
          <w:szCs w:val="28"/>
        </w:rPr>
      </w:pPr>
      <w:r w:rsidRPr="002F7470">
        <w:rPr>
          <w:rFonts w:ascii="Arial" w:hAnsi="Arial" w:cs="Arial"/>
          <w:b/>
          <w:noProof/>
          <w:sz w:val="28"/>
          <w:szCs w:val="28"/>
        </w:rPr>
        <w:t>5.06</w:t>
      </w:r>
      <w:r w:rsidRPr="002F7470">
        <w:rPr>
          <w:rFonts w:ascii="Arial" w:hAnsi="Arial" w:cs="Arial"/>
          <w:b/>
          <w:sz w:val="28"/>
          <w:szCs w:val="28"/>
        </w:rPr>
        <w:t xml:space="preserve">. </w:t>
      </w:r>
      <w:r w:rsidRPr="002F7470">
        <w:rPr>
          <w:rFonts w:ascii="Arial" w:hAnsi="Arial" w:cs="Arial"/>
          <w:b/>
          <w:noProof/>
          <w:sz w:val="28"/>
          <w:szCs w:val="28"/>
        </w:rPr>
        <w:t>Student Success: Advising 2.0</w:t>
      </w:r>
    </w:p>
    <w:p w14:paraId="4238A38B" w14:textId="77777777" w:rsidR="008A3A19" w:rsidRDefault="008A3A19" w:rsidP="008A3A19">
      <w:pPr>
        <w:pStyle w:val="ListParagraph"/>
        <w:rPr>
          <w:b/>
          <w:sz w:val="24"/>
          <w:szCs w:val="24"/>
        </w:rPr>
      </w:pPr>
    </w:p>
    <w:p w14:paraId="11E6DB39"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Paula</w:t>
      </w:r>
      <w:r>
        <w:rPr>
          <w:rFonts w:ascii="Arial" w:hAnsi="Arial" w:cs="Arial"/>
          <w:sz w:val="24"/>
          <w:szCs w:val="24"/>
        </w:rPr>
        <w:t xml:space="preserve"> </w:t>
      </w:r>
      <w:r w:rsidRPr="006B6136">
        <w:rPr>
          <w:rFonts w:ascii="Arial" w:hAnsi="Arial" w:cs="Arial"/>
          <w:noProof/>
          <w:sz w:val="24"/>
          <w:szCs w:val="24"/>
        </w:rPr>
        <w:t>Greenwood</w:t>
      </w:r>
      <w:r>
        <w:rPr>
          <w:rFonts w:ascii="Arial" w:hAnsi="Arial" w:cs="Arial"/>
          <w:sz w:val="24"/>
          <w:szCs w:val="24"/>
        </w:rPr>
        <w:t xml:space="preserve">, </w:t>
      </w:r>
      <w:r w:rsidRPr="006B6136">
        <w:rPr>
          <w:rFonts w:ascii="Arial" w:hAnsi="Arial" w:cs="Arial"/>
          <w:noProof/>
          <w:sz w:val="24"/>
          <w:szCs w:val="24"/>
        </w:rPr>
        <w:t>Manager, Student Advising</w:t>
      </w:r>
      <w:r>
        <w:rPr>
          <w:rFonts w:ascii="Arial" w:hAnsi="Arial" w:cs="Arial"/>
          <w:sz w:val="24"/>
          <w:szCs w:val="24"/>
        </w:rPr>
        <w:t xml:space="preserve">, </w:t>
      </w:r>
      <w:r w:rsidRPr="006B6136">
        <w:rPr>
          <w:rFonts w:ascii="Arial" w:hAnsi="Arial" w:cs="Arial"/>
          <w:noProof/>
          <w:sz w:val="24"/>
          <w:szCs w:val="24"/>
        </w:rPr>
        <w:t>Centennial College</w:t>
      </w:r>
      <w:r>
        <w:rPr>
          <w:rFonts w:ascii="Arial" w:hAnsi="Arial" w:cs="Arial"/>
          <w:sz w:val="24"/>
          <w:szCs w:val="24"/>
        </w:rPr>
        <w:t xml:space="preserve">; </w:t>
      </w:r>
      <w:r w:rsidRPr="006B6136">
        <w:rPr>
          <w:rFonts w:ascii="Arial" w:hAnsi="Arial" w:cs="Arial"/>
          <w:noProof/>
          <w:sz w:val="24"/>
          <w:szCs w:val="24"/>
        </w:rPr>
        <w:t>Neil</w:t>
      </w:r>
      <w:r>
        <w:rPr>
          <w:rFonts w:ascii="Arial" w:hAnsi="Arial" w:cs="Arial"/>
          <w:sz w:val="24"/>
          <w:szCs w:val="24"/>
        </w:rPr>
        <w:t xml:space="preserve"> </w:t>
      </w:r>
      <w:r w:rsidRPr="006B6136">
        <w:rPr>
          <w:rFonts w:ascii="Arial" w:hAnsi="Arial" w:cs="Arial"/>
          <w:noProof/>
          <w:sz w:val="24"/>
          <w:szCs w:val="24"/>
        </w:rPr>
        <w:t>Buddel</w:t>
      </w:r>
      <w:r>
        <w:rPr>
          <w:rFonts w:ascii="Arial" w:hAnsi="Arial" w:cs="Arial"/>
          <w:sz w:val="24"/>
          <w:szCs w:val="24"/>
        </w:rPr>
        <w:t xml:space="preserve">, </w:t>
      </w:r>
      <w:r w:rsidRPr="006B6136">
        <w:rPr>
          <w:rFonts w:ascii="Arial" w:hAnsi="Arial" w:cs="Arial"/>
          <w:noProof/>
          <w:sz w:val="24"/>
          <w:szCs w:val="24"/>
        </w:rPr>
        <w:t>Dean of Students</w:t>
      </w:r>
      <w:r>
        <w:rPr>
          <w:rFonts w:ascii="Arial" w:hAnsi="Arial" w:cs="Arial"/>
          <w:sz w:val="24"/>
          <w:szCs w:val="24"/>
        </w:rPr>
        <w:t xml:space="preserve">, </w:t>
      </w:r>
      <w:r w:rsidRPr="006B6136">
        <w:rPr>
          <w:rFonts w:ascii="Arial" w:hAnsi="Arial" w:cs="Arial"/>
          <w:noProof/>
          <w:sz w:val="24"/>
          <w:szCs w:val="24"/>
        </w:rPr>
        <w:t>Centennial College</w:t>
      </w:r>
      <w:r>
        <w:rPr>
          <w:rFonts w:ascii="Arial" w:hAnsi="Arial" w:cs="Arial"/>
          <w:sz w:val="24"/>
          <w:szCs w:val="24"/>
        </w:rPr>
        <w:t xml:space="preserve"> </w:t>
      </w:r>
    </w:p>
    <w:p w14:paraId="6074D75F" w14:textId="77777777" w:rsidR="008A3A19" w:rsidRDefault="008A3A19" w:rsidP="008A3A19">
      <w:pPr>
        <w:pStyle w:val="ListParagraph"/>
        <w:rPr>
          <w:rFonts w:ascii="Arial" w:hAnsi="Arial" w:cs="Arial"/>
          <w:sz w:val="24"/>
          <w:szCs w:val="24"/>
        </w:rPr>
      </w:pPr>
    </w:p>
    <w:p w14:paraId="7D774428" w14:textId="77777777" w:rsidR="008A3A19" w:rsidRPr="006B6136" w:rsidRDefault="008A3A19" w:rsidP="008A3A19">
      <w:pPr>
        <w:pStyle w:val="ListParagraph"/>
        <w:rPr>
          <w:rFonts w:ascii="Arial" w:hAnsi="Arial" w:cs="Arial"/>
          <w:noProof/>
          <w:sz w:val="24"/>
          <w:szCs w:val="24"/>
        </w:rPr>
      </w:pPr>
      <w:r w:rsidRPr="006B6136">
        <w:rPr>
          <w:rFonts w:ascii="Arial" w:hAnsi="Arial" w:cs="Arial"/>
          <w:noProof/>
          <w:sz w:val="24"/>
          <w:szCs w:val="24"/>
        </w:rPr>
        <w:t xml:space="preserve">The general consensus: get advising right and you will have made significant strides to maximizing student learning, satisfaction, and success.  Advising strives to be a seamless partnership bridging academic, registrarial services, and student affairs – and is designed to maximize students’ personal, academic, and social learning as students transition in, through and beyond the institution.  </w:t>
      </w:r>
    </w:p>
    <w:p w14:paraId="637E9AE8"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Last year we presented the framework (model, rationale, roles and responsibilities).  This year, we share approaches for advisor and partner competency development, academic-registrarial-student affairs partnered approaches to student success/persistence planning, and maximizing the use of systems, including the CRM Advise platform.</w:t>
      </w:r>
      <w:r>
        <w:rPr>
          <w:rFonts w:ascii="Arial" w:hAnsi="Arial" w:cs="Arial"/>
          <w:sz w:val="24"/>
          <w:szCs w:val="24"/>
        </w:rPr>
        <w:t xml:space="preserve"> </w:t>
      </w:r>
    </w:p>
    <w:p w14:paraId="0B09912C" w14:textId="77777777" w:rsidR="008A3A19" w:rsidRDefault="008A3A19" w:rsidP="008A3A19">
      <w:pPr>
        <w:pStyle w:val="ListParagraph"/>
        <w:rPr>
          <w:rFonts w:ascii="Arial" w:hAnsi="Arial" w:cs="Arial"/>
          <w:sz w:val="24"/>
          <w:szCs w:val="24"/>
        </w:rPr>
      </w:pPr>
    </w:p>
    <w:p w14:paraId="09130520"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39B862AF"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Student</w:t>
      </w:r>
      <w:r w:rsidR="008A3A19">
        <w:rPr>
          <w:rFonts w:ascii="Arial" w:hAnsi="Arial" w:cs="Arial"/>
          <w:noProof/>
          <w:sz w:val="24"/>
          <w:szCs w:val="24"/>
        </w:rPr>
        <w:t xml:space="preserve"> advising, support and advocacy</w:t>
      </w:r>
      <w:r w:rsidR="008A3A19" w:rsidRPr="006B6136">
        <w:rPr>
          <w:rFonts w:ascii="Arial" w:hAnsi="Arial" w:cs="Arial"/>
          <w:noProof/>
          <w:sz w:val="24"/>
          <w:szCs w:val="24"/>
        </w:rPr>
        <w:t>,</w:t>
      </w:r>
      <w:r w:rsidR="00840A70">
        <w:rPr>
          <w:rFonts w:ascii="Arial" w:hAnsi="Arial" w:cs="Arial"/>
          <w:noProof/>
          <w:sz w:val="24"/>
          <w:szCs w:val="24"/>
        </w:rPr>
        <w:t xml:space="preserve"> </w:t>
      </w:r>
      <w:r w:rsidR="008A3A19" w:rsidRPr="006B6136">
        <w:rPr>
          <w:rFonts w:ascii="Arial" w:hAnsi="Arial" w:cs="Arial"/>
          <w:noProof/>
          <w:sz w:val="24"/>
          <w:szCs w:val="24"/>
        </w:rPr>
        <w:t>Te</w:t>
      </w:r>
      <w:r w:rsidR="008A3A19">
        <w:rPr>
          <w:rFonts w:ascii="Arial" w:hAnsi="Arial" w:cs="Arial"/>
          <w:noProof/>
          <w:sz w:val="24"/>
          <w:szCs w:val="24"/>
        </w:rPr>
        <w:t>chnology and digital engagement</w:t>
      </w:r>
      <w:r w:rsidR="008A3A19" w:rsidRPr="00721398">
        <w:rPr>
          <w:rFonts w:ascii="Arial" w:hAnsi="Arial" w:cs="Arial"/>
          <w:sz w:val="24"/>
          <w:szCs w:val="24"/>
        </w:rPr>
        <w:t xml:space="preserve"> </w:t>
      </w:r>
    </w:p>
    <w:p w14:paraId="71AEA70B" w14:textId="77777777" w:rsidR="00BA70D6" w:rsidRDefault="00BA70D6"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0446F1">
        <w:rPr>
          <w:rFonts w:ascii="Arial" w:hAnsi="Arial" w:cs="Arial"/>
          <w:sz w:val="24"/>
          <w:szCs w:val="24"/>
        </w:rPr>
        <w:t>Student Recruitment, Admissions, Transfer Credit, Academic Advising, Front-line</w:t>
      </w:r>
      <w:r w:rsidRPr="00BA70D6">
        <w:rPr>
          <w:rFonts w:ascii="Arial" w:hAnsi="Arial" w:cs="Arial"/>
          <w:sz w:val="24"/>
          <w:szCs w:val="24"/>
        </w:rPr>
        <w:t xml:space="preserve"> Client Services</w:t>
      </w:r>
      <w:r>
        <w:rPr>
          <w:rFonts w:ascii="Arial" w:hAnsi="Arial" w:cs="Arial"/>
          <w:sz w:val="24"/>
          <w:szCs w:val="24"/>
        </w:rPr>
        <w:t xml:space="preserve">, </w:t>
      </w:r>
      <w:r w:rsidRPr="00BA70D6">
        <w:rPr>
          <w:rFonts w:ascii="Arial" w:hAnsi="Arial" w:cs="Arial"/>
          <w:sz w:val="24"/>
          <w:szCs w:val="24"/>
        </w:rPr>
        <w:t>Systems</w:t>
      </w:r>
    </w:p>
    <w:p w14:paraId="544B382C" w14:textId="77777777" w:rsidR="00840A70" w:rsidRDefault="00840A7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64B6CE78" w14:textId="77777777" w:rsidR="008A3A19" w:rsidRDefault="008A3A19" w:rsidP="008A3A19">
      <w:pPr>
        <w:pStyle w:val="ListParagraph"/>
        <w:rPr>
          <w:rFonts w:ascii="Arial" w:hAnsi="Arial" w:cs="Arial"/>
          <w:sz w:val="24"/>
          <w:szCs w:val="24"/>
        </w:rPr>
      </w:pPr>
    </w:p>
    <w:p w14:paraId="541BAD4E" w14:textId="77777777" w:rsidR="008A3A19" w:rsidRPr="00B61978" w:rsidRDefault="008A3A19" w:rsidP="008A3A19">
      <w:pPr>
        <w:pStyle w:val="ListParagraph"/>
        <w:rPr>
          <w:rFonts w:ascii="Arial" w:hAnsi="Arial" w:cs="Arial"/>
          <w:b/>
          <w:sz w:val="28"/>
          <w:szCs w:val="28"/>
        </w:rPr>
      </w:pPr>
      <w:r w:rsidRPr="00B61978">
        <w:rPr>
          <w:rFonts w:ascii="Arial" w:hAnsi="Arial" w:cs="Arial"/>
          <w:b/>
          <w:noProof/>
          <w:sz w:val="28"/>
          <w:szCs w:val="28"/>
        </w:rPr>
        <w:lastRenderedPageBreak/>
        <w:t>5.07</w:t>
      </w:r>
      <w:r w:rsidRPr="00B61978">
        <w:rPr>
          <w:rFonts w:ascii="Arial" w:hAnsi="Arial" w:cs="Arial"/>
          <w:b/>
          <w:sz w:val="28"/>
          <w:szCs w:val="28"/>
        </w:rPr>
        <w:t xml:space="preserve">. </w:t>
      </w:r>
      <w:r w:rsidRPr="00B61978">
        <w:rPr>
          <w:rFonts w:ascii="Arial" w:hAnsi="Arial" w:cs="Arial"/>
          <w:b/>
          <w:noProof/>
          <w:sz w:val="28"/>
          <w:szCs w:val="28"/>
        </w:rPr>
        <w:t>Let’s Give Them Something to Talk About: Fostering Campus-Wide Dialogue Around Identity and Resilience Through a Common Reading Program</w:t>
      </w:r>
    </w:p>
    <w:p w14:paraId="44D46FC3" w14:textId="77777777" w:rsidR="008A3A19" w:rsidRDefault="008A3A19" w:rsidP="008A3A19">
      <w:pPr>
        <w:pStyle w:val="ListParagraph"/>
        <w:rPr>
          <w:b/>
          <w:sz w:val="24"/>
          <w:szCs w:val="24"/>
        </w:rPr>
      </w:pPr>
    </w:p>
    <w:p w14:paraId="24D0714B"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Kevin</w:t>
      </w:r>
      <w:r>
        <w:rPr>
          <w:rFonts w:ascii="Arial" w:hAnsi="Arial" w:cs="Arial"/>
          <w:sz w:val="24"/>
          <w:szCs w:val="24"/>
        </w:rPr>
        <w:t xml:space="preserve"> </w:t>
      </w:r>
      <w:r w:rsidRPr="006B6136">
        <w:rPr>
          <w:rFonts w:ascii="Arial" w:hAnsi="Arial" w:cs="Arial"/>
          <w:noProof/>
          <w:sz w:val="24"/>
          <w:szCs w:val="24"/>
        </w:rPr>
        <w:t>Collins</w:t>
      </w:r>
      <w:r>
        <w:rPr>
          <w:rFonts w:ascii="Arial" w:hAnsi="Arial" w:cs="Arial"/>
          <w:sz w:val="24"/>
          <w:szCs w:val="24"/>
        </w:rPr>
        <w:t xml:space="preserve">, </w:t>
      </w:r>
      <w:r w:rsidRPr="006B6136">
        <w:rPr>
          <w:rFonts w:ascii="Arial" w:hAnsi="Arial" w:cs="Arial"/>
          <w:noProof/>
          <w:sz w:val="24"/>
          <w:szCs w:val="24"/>
        </w:rPr>
        <w:t>Coordinator, Community Engaged Learning</w:t>
      </w:r>
      <w:r>
        <w:rPr>
          <w:rFonts w:ascii="Arial" w:hAnsi="Arial" w:cs="Arial"/>
          <w:sz w:val="24"/>
          <w:szCs w:val="24"/>
        </w:rPr>
        <w:t xml:space="preserve">, </w:t>
      </w:r>
      <w:r w:rsidRPr="006B6136">
        <w:rPr>
          <w:rFonts w:ascii="Arial" w:hAnsi="Arial" w:cs="Arial"/>
          <w:noProof/>
          <w:sz w:val="24"/>
          <w:szCs w:val="24"/>
        </w:rPr>
        <w:t>Queen's University</w:t>
      </w:r>
      <w:r>
        <w:rPr>
          <w:rFonts w:ascii="Arial" w:hAnsi="Arial" w:cs="Arial"/>
          <w:sz w:val="24"/>
          <w:szCs w:val="24"/>
        </w:rPr>
        <w:t xml:space="preserve">; </w:t>
      </w:r>
      <w:r w:rsidRPr="006B6136">
        <w:rPr>
          <w:rFonts w:ascii="Arial" w:hAnsi="Arial" w:cs="Arial"/>
          <w:noProof/>
          <w:sz w:val="24"/>
          <w:szCs w:val="24"/>
        </w:rPr>
        <w:t>Vanessa</w:t>
      </w:r>
      <w:r>
        <w:rPr>
          <w:rFonts w:ascii="Arial" w:hAnsi="Arial" w:cs="Arial"/>
          <w:sz w:val="24"/>
          <w:szCs w:val="24"/>
        </w:rPr>
        <w:t xml:space="preserve"> </w:t>
      </w:r>
      <w:r w:rsidRPr="006B6136">
        <w:rPr>
          <w:rFonts w:ascii="Arial" w:hAnsi="Arial" w:cs="Arial"/>
          <w:noProof/>
          <w:sz w:val="24"/>
          <w:szCs w:val="24"/>
        </w:rPr>
        <w:t>McCourt</w:t>
      </w:r>
      <w:r>
        <w:rPr>
          <w:rFonts w:ascii="Arial" w:hAnsi="Arial" w:cs="Arial"/>
          <w:sz w:val="24"/>
          <w:szCs w:val="24"/>
        </w:rPr>
        <w:t xml:space="preserve">, </w:t>
      </w:r>
      <w:r w:rsidRPr="006B6136">
        <w:rPr>
          <w:rFonts w:ascii="Arial" w:hAnsi="Arial" w:cs="Arial"/>
          <w:noProof/>
          <w:sz w:val="24"/>
          <w:szCs w:val="24"/>
        </w:rPr>
        <w:t>Aboriginal Student Advisor</w:t>
      </w:r>
      <w:r>
        <w:rPr>
          <w:rFonts w:ascii="Arial" w:hAnsi="Arial" w:cs="Arial"/>
          <w:sz w:val="24"/>
          <w:szCs w:val="24"/>
        </w:rPr>
        <w:t xml:space="preserve">, </w:t>
      </w:r>
      <w:r w:rsidRPr="006B6136">
        <w:rPr>
          <w:rFonts w:ascii="Arial" w:hAnsi="Arial" w:cs="Arial"/>
          <w:noProof/>
          <w:sz w:val="24"/>
          <w:szCs w:val="24"/>
        </w:rPr>
        <w:t>Queen's University</w:t>
      </w:r>
      <w:r>
        <w:rPr>
          <w:rFonts w:ascii="Arial" w:hAnsi="Arial" w:cs="Arial"/>
          <w:sz w:val="24"/>
          <w:szCs w:val="24"/>
        </w:rPr>
        <w:t xml:space="preserve"> </w:t>
      </w:r>
    </w:p>
    <w:p w14:paraId="6B9721D6" w14:textId="77777777" w:rsidR="008A3A19" w:rsidRDefault="008A3A19" w:rsidP="008A3A19">
      <w:pPr>
        <w:pStyle w:val="ListParagraph"/>
        <w:rPr>
          <w:rFonts w:ascii="Arial" w:hAnsi="Arial" w:cs="Arial"/>
          <w:sz w:val="24"/>
          <w:szCs w:val="24"/>
        </w:rPr>
      </w:pPr>
    </w:p>
    <w:p w14:paraId="1FF9F58C"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What avenues do we have for initiating dialogue on subjects like sexual violence or Indigenous culture? A common reading program was utilized to start conversation around themes of resilience and identity on our campus. The Break, by Katherena Vermette, was chosen as the novel for 2017-2018 and programming provided opportunities to discuss the book’s important messages. In this presentation, we will tell the story of how partners from across campus worked collaboratively to develop the program with the goal of engaging students, staff and faculty in dialogue around themes of identity, diversity, Indigenous culture, sexual violence, and resilience.</w:t>
      </w:r>
      <w:r>
        <w:rPr>
          <w:rFonts w:ascii="Arial" w:hAnsi="Arial" w:cs="Arial"/>
          <w:sz w:val="24"/>
          <w:szCs w:val="24"/>
        </w:rPr>
        <w:t xml:space="preserve"> </w:t>
      </w:r>
    </w:p>
    <w:p w14:paraId="534DB76D" w14:textId="77777777" w:rsidR="008A3A19" w:rsidRDefault="008A3A19" w:rsidP="008A3A19">
      <w:pPr>
        <w:pStyle w:val="ListParagraph"/>
        <w:rPr>
          <w:rFonts w:ascii="Arial" w:hAnsi="Arial" w:cs="Arial"/>
          <w:sz w:val="24"/>
          <w:szCs w:val="24"/>
        </w:rPr>
      </w:pPr>
    </w:p>
    <w:p w14:paraId="6782B9F2"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1D246197"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0F050E">
        <w:rPr>
          <w:rFonts w:ascii="Arial" w:hAnsi="Arial" w:cs="Arial"/>
          <w:noProof/>
          <w:sz w:val="24"/>
          <w:szCs w:val="24"/>
        </w:rPr>
        <w:t xml:space="preserve">Equity, diversity and inclusion, </w:t>
      </w:r>
      <w:r w:rsidR="008A3A19">
        <w:rPr>
          <w:rFonts w:ascii="Arial" w:hAnsi="Arial" w:cs="Arial"/>
          <w:noProof/>
          <w:sz w:val="24"/>
          <w:szCs w:val="24"/>
        </w:rPr>
        <w:t>Indigenous cultural awareness</w:t>
      </w:r>
      <w:r w:rsidR="008A3A19" w:rsidRPr="00721398">
        <w:rPr>
          <w:rFonts w:ascii="Arial" w:hAnsi="Arial" w:cs="Arial"/>
          <w:sz w:val="24"/>
          <w:szCs w:val="24"/>
        </w:rPr>
        <w:t xml:space="preserve"> </w:t>
      </w:r>
    </w:p>
    <w:p w14:paraId="17C0AE2E" w14:textId="77777777" w:rsidR="000F050E" w:rsidRDefault="000F050E" w:rsidP="008A3A19">
      <w:pPr>
        <w:pStyle w:val="ListParagraph"/>
        <w:rPr>
          <w:rFonts w:ascii="Arial" w:hAnsi="Arial" w:cs="Arial"/>
          <w:sz w:val="24"/>
          <w:szCs w:val="24"/>
        </w:rPr>
      </w:pPr>
      <w:r>
        <w:rPr>
          <w:rFonts w:ascii="Arial" w:hAnsi="Arial" w:cs="Arial"/>
          <w:b/>
          <w:sz w:val="24"/>
          <w:szCs w:val="24"/>
        </w:rPr>
        <w:t>Room:</w:t>
      </w:r>
      <w:r w:rsidR="00490C67">
        <w:rPr>
          <w:rFonts w:ascii="Arial" w:hAnsi="Arial" w:cs="Arial"/>
          <w:sz w:val="24"/>
          <w:szCs w:val="24"/>
        </w:rPr>
        <w:t xml:space="preserve"> Ocean (The Holman Grand</w:t>
      </w:r>
      <w:r>
        <w:rPr>
          <w:rFonts w:ascii="Arial" w:hAnsi="Arial" w:cs="Arial"/>
          <w:sz w:val="24"/>
          <w:szCs w:val="24"/>
        </w:rPr>
        <w:t>)</w:t>
      </w:r>
    </w:p>
    <w:p w14:paraId="55E6E9C2" w14:textId="77777777" w:rsidR="00F328ED" w:rsidRDefault="00F328ED" w:rsidP="008A3A19">
      <w:pPr>
        <w:pStyle w:val="ListParagraph"/>
        <w:rPr>
          <w:rFonts w:ascii="Arial" w:hAnsi="Arial" w:cs="Arial"/>
          <w:sz w:val="24"/>
          <w:szCs w:val="24"/>
        </w:rPr>
      </w:pPr>
    </w:p>
    <w:p w14:paraId="16A2A985" w14:textId="77777777" w:rsidR="008A3A19" w:rsidRPr="00B61978" w:rsidRDefault="008A3A19" w:rsidP="008A3A19">
      <w:pPr>
        <w:pStyle w:val="ListParagraph"/>
        <w:rPr>
          <w:rFonts w:ascii="Arial" w:hAnsi="Arial" w:cs="Arial"/>
          <w:b/>
          <w:sz w:val="28"/>
          <w:szCs w:val="28"/>
        </w:rPr>
      </w:pPr>
      <w:r w:rsidRPr="00B61978">
        <w:rPr>
          <w:rFonts w:ascii="Arial" w:hAnsi="Arial" w:cs="Arial"/>
          <w:b/>
          <w:noProof/>
          <w:sz w:val="28"/>
          <w:szCs w:val="28"/>
        </w:rPr>
        <w:t>5.08</w:t>
      </w:r>
      <w:r w:rsidRPr="00B61978">
        <w:rPr>
          <w:rFonts w:ascii="Arial" w:hAnsi="Arial" w:cs="Arial"/>
          <w:b/>
          <w:sz w:val="28"/>
          <w:szCs w:val="28"/>
        </w:rPr>
        <w:t xml:space="preserve">. </w:t>
      </w:r>
      <w:r w:rsidRPr="00B61978">
        <w:rPr>
          <w:rFonts w:ascii="Arial" w:hAnsi="Arial" w:cs="Arial"/>
          <w:b/>
          <w:noProof/>
          <w:sz w:val="28"/>
          <w:szCs w:val="28"/>
        </w:rPr>
        <w:t>Decision Making Without Regret</w:t>
      </w:r>
    </w:p>
    <w:p w14:paraId="794E1852" w14:textId="77777777" w:rsidR="008A3A19" w:rsidRDefault="008A3A19" w:rsidP="008A3A19">
      <w:pPr>
        <w:pStyle w:val="ListParagraph"/>
        <w:rPr>
          <w:b/>
          <w:sz w:val="24"/>
          <w:szCs w:val="24"/>
        </w:rPr>
      </w:pPr>
    </w:p>
    <w:p w14:paraId="44080D28"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Robyn</w:t>
      </w:r>
      <w:r>
        <w:rPr>
          <w:rFonts w:ascii="Arial" w:hAnsi="Arial" w:cs="Arial"/>
          <w:sz w:val="24"/>
          <w:szCs w:val="24"/>
        </w:rPr>
        <w:t xml:space="preserve"> </w:t>
      </w:r>
      <w:r w:rsidRPr="006B6136">
        <w:rPr>
          <w:rFonts w:ascii="Arial" w:hAnsi="Arial" w:cs="Arial"/>
          <w:noProof/>
          <w:sz w:val="24"/>
          <w:szCs w:val="24"/>
        </w:rPr>
        <w:t>Parr</w:t>
      </w:r>
      <w:r>
        <w:rPr>
          <w:rFonts w:ascii="Arial" w:hAnsi="Arial" w:cs="Arial"/>
          <w:sz w:val="24"/>
          <w:szCs w:val="24"/>
        </w:rPr>
        <w:t xml:space="preserve">, </w:t>
      </w:r>
      <w:r w:rsidRPr="006B6136">
        <w:rPr>
          <w:rFonts w:ascii="Arial" w:hAnsi="Arial" w:cs="Arial"/>
          <w:noProof/>
          <w:sz w:val="24"/>
          <w:szCs w:val="24"/>
        </w:rPr>
        <w:t>Assistant Registrar, Student Financial Services</w:t>
      </w:r>
      <w:r>
        <w:rPr>
          <w:rFonts w:ascii="Arial" w:hAnsi="Arial" w:cs="Arial"/>
          <w:sz w:val="24"/>
          <w:szCs w:val="24"/>
        </w:rPr>
        <w:t xml:space="preserve">, </w:t>
      </w:r>
      <w:r w:rsidRPr="006B6136">
        <w:rPr>
          <w:rFonts w:ascii="Arial" w:hAnsi="Arial" w:cs="Arial"/>
          <w:noProof/>
          <w:sz w:val="24"/>
          <w:szCs w:val="24"/>
        </w:rPr>
        <w:t>Ryerson University</w:t>
      </w:r>
    </w:p>
    <w:p w14:paraId="03ED8BAE" w14:textId="77777777" w:rsidR="008A3A19" w:rsidRDefault="008A3A19" w:rsidP="008A3A19">
      <w:pPr>
        <w:pStyle w:val="ListParagraph"/>
        <w:rPr>
          <w:rFonts w:ascii="Arial" w:hAnsi="Arial" w:cs="Arial"/>
          <w:sz w:val="24"/>
          <w:szCs w:val="24"/>
        </w:rPr>
      </w:pPr>
    </w:p>
    <w:p w14:paraId="4B144503"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There never seems to be a time when we aren’t busy in our roles supporting student success.  Increasingly, we’re asked to make faster decisions with limited information and potential long-term effects. Decision making is a process that needs to respond to inputs as you interact with the world.  Inputs are those things that influence which direction you take. As inputs change, so does your decision. In my career as a project manager and higher education administrative leader I’ve leveraged two approaches to guide my decision making and incorporating self-reflection makes it possible to make decisions without regret.</w:t>
      </w:r>
      <w:r>
        <w:rPr>
          <w:rFonts w:ascii="Arial" w:hAnsi="Arial" w:cs="Arial"/>
          <w:sz w:val="24"/>
          <w:szCs w:val="24"/>
        </w:rPr>
        <w:t xml:space="preserve"> </w:t>
      </w:r>
    </w:p>
    <w:p w14:paraId="63A863C5" w14:textId="77777777" w:rsidR="008A3A19" w:rsidRDefault="008A3A19" w:rsidP="008A3A19">
      <w:pPr>
        <w:pStyle w:val="ListParagraph"/>
        <w:rPr>
          <w:rFonts w:ascii="Arial" w:hAnsi="Arial" w:cs="Arial"/>
          <w:sz w:val="24"/>
          <w:szCs w:val="24"/>
        </w:rPr>
      </w:pPr>
    </w:p>
    <w:p w14:paraId="4E087B0B"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sidRPr="006B6136">
        <w:rPr>
          <w:rFonts w:ascii="Arial" w:hAnsi="Arial" w:cs="Arial"/>
          <w:noProof/>
          <w:sz w:val="24"/>
          <w:szCs w:val="24"/>
        </w:rPr>
        <w:t>Worksho</w:t>
      </w:r>
      <w:r>
        <w:rPr>
          <w:rFonts w:ascii="Arial" w:hAnsi="Arial" w:cs="Arial"/>
          <w:noProof/>
          <w:sz w:val="24"/>
          <w:szCs w:val="24"/>
        </w:rPr>
        <w:t>p</w:t>
      </w:r>
    </w:p>
    <w:p w14:paraId="36654637"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Communication</w:t>
      </w:r>
      <w:r w:rsidR="008A3A19" w:rsidRPr="006B6136">
        <w:rPr>
          <w:rFonts w:ascii="Arial" w:hAnsi="Arial" w:cs="Arial"/>
          <w:noProof/>
          <w:sz w:val="24"/>
          <w:szCs w:val="24"/>
        </w:rPr>
        <w:t>,</w:t>
      </w:r>
      <w:r w:rsidR="008A3A19">
        <w:rPr>
          <w:rFonts w:ascii="Arial" w:hAnsi="Arial" w:cs="Arial"/>
          <w:noProof/>
          <w:sz w:val="24"/>
          <w:szCs w:val="24"/>
        </w:rPr>
        <w:t xml:space="preserve"> </w:t>
      </w:r>
      <w:r w:rsidR="008A3A19" w:rsidRPr="006B6136">
        <w:rPr>
          <w:rFonts w:ascii="Arial" w:hAnsi="Arial" w:cs="Arial"/>
          <w:noProof/>
          <w:sz w:val="24"/>
          <w:szCs w:val="24"/>
        </w:rPr>
        <w:t>Leadership</w:t>
      </w:r>
      <w:r w:rsidR="008A3A19">
        <w:rPr>
          <w:rFonts w:ascii="Arial" w:hAnsi="Arial" w:cs="Arial"/>
          <w:noProof/>
          <w:sz w:val="24"/>
          <w:szCs w:val="24"/>
        </w:rPr>
        <w:t>, management and administration</w:t>
      </w:r>
      <w:r w:rsidR="008A3A19" w:rsidRPr="00721398">
        <w:rPr>
          <w:rFonts w:ascii="Arial" w:hAnsi="Arial" w:cs="Arial"/>
          <w:sz w:val="24"/>
          <w:szCs w:val="24"/>
        </w:rPr>
        <w:t xml:space="preserve"> </w:t>
      </w:r>
    </w:p>
    <w:p w14:paraId="66437110" w14:textId="77777777" w:rsidR="00840A70" w:rsidRDefault="00840A7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Johnson</w:t>
      </w:r>
    </w:p>
    <w:p w14:paraId="44555EC9" w14:textId="77777777" w:rsidR="008A3A19" w:rsidRDefault="008A3A19" w:rsidP="008A3A19">
      <w:pPr>
        <w:pStyle w:val="ListParagraph"/>
        <w:rPr>
          <w:rFonts w:ascii="Arial" w:hAnsi="Arial" w:cs="Arial"/>
          <w:sz w:val="24"/>
          <w:szCs w:val="24"/>
        </w:rPr>
      </w:pPr>
    </w:p>
    <w:p w14:paraId="1A22150C" w14:textId="77777777" w:rsidR="008A3A19" w:rsidRPr="00B61978" w:rsidRDefault="008A3A19" w:rsidP="008A3A19">
      <w:pPr>
        <w:pStyle w:val="ListParagraph"/>
        <w:rPr>
          <w:rFonts w:ascii="Arial" w:hAnsi="Arial" w:cs="Arial"/>
          <w:b/>
          <w:sz w:val="28"/>
          <w:szCs w:val="28"/>
        </w:rPr>
      </w:pPr>
      <w:r w:rsidRPr="00B61978">
        <w:rPr>
          <w:rFonts w:ascii="Arial" w:hAnsi="Arial" w:cs="Arial"/>
          <w:b/>
          <w:noProof/>
          <w:sz w:val="28"/>
          <w:szCs w:val="28"/>
        </w:rPr>
        <w:t>5.09</w:t>
      </w:r>
      <w:r w:rsidRPr="00B61978">
        <w:rPr>
          <w:rFonts w:ascii="Arial" w:hAnsi="Arial" w:cs="Arial"/>
          <w:b/>
          <w:sz w:val="28"/>
          <w:szCs w:val="28"/>
        </w:rPr>
        <w:t xml:space="preserve">. </w:t>
      </w:r>
      <w:r w:rsidRPr="00B61978">
        <w:rPr>
          <w:rFonts w:ascii="Arial" w:hAnsi="Arial" w:cs="Arial"/>
          <w:b/>
          <w:noProof/>
          <w:sz w:val="28"/>
          <w:szCs w:val="28"/>
        </w:rPr>
        <w:t>Breaking the Habit: Rebuilding Residence Communities through Restorative Justice</w:t>
      </w:r>
    </w:p>
    <w:p w14:paraId="288E208A" w14:textId="77777777" w:rsidR="008A3A19" w:rsidRDefault="008A3A19" w:rsidP="008A3A19">
      <w:pPr>
        <w:pStyle w:val="ListParagraph"/>
        <w:rPr>
          <w:b/>
          <w:sz w:val="24"/>
          <w:szCs w:val="24"/>
        </w:rPr>
      </w:pPr>
    </w:p>
    <w:p w14:paraId="6F8303EE"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Jacqueline</w:t>
      </w:r>
      <w:r>
        <w:rPr>
          <w:rFonts w:ascii="Arial" w:hAnsi="Arial" w:cs="Arial"/>
          <w:sz w:val="24"/>
          <w:szCs w:val="24"/>
        </w:rPr>
        <w:t xml:space="preserve"> </w:t>
      </w:r>
      <w:r w:rsidRPr="006B6136">
        <w:rPr>
          <w:rFonts w:ascii="Arial" w:hAnsi="Arial" w:cs="Arial"/>
          <w:noProof/>
          <w:sz w:val="24"/>
          <w:szCs w:val="24"/>
        </w:rPr>
        <w:t>De Leebeeck</w:t>
      </w:r>
      <w:r>
        <w:rPr>
          <w:rFonts w:ascii="Arial" w:hAnsi="Arial" w:cs="Arial"/>
          <w:sz w:val="24"/>
          <w:szCs w:val="24"/>
        </w:rPr>
        <w:t xml:space="preserve">, </w:t>
      </w:r>
      <w:r w:rsidRPr="006B6136">
        <w:rPr>
          <w:rFonts w:ascii="Arial" w:hAnsi="Arial" w:cs="Arial"/>
          <w:noProof/>
          <w:sz w:val="24"/>
          <w:szCs w:val="24"/>
        </w:rPr>
        <w:t>Director of Student Life</w:t>
      </w:r>
      <w:r>
        <w:rPr>
          <w:rFonts w:ascii="Arial" w:hAnsi="Arial" w:cs="Arial"/>
          <w:sz w:val="24"/>
          <w:szCs w:val="24"/>
        </w:rPr>
        <w:t xml:space="preserve">, </w:t>
      </w:r>
      <w:r w:rsidRPr="006B6136">
        <w:rPr>
          <w:rFonts w:ascii="Arial" w:hAnsi="Arial" w:cs="Arial"/>
          <w:noProof/>
          <w:sz w:val="24"/>
          <w:szCs w:val="24"/>
        </w:rPr>
        <w:t>St. Francis Xavier University</w:t>
      </w:r>
      <w:r>
        <w:rPr>
          <w:rFonts w:ascii="Arial" w:hAnsi="Arial" w:cs="Arial"/>
          <w:sz w:val="24"/>
          <w:szCs w:val="24"/>
        </w:rPr>
        <w:t xml:space="preserve">; </w:t>
      </w:r>
      <w:r w:rsidRPr="006B6136">
        <w:rPr>
          <w:rFonts w:ascii="Arial" w:hAnsi="Arial" w:cs="Arial"/>
          <w:noProof/>
          <w:sz w:val="24"/>
          <w:szCs w:val="24"/>
        </w:rPr>
        <w:t>Matt</w:t>
      </w:r>
      <w:r>
        <w:rPr>
          <w:rFonts w:ascii="Arial" w:hAnsi="Arial" w:cs="Arial"/>
          <w:sz w:val="24"/>
          <w:szCs w:val="24"/>
        </w:rPr>
        <w:t xml:space="preserve"> </w:t>
      </w:r>
      <w:r w:rsidRPr="006B6136">
        <w:rPr>
          <w:rFonts w:ascii="Arial" w:hAnsi="Arial" w:cs="Arial"/>
          <w:noProof/>
          <w:sz w:val="24"/>
          <w:szCs w:val="24"/>
        </w:rPr>
        <w:t>Girard</w:t>
      </w:r>
      <w:r>
        <w:rPr>
          <w:rFonts w:ascii="Arial" w:hAnsi="Arial" w:cs="Arial"/>
          <w:sz w:val="24"/>
          <w:szCs w:val="24"/>
        </w:rPr>
        <w:t xml:space="preserve">, </w:t>
      </w:r>
      <w:r w:rsidRPr="006B6136">
        <w:rPr>
          <w:rFonts w:ascii="Arial" w:hAnsi="Arial" w:cs="Arial"/>
          <w:noProof/>
          <w:sz w:val="24"/>
          <w:szCs w:val="24"/>
        </w:rPr>
        <w:t>Student Conduct Officer</w:t>
      </w:r>
      <w:r>
        <w:rPr>
          <w:rFonts w:ascii="Arial" w:hAnsi="Arial" w:cs="Arial"/>
          <w:sz w:val="24"/>
          <w:szCs w:val="24"/>
        </w:rPr>
        <w:t xml:space="preserve">, </w:t>
      </w:r>
      <w:r w:rsidRPr="006B6136">
        <w:rPr>
          <w:rFonts w:ascii="Arial" w:hAnsi="Arial" w:cs="Arial"/>
          <w:noProof/>
          <w:sz w:val="24"/>
          <w:szCs w:val="24"/>
        </w:rPr>
        <w:t>St. Francis Xavier University</w:t>
      </w:r>
      <w:r>
        <w:rPr>
          <w:rFonts w:ascii="Arial" w:hAnsi="Arial" w:cs="Arial"/>
          <w:sz w:val="24"/>
          <w:szCs w:val="24"/>
        </w:rPr>
        <w:t xml:space="preserve"> </w:t>
      </w:r>
    </w:p>
    <w:p w14:paraId="103AAB56" w14:textId="77777777" w:rsidR="008A3A19" w:rsidRDefault="008A3A19" w:rsidP="008A3A19">
      <w:pPr>
        <w:pStyle w:val="ListParagraph"/>
        <w:rPr>
          <w:rFonts w:ascii="Arial" w:hAnsi="Arial" w:cs="Arial"/>
          <w:sz w:val="24"/>
          <w:szCs w:val="24"/>
        </w:rPr>
      </w:pPr>
    </w:p>
    <w:p w14:paraId="35CBCF0B"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 xml:space="preserve">Restorative Justice is one method for addressing student misconduct. At least that was what we expected when we sought to introduce it at StFX. What we learned is that the principles of RJ describe the ideal community where members support, include, and learn from one </w:t>
      </w:r>
      <w:r w:rsidRPr="006B6136">
        <w:rPr>
          <w:rFonts w:ascii="Arial" w:hAnsi="Arial" w:cs="Arial"/>
          <w:noProof/>
          <w:sz w:val="24"/>
          <w:szCs w:val="24"/>
        </w:rPr>
        <w:lastRenderedPageBreak/>
        <w:t>another, especially when behaviour goes against community values. We will share our journey in implementing restorative justice and flipping our residence community approach on its head.</w:t>
      </w:r>
      <w:r>
        <w:rPr>
          <w:rFonts w:ascii="Arial" w:hAnsi="Arial" w:cs="Arial"/>
          <w:sz w:val="24"/>
          <w:szCs w:val="24"/>
        </w:rPr>
        <w:t xml:space="preserve"> </w:t>
      </w:r>
    </w:p>
    <w:p w14:paraId="66D2B9CD" w14:textId="77777777" w:rsidR="008A3A19" w:rsidRDefault="008A3A19" w:rsidP="008A3A19">
      <w:pPr>
        <w:pStyle w:val="ListParagraph"/>
        <w:rPr>
          <w:rFonts w:ascii="Arial" w:hAnsi="Arial" w:cs="Arial"/>
          <w:sz w:val="24"/>
          <w:szCs w:val="24"/>
        </w:rPr>
      </w:pPr>
    </w:p>
    <w:p w14:paraId="3D2EE163"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3081A2F9" w14:textId="15B097A4" w:rsidR="00735D90" w:rsidRDefault="00735D9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Conduct</w:t>
      </w:r>
    </w:p>
    <w:p w14:paraId="4A896CBB"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 xml:space="preserve">Emotional and </w:t>
      </w:r>
      <w:r w:rsidR="008A3A19">
        <w:rPr>
          <w:rFonts w:ascii="Arial" w:hAnsi="Arial" w:cs="Arial"/>
          <w:noProof/>
          <w:sz w:val="24"/>
          <w:szCs w:val="24"/>
        </w:rPr>
        <w:t xml:space="preserve">interpersonal Intelligence, </w:t>
      </w:r>
      <w:r w:rsidR="008A3A19" w:rsidRPr="006B6136">
        <w:rPr>
          <w:rFonts w:ascii="Arial" w:hAnsi="Arial" w:cs="Arial"/>
          <w:noProof/>
          <w:sz w:val="24"/>
          <w:szCs w:val="24"/>
        </w:rPr>
        <w:t>S</w:t>
      </w:r>
      <w:r w:rsidR="008A3A19">
        <w:rPr>
          <w:rFonts w:ascii="Arial" w:hAnsi="Arial" w:cs="Arial"/>
          <w:noProof/>
          <w:sz w:val="24"/>
          <w:szCs w:val="24"/>
        </w:rPr>
        <w:t>tudent learning and development</w:t>
      </w:r>
      <w:r w:rsidR="008A3A19" w:rsidRPr="00721398">
        <w:rPr>
          <w:rFonts w:ascii="Arial" w:hAnsi="Arial" w:cs="Arial"/>
          <w:sz w:val="24"/>
          <w:szCs w:val="24"/>
        </w:rPr>
        <w:t xml:space="preserve"> </w:t>
      </w:r>
    </w:p>
    <w:p w14:paraId="151D0CA4" w14:textId="77777777" w:rsidR="000F050E" w:rsidRPr="00721398" w:rsidRDefault="000F050E" w:rsidP="008A3A19">
      <w:pPr>
        <w:pStyle w:val="ListParagraph"/>
        <w:rPr>
          <w:rFonts w:ascii="Arial" w:hAnsi="Arial" w:cs="Arial"/>
          <w:sz w:val="24"/>
          <w:szCs w:val="24"/>
        </w:rPr>
      </w:pPr>
      <w:r>
        <w:rPr>
          <w:rFonts w:ascii="Arial" w:hAnsi="Arial" w:cs="Arial"/>
          <w:b/>
          <w:sz w:val="24"/>
          <w:szCs w:val="24"/>
        </w:rPr>
        <w:t>Room:</w:t>
      </w:r>
      <w:r w:rsidR="00490C67">
        <w:rPr>
          <w:rFonts w:ascii="Arial" w:hAnsi="Arial" w:cs="Arial"/>
          <w:sz w:val="24"/>
          <w:szCs w:val="24"/>
        </w:rPr>
        <w:t xml:space="preserve"> Dunes (Holman Grand</w:t>
      </w:r>
      <w:r>
        <w:rPr>
          <w:rFonts w:ascii="Arial" w:hAnsi="Arial" w:cs="Arial"/>
          <w:sz w:val="24"/>
          <w:szCs w:val="24"/>
        </w:rPr>
        <w:t>)</w:t>
      </w:r>
    </w:p>
    <w:p w14:paraId="167AA6BA" w14:textId="77777777" w:rsidR="008A3A19" w:rsidRPr="00721398" w:rsidRDefault="008A3A19" w:rsidP="008A3A19">
      <w:pPr>
        <w:pStyle w:val="ListParagraph"/>
        <w:rPr>
          <w:rFonts w:ascii="Arial" w:hAnsi="Arial" w:cs="Arial"/>
          <w:sz w:val="24"/>
          <w:szCs w:val="24"/>
        </w:rPr>
      </w:pPr>
    </w:p>
    <w:p w14:paraId="7A5AFB6B" w14:textId="77777777" w:rsidR="008A3A19" w:rsidRPr="00B61978" w:rsidRDefault="008A3A19" w:rsidP="008A3A19">
      <w:pPr>
        <w:pStyle w:val="ListParagraph"/>
        <w:rPr>
          <w:rFonts w:ascii="Arial" w:hAnsi="Arial" w:cs="Arial"/>
          <w:b/>
          <w:sz w:val="28"/>
          <w:szCs w:val="28"/>
        </w:rPr>
      </w:pPr>
      <w:r w:rsidRPr="00B61978">
        <w:rPr>
          <w:rFonts w:ascii="Arial" w:hAnsi="Arial" w:cs="Arial"/>
          <w:b/>
          <w:noProof/>
          <w:sz w:val="28"/>
          <w:szCs w:val="28"/>
        </w:rPr>
        <w:t>5.10</w:t>
      </w:r>
      <w:r w:rsidRPr="00B61978">
        <w:rPr>
          <w:rFonts w:ascii="Arial" w:hAnsi="Arial" w:cs="Arial"/>
          <w:b/>
          <w:sz w:val="28"/>
          <w:szCs w:val="28"/>
        </w:rPr>
        <w:t xml:space="preserve">. </w:t>
      </w:r>
      <w:r w:rsidRPr="00B61978">
        <w:rPr>
          <w:rFonts w:ascii="Arial" w:hAnsi="Arial" w:cs="Arial"/>
          <w:b/>
          <w:noProof/>
          <w:sz w:val="28"/>
          <w:szCs w:val="28"/>
        </w:rPr>
        <w:t>Curbing the Tide: A Wellness Centre’s Response to British Columbia’s Opioid Overdose Public Health Emergency</w:t>
      </w:r>
    </w:p>
    <w:p w14:paraId="0F6C2D83" w14:textId="77777777" w:rsidR="008A3A19" w:rsidRDefault="008A3A19" w:rsidP="008A3A19">
      <w:pPr>
        <w:pStyle w:val="ListParagraph"/>
        <w:rPr>
          <w:b/>
          <w:sz w:val="24"/>
          <w:szCs w:val="24"/>
        </w:rPr>
      </w:pPr>
    </w:p>
    <w:p w14:paraId="441AB4F6"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Chelsea</w:t>
      </w:r>
      <w:r>
        <w:rPr>
          <w:rFonts w:ascii="Arial" w:hAnsi="Arial" w:cs="Arial"/>
          <w:sz w:val="24"/>
          <w:szCs w:val="24"/>
        </w:rPr>
        <w:t xml:space="preserve"> </w:t>
      </w:r>
      <w:r w:rsidRPr="006B6136">
        <w:rPr>
          <w:rFonts w:ascii="Arial" w:hAnsi="Arial" w:cs="Arial"/>
          <w:noProof/>
          <w:sz w:val="24"/>
          <w:szCs w:val="24"/>
        </w:rPr>
        <w:t>Corsi</w:t>
      </w:r>
      <w:r>
        <w:rPr>
          <w:rFonts w:ascii="Arial" w:hAnsi="Arial" w:cs="Arial"/>
          <w:sz w:val="24"/>
          <w:szCs w:val="24"/>
        </w:rPr>
        <w:t xml:space="preserve">, </w:t>
      </w:r>
      <w:r w:rsidRPr="006B6136">
        <w:rPr>
          <w:rFonts w:ascii="Arial" w:hAnsi="Arial" w:cs="Arial"/>
          <w:noProof/>
          <w:sz w:val="24"/>
          <w:szCs w:val="24"/>
        </w:rPr>
        <w:t>Wellness Coordinator</w:t>
      </w:r>
      <w:r>
        <w:rPr>
          <w:rFonts w:ascii="Arial" w:hAnsi="Arial" w:cs="Arial"/>
          <w:sz w:val="24"/>
          <w:szCs w:val="24"/>
        </w:rPr>
        <w:t xml:space="preserve">, </w:t>
      </w:r>
      <w:r w:rsidRPr="006B6136">
        <w:rPr>
          <w:rFonts w:ascii="Arial" w:hAnsi="Arial" w:cs="Arial"/>
          <w:noProof/>
          <w:sz w:val="24"/>
          <w:szCs w:val="24"/>
        </w:rPr>
        <w:t>Thompson Rivers University</w:t>
      </w:r>
      <w:r>
        <w:rPr>
          <w:rFonts w:ascii="Arial" w:hAnsi="Arial" w:cs="Arial"/>
          <w:sz w:val="24"/>
          <w:szCs w:val="24"/>
        </w:rPr>
        <w:t xml:space="preserve">; </w:t>
      </w:r>
      <w:r w:rsidRPr="006B6136">
        <w:rPr>
          <w:rFonts w:ascii="Arial" w:hAnsi="Arial" w:cs="Arial"/>
          <w:noProof/>
          <w:sz w:val="24"/>
          <w:szCs w:val="24"/>
        </w:rPr>
        <w:t>Kirstin</w:t>
      </w:r>
      <w:r>
        <w:rPr>
          <w:rFonts w:ascii="Arial" w:hAnsi="Arial" w:cs="Arial"/>
          <w:sz w:val="24"/>
          <w:szCs w:val="24"/>
        </w:rPr>
        <w:t xml:space="preserve"> </w:t>
      </w:r>
      <w:r w:rsidRPr="006B6136">
        <w:rPr>
          <w:rFonts w:ascii="Arial" w:hAnsi="Arial" w:cs="Arial"/>
          <w:noProof/>
          <w:sz w:val="24"/>
          <w:szCs w:val="24"/>
        </w:rPr>
        <w:t>McLaughlin</w:t>
      </w:r>
      <w:r>
        <w:rPr>
          <w:rFonts w:ascii="Arial" w:hAnsi="Arial" w:cs="Arial"/>
          <w:sz w:val="24"/>
          <w:szCs w:val="24"/>
        </w:rPr>
        <w:t xml:space="preserve">, </w:t>
      </w:r>
      <w:r w:rsidRPr="006B6136">
        <w:rPr>
          <w:rFonts w:ascii="Arial" w:hAnsi="Arial" w:cs="Arial"/>
          <w:noProof/>
          <w:sz w:val="24"/>
          <w:szCs w:val="24"/>
        </w:rPr>
        <w:t>Lecturer, School of Nursing</w:t>
      </w:r>
      <w:r>
        <w:rPr>
          <w:rFonts w:ascii="Arial" w:hAnsi="Arial" w:cs="Arial"/>
          <w:sz w:val="24"/>
          <w:szCs w:val="24"/>
        </w:rPr>
        <w:t xml:space="preserve">, </w:t>
      </w:r>
      <w:r w:rsidRPr="006B6136">
        <w:rPr>
          <w:rFonts w:ascii="Arial" w:hAnsi="Arial" w:cs="Arial"/>
          <w:noProof/>
          <w:sz w:val="24"/>
          <w:szCs w:val="24"/>
        </w:rPr>
        <w:t>Thompson Rivers University</w:t>
      </w:r>
    </w:p>
    <w:p w14:paraId="4F9D07F3" w14:textId="77777777" w:rsidR="008A3A19" w:rsidRDefault="008A3A19" w:rsidP="008A3A19">
      <w:pPr>
        <w:pStyle w:val="ListParagraph"/>
        <w:rPr>
          <w:rFonts w:ascii="Arial" w:hAnsi="Arial" w:cs="Arial"/>
          <w:sz w:val="24"/>
          <w:szCs w:val="24"/>
        </w:rPr>
      </w:pPr>
    </w:p>
    <w:p w14:paraId="5646D329"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April 14, 2016 marked a first in British Columbia’s history: the Provincial Health Officer’s declaration of a public health emergency in relation to the province’s opioid overdose crisis.  In an effort to curb the tide, a campus Wellness Centre in Kamloops is piloting a student-led Take Home Naloxone Program in conjunction with the British Columbia Centre for Disease Control (BCCDC).  The program aims to ensure that members of the campus community who identify a need for naloxone, a medication which reverses opioid overdose, have access to it.  This peer delivery model aims to decrease barriers, enhance outreach, and build capacity.</w:t>
      </w:r>
      <w:r>
        <w:rPr>
          <w:rFonts w:ascii="Arial" w:hAnsi="Arial" w:cs="Arial"/>
          <w:sz w:val="24"/>
          <w:szCs w:val="24"/>
        </w:rPr>
        <w:t xml:space="preserve"> </w:t>
      </w:r>
    </w:p>
    <w:p w14:paraId="761FBC95" w14:textId="77777777" w:rsidR="008A3A19" w:rsidRDefault="008A3A19" w:rsidP="008A3A19">
      <w:pPr>
        <w:pStyle w:val="ListParagraph"/>
        <w:rPr>
          <w:rFonts w:ascii="Arial" w:hAnsi="Arial" w:cs="Arial"/>
          <w:sz w:val="24"/>
          <w:szCs w:val="24"/>
        </w:rPr>
      </w:pPr>
    </w:p>
    <w:p w14:paraId="3A92A786"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387A672C" w14:textId="60F4F5AC" w:rsidR="00735D90" w:rsidRDefault="00735D9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Peer Support Programs</w:t>
      </w:r>
    </w:p>
    <w:p w14:paraId="2731A236"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Strategic planning, research and assessment,S</w:t>
      </w:r>
      <w:r w:rsidR="008A3A19">
        <w:rPr>
          <w:rFonts w:ascii="Arial" w:hAnsi="Arial" w:cs="Arial"/>
          <w:noProof/>
          <w:sz w:val="24"/>
          <w:szCs w:val="24"/>
        </w:rPr>
        <w:t>tudent learning and development</w:t>
      </w:r>
      <w:r w:rsidR="008A3A19" w:rsidRPr="00721398">
        <w:rPr>
          <w:rFonts w:ascii="Arial" w:hAnsi="Arial" w:cs="Arial"/>
          <w:sz w:val="24"/>
          <w:szCs w:val="24"/>
        </w:rPr>
        <w:t xml:space="preserve"> </w:t>
      </w:r>
    </w:p>
    <w:p w14:paraId="3628C5FD" w14:textId="77777777" w:rsidR="000F050E" w:rsidRDefault="000F050E"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Tupper</w:t>
      </w:r>
    </w:p>
    <w:p w14:paraId="5540429E" w14:textId="77777777" w:rsidR="008A3A19" w:rsidRDefault="008A3A19" w:rsidP="008A3A19">
      <w:pPr>
        <w:pStyle w:val="ListParagraph"/>
        <w:rPr>
          <w:rFonts w:ascii="Arial" w:hAnsi="Arial" w:cs="Arial"/>
          <w:sz w:val="24"/>
          <w:szCs w:val="24"/>
        </w:rPr>
      </w:pPr>
    </w:p>
    <w:p w14:paraId="1D487AB9" w14:textId="77777777" w:rsidR="008A3A19" w:rsidRPr="004611CC" w:rsidRDefault="008A3A19" w:rsidP="008A3A19">
      <w:pPr>
        <w:pStyle w:val="ListParagraph"/>
        <w:rPr>
          <w:rFonts w:ascii="Arial" w:hAnsi="Arial" w:cs="Arial"/>
          <w:b/>
          <w:sz w:val="28"/>
          <w:szCs w:val="28"/>
        </w:rPr>
      </w:pPr>
      <w:r w:rsidRPr="004611CC">
        <w:rPr>
          <w:rFonts w:ascii="Arial" w:hAnsi="Arial" w:cs="Arial"/>
          <w:b/>
          <w:noProof/>
          <w:sz w:val="28"/>
          <w:szCs w:val="28"/>
        </w:rPr>
        <w:t>5.11</w:t>
      </w:r>
      <w:r w:rsidRPr="004611CC">
        <w:rPr>
          <w:rFonts w:ascii="Arial" w:hAnsi="Arial" w:cs="Arial"/>
          <w:b/>
          <w:sz w:val="28"/>
          <w:szCs w:val="28"/>
        </w:rPr>
        <w:t xml:space="preserve">. </w:t>
      </w:r>
      <w:r w:rsidRPr="004611CC">
        <w:rPr>
          <w:rFonts w:ascii="Arial" w:hAnsi="Arial" w:cs="Arial"/>
          <w:b/>
          <w:noProof/>
          <w:sz w:val="28"/>
          <w:szCs w:val="28"/>
        </w:rPr>
        <w:t>Conflict, Collaboration &amp; Community:  What we have learned from partnering to promote early and effective conflict management across the U of T graduate community</w:t>
      </w:r>
    </w:p>
    <w:p w14:paraId="0098BE16" w14:textId="77777777" w:rsidR="008A3A19" w:rsidRDefault="008A3A19" w:rsidP="008A3A19">
      <w:pPr>
        <w:pStyle w:val="ListParagraph"/>
        <w:rPr>
          <w:b/>
          <w:sz w:val="24"/>
          <w:szCs w:val="24"/>
        </w:rPr>
      </w:pPr>
    </w:p>
    <w:p w14:paraId="7EC11247"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Heather</w:t>
      </w:r>
      <w:r>
        <w:rPr>
          <w:rFonts w:ascii="Arial" w:hAnsi="Arial" w:cs="Arial"/>
          <w:sz w:val="24"/>
          <w:szCs w:val="24"/>
        </w:rPr>
        <w:t xml:space="preserve"> </w:t>
      </w:r>
      <w:r w:rsidRPr="006B6136">
        <w:rPr>
          <w:rFonts w:ascii="Arial" w:hAnsi="Arial" w:cs="Arial"/>
          <w:noProof/>
          <w:sz w:val="24"/>
          <w:szCs w:val="24"/>
        </w:rPr>
        <w:t>McGhee Peggs</w:t>
      </w:r>
      <w:r>
        <w:rPr>
          <w:rFonts w:ascii="Arial" w:hAnsi="Arial" w:cs="Arial"/>
          <w:sz w:val="24"/>
          <w:szCs w:val="24"/>
        </w:rPr>
        <w:t xml:space="preserve">, </w:t>
      </w:r>
      <w:r w:rsidRPr="006B6136">
        <w:rPr>
          <w:rFonts w:ascii="Arial" w:hAnsi="Arial" w:cs="Arial"/>
          <w:noProof/>
          <w:sz w:val="24"/>
          <w:szCs w:val="24"/>
        </w:rPr>
        <w:t>Manager, Graduate Conflict Resolution Centre</w:t>
      </w:r>
      <w:r>
        <w:rPr>
          <w:rFonts w:ascii="Arial" w:hAnsi="Arial" w:cs="Arial"/>
          <w:sz w:val="24"/>
          <w:szCs w:val="24"/>
        </w:rPr>
        <w:t xml:space="preserve">, </w:t>
      </w:r>
      <w:r w:rsidRPr="006B6136">
        <w:rPr>
          <w:rFonts w:ascii="Arial" w:hAnsi="Arial" w:cs="Arial"/>
          <w:noProof/>
          <w:sz w:val="24"/>
          <w:szCs w:val="24"/>
        </w:rPr>
        <w:t>University of Toronto</w:t>
      </w:r>
      <w:r>
        <w:rPr>
          <w:rFonts w:ascii="Arial" w:hAnsi="Arial" w:cs="Arial"/>
          <w:sz w:val="24"/>
          <w:szCs w:val="24"/>
        </w:rPr>
        <w:t xml:space="preserve">; </w:t>
      </w:r>
      <w:r w:rsidRPr="006B6136">
        <w:rPr>
          <w:rFonts w:ascii="Arial" w:hAnsi="Arial" w:cs="Arial"/>
          <w:noProof/>
          <w:sz w:val="24"/>
          <w:szCs w:val="24"/>
        </w:rPr>
        <w:t>David</w:t>
      </w:r>
      <w:r>
        <w:rPr>
          <w:rFonts w:ascii="Arial" w:hAnsi="Arial" w:cs="Arial"/>
          <w:sz w:val="24"/>
          <w:szCs w:val="24"/>
        </w:rPr>
        <w:t xml:space="preserve"> </w:t>
      </w:r>
      <w:r w:rsidRPr="006B6136">
        <w:rPr>
          <w:rFonts w:ascii="Arial" w:hAnsi="Arial" w:cs="Arial"/>
          <w:noProof/>
          <w:sz w:val="24"/>
          <w:szCs w:val="24"/>
        </w:rPr>
        <w:t>Newman</w:t>
      </w:r>
      <w:r>
        <w:rPr>
          <w:rFonts w:ascii="Arial" w:hAnsi="Arial" w:cs="Arial"/>
          <w:sz w:val="24"/>
          <w:szCs w:val="24"/>
        </w:rPr>
        <w:t xml:space="preserve">, </w:t>
      </w:r>
      <w:r w:rsidRPr="006B6136">
        <w:rPr>
          <w:rFonts w:ascii="Arial" w:hAnsi="Arial" w:cs="Arial"/>
          <w:noProof/>
          <w:sz w:val="24"/>
          <w:szCs w:val="24"/>
        </w:rPr>
        <w:t>Senior Director, Student Experience</w:t>
      </w:r>
      <w:r>
        <w:rPr>
          <w:rFonts w:ascii="Arial" w:hAnsi="Arial" w:cs="Arial"/>
          <w:sz w:val="24"/>
          <w:szCs w:val="24"/>
        </w:rPr>
        <w:t xml:space="preserve">, </w:t>
      </w:r>
      <w:r w:rsidRPr="006B6136">
        <w:rPr>
          <w:rFonts w:ascii="Arial" w:hAnsi="Arial" w:cs="Arial"/>
          <w:noProof/>
          <w:sz w:val="24"/>
          <w:szCs w:val="24"/>
        </w:rPr>
        <w:t>University of Toronto</w:t>
      </w:r>
      <w:r>
        <w:rPr>
          <w:rFonts w:ascii="Arial" w:hAnsi="Arial" w:cs="Arial"/>
          <w:sz w:val="24"/>
          <w:szCs w:val="24"/>
        </w:rPr>
        <w:t xml:space="preserve"> </w:t>
      </w:r>
    </w:p>
    <w:p w14:paraId="4FE72827" w14:textId="77777777" w:rsidR="008A3A19" w:rsidRDefault="008A3A19" w:rsidP="008A3A19">
      <w:pPr>
        <w:pStyle w:val="ListParagraph"/>
        <w:rPr>
          <w:rFonts w:ascii="Arial" w:hAnsi="Arial" w:cs="Arial"/>
          <w:sz w:val="24"/>
          <w:szCs w:val="24"/>
        </w:rPr>
      </w:pPr>
    </w:p>
    <w:p w14:paraId="71FC3702" w14:textId="77777777" w:rsidR="008A3A19" w:rsidRPr="006B6136" w:rsidRDefault="008A3A19" w:rsidP="008A3A19">
      <w:pPr>
        <w:pStyle w:val="ListParagraph"/>
        <w:rPr>
          <w:rFonts w:ascii="Arial" w:hAnsi="Arial" w:cs="Arial"/>
          <w:noProof/>
          <w:sz w:val="24"/>
          <w:szCs w:val="24"/>
        </w:rPr>
      </w:pPr>
      <w:r w:rsidRPr="006B6136">
        <w:rPr>
          <w:rFonts w:ascii="Arial" w:hAnsi="Arial" w:cs="Arial"/>
          <w:noProof/>
          <w:sz w:val="24"/>
          <w:szCs w:val="24"/>
        </w:rPr>
        <w:t xml:space="preserve">Imagine the complex, high-pressure, power-based structures and processes of graduate studies.  Now imagine that you are a Masters’ or PhD student, deep in your studies, trying to navigate a difficult issue that has arisen with a supervisor, lab-mate, or fellow student.  You might ask, who can help resolve this conflict?  </w:t>
      </w:r>
    </w:p>
    <w:p w14:paraId="73D73592"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We believe that the answer is you.  The Grad CRC invites all members of the graduate community (students, staff and faculty) to play an active role in managing and resolving conflict, and works to build and support best practices.  Effective conflict management is an individual and a community responsibility.</w:t>
      </w:r>
      <w:r>
        <w:rPr>
          <w:rFonts w:ascii="Arial" w:hAnsi="Arial" w:cs="Arial"/>
          <w:sz w:val="24"/>
          <w:szCs w:val="24"/>
        </w:rPr>
        <w:t xml:space="preserve"> </w:t>
      </w:r>
    </w:p>
    <w:p w14:paraId="222F06F8" w14:textId="77777777" w:rsidR="008A3A19" w:rsidRDefault="008A3A19" w:rsidP="008A3A19">
      <w:pPr>
        <w:pStyle w:val="ListParagraph"/>
        <w:rPr>
          <w:rFonts w:ascii="Arial" w:hAnsi="Arial" w:cs="Arial"/>
          <w:sz w:val="24"/>
          <w:szCs w:val="24"/>
        </w:rPr>
      </w:pPr>
    </w:p>
    <w:p w14:paraId="012B2559"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32B61EC2" w14:textId="58516CAD" w:rsidR="00735D90" w:rsidRDefault="00735D90" w:rsidP="008A3A19">
      <w:pPr>
        <w:pStyle w:val="ListParagraph"/>
        <w:rPr>
          <w:rFonts w:ascii="Arial" w:hAnsi="Arial" w:cs="Arial"/>
          <w:sz w:val="24"/>
          <w:szCs w:val="24"/>
        </w:rPr>
      </w:pPr>
      <w:r>
        <w:rPr>
          <w:rFonts w:ascii="Arial" w:hAnsi="Arial" w:cs="Arial"/>
          <w:b/>
          <w:sz w:val="24"/>
          <w:szCs w:val="24"/>
        </w:rPr>
        <w:lastRenderedPageBreak/>
        <w:t>Community/Network Stream:</w:t>
      </w:r>
      <w:r>
        <w:rPr>
          <w:rFonts w:ascii="Arial" w:hAnsi="Arial" w:cs="Arial"/>
          <w:sz w:val="24"/>
          <w:szCs w:val="24"/>
        </w:rPr>
        <w:t xml:space="preserve"> Student Conduct</w:t>
      </w:r>
    </w:p>
    <w:p w14:paraId="6F448538"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Emotional</w:t>
      </w:r>
      <w:r w:rsidR="008A3A19">
        <w:rPr>
          <w:rFonts w:ascii="Arial" w:hAnsi="Arial" w:cs="Arial"/>
          <w:noProof/>
          <w:sz w:val="24"/>
          <w:szCs w:val="24"/>
        </w:rPr>
        <w:t xml:space="preserve"> and interpersonal Intelligence, </w:t>
      </w:r>
      <w:r w:rsidR="008A3A19" w:rsidRPr="006B6136">
        <w:rPr>
          <w:rFonts w:ascii="Arial" w:hAnsi="Arial" w:cs="Arial"/>
          <w:noProof/>
          <w:sz w:val="24"/>
          <w:szCs w:val="24"/>
        </w:rPr>
        <w:t>Student advising, support and advocacy</w:t>
      </w:r>
      <w:r w:rsidR="008A3A19" w:rsidRPr="00721398">
        <w:rPr>
          <w:rFonts w:ascii="Arial" w:hAnsi="Arial" w:cs="Arial"/>
          <w:sz w:val="24"/>
          <w:szCs w:val="24"/>
        </w:rPr>
        <w:t xml:space="preserve"> </w:t>
      </w:r>
    </w:p>
    <w:p w14:paraId="32B7B6E6" w14:textId="77777777" w:rsidR="009F32E6" w:rsidRDefault="009F32E6"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sidR="00A33DAE">
        <w:rPr>
          <w:rFonts w:ascii="Arial" w:hAnsi="Arial" w:cs="Arial"/>
          <w:sz w:val="24"/>
          <w:szCs w:val="24"/>
        </w:rPr>
        <w:t xml:space="preserve"> Graduate Studies, Front-line</w:t>
      </w:r>
      <w:r>
        <w:rPr>
          <w:rFonts w:ascii="Arial" w:hAnsi="Arial" w:cs="Arial"/>
          <w:sz w:val="24"/>
          <w:szCs w:val="24"/>
        </w:rPr>
        <w:t xml:space="preserve"> Client Services</w:t>
      </w:r>
    </w:p>
    <w:p w14:paraId="729319EB" w14:textId="5E63D546" w:rsidR="008A3A19" w:rsidRDefault="000F050E" w:rsidP="001656A4">
      <w:pPr>
        <w:pStyle w:val="ListParagraph"/>
        <w:rPr>
          <w:rFonts w:ascii="Arial" w:hAnsi="Arial" w:cs="Arial"/>
          <w:sz w:val="24"/>
          <w:szCs w:val="24"/>
        </w:rPr>
      </w:pPr>
      <w:r>
        <w:rPr>
          <w:rFonts w:ascii="Arial" w:hAnsi="Arial" w:cs="Arial"/>
          <w:b/>
          <w:sz w:val="24"/>
          <w:szCs w:val="24"/>
        </w:rPr>
        <w:t>Room:</w:t>
      </w:r>
      <w:r w:rsidR="00490C67">
        <w:rPr>
          <w:rFonts w:ascii="Arial" w:hAnsi="Arial" w:cs="Arial"/>
          <w:sz w:val="24"/>
          <w:szCs w:val="24"/>
        </w:rPr>
        <w:t xml:space="preserve"> Beach (Holman Grand</w:t>
      </w:r>
      <w:r w:rsidR="001656A4">
        <w:rPr>
          <w:rFonts w:ascii="Arial" w:hAnsi="Arial" w:cs="Arial"/>
          <w:sz w:val="24"/>
          <w:szCs w:val="24"/>
        </w:rPr>
        <w:t>)</w:t>
      </w:r>
    </w:p>
    <w:p w14:paraId="36F9D7BD" w14:textId="77777777" w:rsidR="001656A4" w:rsidRPr="00384AF2" w:rsidRDefault="001656A4" w:rsidP="001656A4">
      <w:pPr>
        <w:pStyle w:val="ListParagraph"/>
        <w:rPr>
          <w:rFonts w:ascii="Arial" w:hAnsi="Arial" w:cs="Arial"/>
          <w:sz w:val="24"/>
          <w:szCs w:val="24"/>
        </w:rPr>
      </w:pPr>
    </w:p>
    <w:p w14:paraId="10564349" w14:textId="77777777" w:rsidR="008A3A19" w:rsidRPr="00A47A44" w:rsidRDefault="008A3A19" w:rsidP="008A3A19">
      <w:pPr>
        <w:pStyle w:val="ListParagraph"/>
        <w:rPr>
          <w:rFonts w:ascii="Arial" w:hAnsi="Arial" w:cs="Arial"/>
          <w:b/>
          <w:sz w:val="28"/>
          <w:szCs w:val="28"/>
        </w:rPr>
      </w:pPr>
      <w:r w:rsidRPr="00A47A44">
        <w:rPr>
          <w:rFonts w:ascii="Arial" w:hAnsi="Arial" w:cs="Arial"/>
          <w:b/>
          <w:noProof/>
          <w:sz w:val="28"/>
          <w:szCs w:val="28"/>
        </w:rPr>
        <w:t>5.13</w:t>
      </w:r>
      <w:r w:rsidRPr="00A47A44">
        <w:rPr>
          <w:rFonts w:ascii="Arial" w:hAnsi="Arial" w:cs="Arial"/>
          <w:b/>
          <w:sz w:val="28"/>
          <w:szCs w:val="28"/>
        </w:rPr>
        <w:t xml:space="preserve">. </w:t>
      </w:r>
      <w:r w:rsidRPr="00A47A44">
        <w:rPr>
          <w:rFonts w:ascii="Arial" w:hAnsi="Arial" w:cs="Arial"/>
          <w:b/>
          <w:noProof/>
          <w:sz w:val="28"/>
          <w:szCs w:val="28"/>
        </w:rPr>
        <w:t>Feminist Hour comes to CACUSS: Talking Art, Gender-Justice, and Feminism In Student Affairs</w:t>
      </w:r>
    </w:p>
    <w:p w14:paraId="5860052F" w14:textId="77777777" w:rsidR="008A3A19" w:rsidRDefault="008A3A19" w:rsidP="008A3A19">
      <w:pPr>
        <w:pStyle w:val="ListParagraph"/>
        <w:rPr>
          <w:b/>
          <w:sz w:val="24"/>
          <w:szCs w:val="24"/>
        </w:rPr>
      </w:pPr>
    </w:p>
    <w:p w14:paraId="76B3C8B8"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Tesni</w:t>
      </w:r>
      <w:r>
        <w:rPr>
          <w:rFonts w:ascii="Arial" w:hAnsi="Arial" w:cs="Arial"/>
          <w:sz w:val="24"/>
          <w:szCs w:val="24"/>
        </w:rPr>
        <w:t xml:space="preserve"> </w:t>
      </w:r>
      <w:r w:rsidRPr="006B6136">
        <w:rPr>
          <w:rFonts w:ascii="Arial" w:hAnsi="Arial" w:cs="Arial"/>
          <w:noProof/>
          <w:sz w:val="24"/>
          <w:szCs w:val="24"/>
        </w:rPr>
        <w:t>Ellis</w:t>
      </w:r>
      <w:r>
        <w:rPr>
          <w:rFonts w:ascii="Arial" w:hAnsi="Arial" w:cs="Arial"/>
          <w:sz w:val="24"/>
          <w:szCs w:val="24"/>
        </w:rPr>
        <w:t xml:space="preserve">, </w:t>
      </w:r>
      <w:r w:rsidRPr="006B6136">
        <w:rPr>
          <w:rFonts w:ascii="Arial" w:hAnsi="Arial" w:cs="Arial"/>
          <w:noProof/>
          <w:sz w:val="24"/>
          <w:szCs w:val="24"/>
        </w:rPr>
        <w:t>Coordinator, Student Affairs Storytelling</w:t>
      </w:r>
      <w:r>
        <w:rPr>
          <w:rFonts w:ascii="Arial" w:hAnsi="Arial" w:cs="Arial"/>
          <w:sz w:val="24"/>
          <w:szCs w:val="24"/>
        </w:rPr>
        <w:t xml:space="preserve">, </w:t>
      </w:r>
      <w:r w:rsidRPr="006B6136">
        <w:rPr>
          <w:rFonts w:ascii="Arial" w:hAnsi="Arial" w:cs="Arial"/>
          <w:noProof/>
          <w:sz w:val="24"/>
          <w:szCs w:val="24"/>
        </w:rPr>
        <w:t>Ryerson University</w:t>
      </w:r>
      <w:r>
        <w:rPr>
          <w:rFonts w:ascii="Arial" w:hAnsi="Arial" w:cs="Arial"/>
          <w:sz w:val="24"/>
          <w:szCs w:val="24"/>
        </w:rPr>
        <w:t xml:space="preserve">; </w:t>
      </w:r>
      <w:r w:rsidRPr="006B6136">
        <w:rPr>
          <w:rFonts w:ascii="Arial" w:hAnsi="Arial" w:cs="Arial"/>
          <w:noProof/>
          <w:sz w:val="24"/>
          <w:szCs w:val="24"/>
        </w:rPr>
        <w:t>Yamikani</w:t>
      </w:r>
      <w:r>
        <w:rPr>
          <w:rFonts w:ascii="Arial" w:hAnsi="Arial" w:cs="Arial"/>
          <w:sz w:val="24"/>
          <w:szCs w:val="24"/>
        </w:rPr>
        <w:t xml:space="preserve"> </w:t>
      </w:r>
      <w:r w:rsidRPr="006B6136">
        <w:rPr>
          <w:rFonts w:ascii="Arial" w:hAnsi="Arial" w:cs="Arial"/>
          <w:noProof/>
          <w:sz w:val="24"/>
          <w:szCs w:val="24"/>
        </w:rPr>
        <w:t>Msosa</w:t>
      </w:r>
      <w:r>
        <w:rPr>
          <w:rFonts w:ascii="Arial" w:hAnsi="Arial" w:cs="Arial"/>
          <w:sz w:val="24"/>
          <w:szCs w:val="24"/>
        </w:rPr>
        <w:t xml:space="preserve">, </w:t>
      </w:r>
      <w:r w:rsidRPr="006B6136">
        <w:rPr>
          <w:rFonts w:ascii="Arial" w:hAnsi="Arial" w:cs="Arial"/>
          <w:noProof/>
          <w:sz w:val="24"/>
          <w:szCs w:val="24"/>
        </w:rPr>
        <w:t>Specialist, Office of Sexual Violence Support and Education</w:t>
      </w:r>
      <w:r>
        <w:rPr>
          <w:rFonts w:ascii="Arial" w:hAnsi="Arial" w:cs="Arial"/>
          <w:sz w:val="24"/>
          <w:szCs w:val="24"/>
        </w:rPr>
        <w:t xml:space="preserve">, </w:t>
      </w:r>
      <w:r w:rsidRPr="006B6136">
        <w:rPr>
          <w:rFonts w:ascii="Arial" w:hAnsi="Arial" w:cs="Arial"/>
          <w:noProof/>
          <w:sz w:val="24"/>
          <w:szCs w:val="24"/>
        </w:rPr>
        <w:t>Ryerson University</w:t>
      </w:r>
      <w:r>
        <w:rPr>
          <w:rFonts w:ascii="Arial" w:hAnsi="Arial" w:cs="Arial"/>
          <w:sz w:val="24"/>
          <w:szCs w:val="24"/>
        </w:rPr>
        <w:t xml:space="preserve"> </w:t>
      </w:r>
    </w:p>
    <w:p w14:paraId="6A282337" w14:textId="77777777" w:rsidR="008A3A19" w:rsidRDefault="008A3A19" w:rsidP="008A3A19">
      <w:pPr>
        <w:pStyle w:val="ListParagraph"/>
        <w:rPr>
          <w:rFonts w:ascii="Arial" w:hAnsi="Arial" w:cs="Arial"/>
          <w:sz w:val="24"/>
          <w:szCs w:val="24"/>
        </w:rPr>
      </w:pPr>
    </w:p>
    <w:p w14:paraId="20DBF63C"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A collaboration between Ryerson University's Consent Comes First office and Student Affairs Storytelling, Feminist Hour offers monthly gender-justice talks and our guests speakers include activists, artists, writers, and researchers doing varied work to address sexual and gender-based violence/oppression. From intimate groups to artist talks to lectures, each Feminist Hour is unique to the guest we’re holding space with and the participants who join us. Join Feminist Hour for a look at what we’ve done so far followed by a gender-justice talk where we’ll consider, together through dialogue and skill-sharing, feminist leadership and what it looks like at our institutions.</w:t>
      </w:r>
      <w:r>
        <w:rPr>
          <w:rFonts w:ascii="Arial" w:hAnsi="Arial" w:cs="Arial"/>
          <w:sz w:val="24"/>
          <w:szCs w:val="24"/>
        </w:rPr>
        <w:t xml:space="preserve"> </w:t>
      </w:r>
    </w:p>
    <w:p w14:paraId="31821BF0" w14:textId="77777777" w:rsidR="008A3A19" w:rsidRDefault="008A3A19" w:rsidP="008A3A19">
      <w:pPr>
        <w:pStyle w:val="ListParagraph"/>
        <w:rPr>
          <w:rFonts w:ascii="Arial" w:hAnsi="Arial" w:cs="Arial"/>
          <w:sz w:val="24"/>
          <w:szCs w:val="24"/>
        </w:rPr>
      </w:pPr>
    </w:p>
    <w:p w14:paraId="67768C3E"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sidRPr="006B6136">
        <w:rPr>
          <w:rFonts w:ascii="Arial" w:hAnsi="Arial" w:cs="Arial"/>
          <w:noProof/>
          <w:sz w:val="24"/>
          <w:szCs w:val="24"/>
        </w:rPr>
        <w:t>Campfire Session</w:t>
      </w:r>
    </w:p>
    <w:p w14:paraId="49EF205B"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Emotional</w:t>
      </w:r>
      <w:r w:rsidR="008A3A19">
        <w:rPr>
          <w:rFonts w:ascii="Arial" w:hAnsi="Arial" w:cs="Arial"/>
          <w:noProof/>
          <w:sz w:val="24"/>
          <w:szCs w:val="24"/>
        </w:rPr>
        <w:t xml:space="preserve"> and interpersonal Intelligence, Equity, diversity and inclusion</w:t>
      </w:r>
      <w:r w:rsidR="008A3A19" w:rsidRPr="00721398">
        <w:rPr>
          <w:rFonts w:ascii="Arial" w:hAnsi="Arial" w:cs="Arial"/>
          <w:sz w:val="24"/>
          <w:szCs w:val="24"/>
        </w:rPr>
        <w:t xml:space="preserve"> </w:t>
      </w:r>
    </w:p>
    <w:p w14:paraId="75B92A3B" w14:textId="77777777" w:rsidR="000F050E" w:rsidRDefault="000F050E"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Langevin</w:t>
      </w:r>
      <w:proofErr w:type="spellEnd"/>
    </w:p>
    <w:p w14:paraId="5B961E35" w14:textId="77777777" w:rsidR="008A3A19" w:rsidRDefault="008A3A19" w:rsidP="008A3A19">
      <w:pPr>
        <w:pStyle w:val="ListParagraph"/>
        <w:rPr>
          <w:rFonts w:ascii="Arial" w:hAnsi="Arial" w:cs="Arial"/>
          <w:sz w:val="24"/>
          <w:szCs w:val="24"/>
        </w:rPr>
      </w:pPr>
    </w:p>
    <w:p w14:paraId="2911AC00" w14:textId="77777777" w:rsidR="008A3A19" w:rsidRPr="00A47A44" w:rsidRDefault="008A3A19" w:rsidP="008A3A19">
      <w:pPr>
        <w:pStyle w:val="ListParagraph"/>
        <w:rPr>
          <w:rFonts w:ascii="Arial" w:hAnsi="Arial" w:cs="Arial"/>
          <w:b/>
          <w:sz w:val="28"/>
          <w:szCs w:val="28"/>
        </w:rPr>
      </w:pPr>
      <w:r w:rsidRPr="00A47A44">
        <w:rPr>
          <w:rFonts w:ascii="Arial" w:hAnsi="Arial" w:cs="Arial"/>
          <w:b/>
          <w:noProof/>
          <w:sz w:val="28"/>
          <w:szCs w:val="28"/>
        </w:rPr>
        <w:t>5.14</w:t>
      </w:r>
      <w:r w:rsidRPr="00A47A44">
        <w:rPr>
          <w:rFonts w:ascii="Arial" w:hAnsi="Arial" w:cs="Arial"/>
          <w:b/>
          <w:sz w:val="28"/>
          <w:szCs w:val="28"/>
        </w:rPr>
        <w:t xml:space="preserve">. </w:t>
      </w:r>
      <w:r w:rsidRPr="00A47A44">
        <w:rPr>
          <w:rFonts w:ascii="Arial" w:hAnsi="Arial" w:cs="Arial"/>
          <w:b/>
          <w:noProof/>
          <w:sz w:val="28"/>
          <w:szCs w:val="28"/>
        </w:rPr>
        <w:t>Policy that's not painful: Revising campus conduct policies to focus on prevention, education, and restorative practices</w:t>
      </w:r>
    </w:p>
    <w:p w14:paraId="26004030" w14:textId="77777777" w:rsidR="008A3A19" w:rsidRPr="00A47A44" w:rsidRDefault="008A3A19" w:rsidP="008A3A19">
      <w:pPr>
        <w:pStyle w:val="ListParagraph"/>
        <w:rPr>
          <w:b/>
          <w:sz w:val="28"/>
          <w:szCs w:val="28"/>
        </w:rPr>
      </w:pPr>
    </w:p>
    <w:p w14:paraId="72AB3026" w14:textId="77777777" w:rsidR="008A3A19" w:rsidRPr="00A47A44" w:rsidRDefault="008A3A19" w:rsidP="008A3A19">
      <w:pPr>
        <w:pStyle w:val="ListParagraph"/>
        <w:rPr>
          <w:rFonts w:ascii="Arial" w:hAnsi="Arial" w:cs="Arial"/>
          <w:sz w:val="24"/>
          <w:szCs w:val="24"/>
        </w:rPr>
      </w:pPr>
      <w:r w:rsidRPr="00A47A44">
        <w:rPr>
          <w:rFonts w:ascii="Arial" w:hAnsi="Arial" w:cs="Arial"/>
          <w:noProof/>
          <w:sz w:val="24"/>
          <w:szCs w:val="24"/>
        </w:rPr>
        <w:t>Nona</w:t>
      </w:r>
      <w:r w:rsidRPr="00A47A44">
        <w:rPr>
          <w:rFonts w:ascii="Arial" w:hAnsi="Arial" w:cs="Arial"/>
          <w:sz w:val="24"/>
          <w:szCs w:val="24"/>
        </w:rPr>
        <w:t xml:space="preserve"> </w:t>
      </w:r>
      <w:r w:rsidRPr="00A47A44">
        <w:rPr>
          <w:rFonts w:ascii="Arial" w:hAnsi="Arial" w:cs="Arial"/>
          <w:noProof/>
          <w:sz w:val="24"/>
          <w:szCs w:val="24"/>
        </w:rPr>
        <w:t>Robinson</w:t>
      </w:r>
      <w:r w:rsidRPr="00A47A44">
        <w:rPr>
          <w:rFonts w:ascii="Arial" w:hAnsi="Arial" w:cs="Arial"/>
          <w:sz w:val="24"/>
          <w:szCs w:val="24"/>
        </w:rPr>
        <w:t xml:space="preserve">, </w:t>
      </w:r>
      <w:r w:rsidRPr="00A47A44">
        <w:rPr>
          <w:rFonts w:ascii="Arial" w:hAnsi="Arial" w:cs="Arial"/>
          <w:noProof/>
          <w:sz w:val="24"/>
          <w:szCs w:val="24"/>
        </w:rPr>
        <w:t>Associate Vice President Students</w:t>
      </w:r>
      <w:r w:rsidRPr="00A47A44">
        <w:rPr>
          <w:rFonts w:ascii="Arial" w:hAnsi="Arial" w:cs="Arial"/>
          <w:sz w:val="24"/>
          <w:szCs w:val="24"/>
        </w:rPr>
        <w:t xml:space="preserve">, </w:t>
      </w:r>
      <w:r w:rsidRPr="00A47A44">
        <w:rPr>
          <w:rFonts w:ascii="Arial" w:hAnsi="Arial" w:cs="Arial"/>
          <w:noProof/>
          <w:sz w:val="24"/>
          <w:szCs w:val="24"/>
        </w:rPr>
        <w:t>Trent University</w:t>
      </w:r>
      <w:r w:rsidRPr="00A47A44">
        <w:rPr>
          <w:rFonts w:ascii="Arial" w:hAnsi="Arial" w:cs="Arial"/>
          <w:sz w:val="24"/>
          <w:szCs w:val="24"/>
        </w:rPr>
        <w:t xml:space="preserve"> </w:t>
      </w:r>
    </w:p>
    <w:p w14:paraId="2C632348" w14:textId="77777777" w:rsidR="008A3A19" w:rsidRPr="00A47A44" w:rsidRDefault="008A3A19" w:rsidP="008A3A19">
      <w:pPr>
        <w:pStyle w:val="ListParagraph"/>
        <w:rPr>
          <w:rFonts w:ascii="Arial" w:hAnsi="Arial" w:cs="Arial"/>
          <w:sz w:val="24"/>
          <w:szCs w:val="24"/>
        </w:rPr>
      </w:pPr>
    </w:p>
    <w:p w14:paraId="724D5632" w14:textId="77777777" w:rsidR="008A3A19" w:rsidRPr="00A47A44" w:rsidRDefault="008A3A19" w:rsidP="008A3A19">
      <w:pPr>
        <w:pStyle w:val="ListParagraph"/>
        <w:rPr>
          <w:rFonts w:ascii="Arial" w:hAnsi="Arial" w:cs="Arial"/>
          <w:sz w:val="24"/>
          <w:szCs w:val="24"/>
        </w:rPr>
      </w:pPr>
      <w:r w:rsidRPr="00A47A44">
        <w:rPr>
          <w:rFonts w:ascii="Arial" w:hAnsi="Arial" w:cs="Arial"/>
          <w:noProof/>
          <w:sz w:val="24"/>
          <w:szCs w:val="24"/>
        </w:rPr>
        <w:t>This session will discuss the creation and implementation of a student code of conduct that is centred on educational approaches to conduct prevention and behaviour modification, and on finding reparative solutions, rather than on judicial/punitive approaches. We will discuss the underlying theory, values and approaches, as well as ways to engage campus partners, including student leaders. Equitable access to behavioural support will be included. We will discuss the advantages and challenges of this policy approach. Participants will discuss their own policy environment and ways they could amend their own policies.</w:t>
      </w:r>
      <w:r w:rsidRPr="00A47A44">
        <w:rPr>
          <w:rFonts w:ascii="Arial" w:hAnsi="Arial" w:cs="Arial"/>
          <w:sz w:val="24"/>
          <w:szCs w:val="24"/>
        </w:rPr>
        <w:t xml:space="preserve"> </w:t>
      </w:r>
    </w:p>
    <w:p w14:paraId="1BF0C297" w14:textId="77777777" w:rsidR="008A3A19" w:rsidRPr="00A47A44" w:rsidRDefault="008A3A19" w:rsidP="008A3A19">
      <w:pPr>
        <w:pStyle w:val="ListParagraph"/>
        <w:rPr>
          <w:rFonts w:ascii="Arial" w:hAnsi="Arial" w:cs="Arial"/>
          <w:sz w:val="24"/>
          <w:szCs w:val="24"/>
        </w:rPr>
      </w:pPr>
    </w:p>
    <w:p w14:paraId="7E65C93C" w14:textId="77777777" w:rsidR="008A3A19" w:rsidRDefault="008A3A19" w:rsidP="008A3A19">
      <w:pPr>
        <w:pStyle w:val="ListParagraph"/>
        <w:rPr>
          <w:rFonts w:ascii="Arial" w:hAnsi="Arial" w:cs="Arial"/>
          <w:noProof/>
          <w:sz w:val="24"/>
          <w:szCs w:val="24"/>
        </w:rPr>
      </w:pPr>
      <w:r w:rsidRPr="00A47A44">
        <w:rPr>
          <w:rFonts w:ascii="Arial" w:hAnsi="Arial" w:cs="Arial"/>
          <w:b/>
          <w:sz w:val="24"/>
          <w:szCs w:val="24"/>
        </w:rPr>
        <w:t>Session Type:</w:t>
      </w:r>
      <w:r w:rsidRPr="00A47A44">
        <w:rPr>
          <w:rFonts w:ascii="Arial" w:hAnsi="Arial" w:cs="Arial"/>
          <w:sz w:val="24"/>
          <w:szCs w:val="24"/>
        </w:rPr>
        <w:t xml:space="preserve"> </w:t>
      </w:r>
      <w:r>
        <w:rPr>
          <w:rFonts w:ascii="Arial" w:hAnsi="Arial" w:cs="Arial"/>
          <w:noProof/>
          <w:sz w:val="24"/>
          <w:szCs w:val="24"/>
        </w:rPr>
        <w:t>Workshop</w:t>
      </w:r>
    </w:p>
    <w:p w14:paraId="1AC1D4DD" w14:textId="10F57B17" w:rsidR="006F2D61" w:rsidRPr="00A47A44" w:rsidRDefault="006F2D61"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Conduct</w:t>
      </w:r>
    </w:p>
    <w:p w14:paraId="21E5ED59"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A47A44">
        <w:rPr>
          <w:rFonts w:ascii="Arial" w:hAnsi="Arial" w:cs="Arial"/>
          <w:sz w:val="24"/>
          <w:szCs w:val="24"/>
        </w:rPr>
        <w:t xml:space="preserve"> </w:t>
      </w:r>
      <w:r w:rsidR="008A3A19" w:rsidRPr="00A47A44">
        <w:rPr>
          <w:rFonts w:ascii="Arial" w:hAnsi="Arial" w:cs="Arial"/>
          <w:noProof/>
          <w:sz w:val="24"/>
          <w:szCs w:val="24"/>
        </w:rPr>
        <w:t>Equity, diversity and inclu</w:t>
      </w:r>
      <w:r w:rsidR="008A3A19">
        <w:rPr>
          <w:rFonts w:ascii="Arial" w:hAnsi="Arial" w:cs="Arial"/>
          <w:noProof/>
          <w:sz w:val="24"/>
          <w:szCs w:val="24"/>
        </w:rPr>
        <w:t>sion</w:t>
      </w:r>
      <w:r w:rsidR="008A3A19" w:rsidRPr="00A47A44">
        <w:rPr>
          <w:rFonts w:ascii="Arial" w:hAnsi="Arial" w:cs="Arial"/>
          <w:noProof/>
          <w:sz w:val="24"/>
          <w:szCs w:val="24"/>
        </w:rPr>
        <w:t>,Leadership</w:t>
      </w:r>
      <w:r w:rsidR="008A3A19">
        <w:rPr>
          <w:rFonts w:ascii="Arial" w:hAnsi="Arial" w:cs="Arial"/>
          <w:noProof/>
          <w:sz w:val="24"/>
          <w:szCs w:val="24"/>
        </w:rPr>
        <w:t>, management and administration</w:t>
      </w:r>
      <w:r w:rsidR="008A3A19" w:rsidRPr="00A47A44">
        <w:rPr>
          <w:rFonts w:ascii="Arial" w:hAnsi="Arial" w:cs="Arial"/>
          <w:sz w:val="24"/>
          <w:szCs w:val="24"/>
        </w:rPr>
        <w:t xml:space="preserve"> </w:t>
      </w:r>
    </w:p>
    <w:p w14:paraId="0CCF2E33" w14:textId="77777777" w:rsidR="0020240B" w:rsidRDefault="0020240B"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 Hamilton</w:t>
      </w:r>
    </w:p>
    <w:p w14:paraId="032C1D38" w14:textId="77777777" w:rsidR="008A3A19" w:rsidRDefault="008A3A19" w:rsidP="008A3A19">
      <w:pPr>
        <w:pStyle w:val="ListParagraph"/>
        <w:rPr>
          <w:rFonts w:ascii="Arial" w:hAnsi="Arial" w:cs="Arial"/>
          <w:sz w:val="24"/>
          <w:szCs w:val="24"/>
        </w:rPr>
      </w:pPr>
    </w:p>
    <w:p w14:paraId="4E6993C8" w14:textId="77777777" w:rsidR="008A3A19" w:rsidRPr="00413CA7" w:rsidRDefault="008A3A19" w:rsidP="008A3A19">
      <w:pPr>
        <w:pStyle w:val="ListParagraph"/>
        <w:rPr>
          <w:rFonts w:ascii="Arial" w:hAnsi="Arial" w:cs="Arial"/>
          <w:b/>
          <w:sz w:val="28"/>
          <w:szCs w:val="28"/>
        </w:rPr>
      </w:pPr>
      <w:r w:rsidRPr="00413CA7">
        <w:rPr>
          <w:rFonts w:ascii="Arial" w:hAnsi="Arial" w:cs="Arial"/>
          <w:b/>
          <w:noProof/>
          <w:sz w:val="28"/>
          <w:szCs w:val="28"/>
        </w:rPr>
        <w:t>5.15</w:t>
      </w:r>
      <w:r w:rsidRPr="00413CA7">
        <w:rPr>
          <w:rFonts w:ascii="Arial" w:hAnsi="Arial" w:cs="Arial"/>
          <w:b/>
          <w:sz w:val="28"/>
          <w:szCs w:val="28"/>
        </w:rPr>
        <w:t xml:space="preserve">. </w:t>
      </w:r>
      <w:r w:rsidRPr="00413CA7">
        <w:rPr>
          <w:rFonts w:ascii="Arial" w:hAnsi="Arial" w:cs="Arial"/>
          <w:b/>
          <w:noProof/>
          <w:sz w:val="28"/>
          <w:szCs w:val="28"/>
        </w:rPr>
        <w:t>How do you ma</w:t>
      </w:r>
      <w:r w:rsidR="00840A70">
        <w:rPr>
          <w:rFonts w:ascii="Arial" w:hAnsi="Arial" w:cs="Arial"/>
          <w:b/>
          <w:noProof/>
          <w:sz w:val="28"/>
          <w:szCs w:val="28"/>
        </w:rPr>
        <w:t>ke students care? You DARE them</w:t>
      </w:r>
    </w:p>
    <w:p w14:paraId="43574077" w14:textId="77777777" w:rsidR="008A3A19" w:rsidRDefault="008A3A19" w:rsidP="008A3A19">
      <w:pPr>
        <w:pStyle w:val="ListParagraph"/>
        <w:rPr>
          <w:b/>
          <w:sz w:val="24"/>
          <w:szCs w:val="24"/>
        </w:rPr>
      </w:pPr>
    </w:p>
    <w:p w14:paraId="0550F9CA"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lastRenderedPageBreak/>
        <w:t>Sunand</w:t>
      </w:r>
      <w:r>
        <w:rPr>
          <w:rFonts w:ascii="Arial" w:hAnsi="Arial" w:cs="Arial"/>
          <w:sz w:val="24"/>
          <w:szCs w:val="24"/>
        </w:rPr>
        <w:t xml:space="preserve"> </w:t>
      </w:r>
      <w:r w:rsidRPr="006B6136">
        <w:rPr>
          <w:rFonts w:ascii="Arial" w:hAnsi="Arial" w:cs="Arial"/>
          <w:noProof/>
          <w:sz w:val="24"/>
          <w:szCs w:val="24"/>
        </w:rPr>
        <w:t>Sharma</w:t>
      </w:r>
      <w:r>
        <w:rPr>
          <w:rFonts w:ascii="Arial" w:hAnsi="Arial" w:cs="Arial"/>
          <w:sz w:val="24"/>
          <w:szCs w:val="24"/>
        </w:rPr>
        <w:t xml:space="preserve">, </w:t>
      </w:r>
      <w:r w:rsidRPr="006B6136">
        <w:rPr>
          <w:rFonts w:ascii="Arial" w:hAnsi="Arial" w:cs="Arial"/>
          <w:noProof/>
          <w:sz w:val="24"/>
          <w:szCs w:val="24"/>
        </w:rPr>
        <w:t>Manager, Student Rights &amp; Responsibilities</w:t>
      </w:r>
      <w:r>
        <w:rPr>
          <w:rFonts w:ascii="Arial" w:hAnsi="Arial" w:cs="Arial"/>
          <w:sz w:val="24"/>
          <w:szCs w:val="24"/>
        </w:rPr>
        <w:t xml:space="preserve">, </w:t>
      </w:r>
      <w:r w:rsidRPr="006B6136">
        <w:rPr>
          <w:rFonts w:ascii="Arial" w:hAnsi="Arial" w:cs="Arial"/>
          <w:noProof/>
          <w:sz w:val="24"/>
          <w:szCs w:val="24"/>
        </w:rPr>
        <w:t>Sheridan College</w:t>
      </w:r>
      <w:r>
        <w:rPr>
          <w:rFonts w:ascii="Arial" w:hAnsi="Arial" w:cs="Arial"/>
          <w:sz w:val="24"/>
          <w:szCs w:val="24"/>
        </w:rPr>
        <w:t xml:space="preserve">; </w:t>
      </w:r>
      <w:r w:rsidRPr="006B6136">
        <w:rPr>
          <w:rFonts w:ascii="Arial" w:hAnsi="Arial" w:cs="Arial"/>
          <w:noProof/>
          <w:sz w:val="24"/>
          <w:szCs w:val="24"/>
        </w:rPr>
        <w:t>Christine</w:t>
      </w:r>
      <w:r>
        <w:rPr>
          <w:rFonts w:ascii="Arial" w:hAnsi="Arial" w:cs="Arial"/>
          <w:sz w:val="24"/>
          <w:szCs w:val="24"/>
        </w:rPr>
        <w:t xml:space="preserve"> </w:t>
      </w:r>
      <w:r w:rsidRPr="006B6136">
        <w:rPr>
          <w:rFonts w:ascii="Arial" w:hAnsi="Arial" w:cs="Arial"/>
          <w:noProof/>
          <w:sz w:val="24"/>
          <w:szCs w:val="24"/>
        </w:rPr>
        <w:t>Haesler</w:t>
      </w:r>
      <w:r>
        <w:rPr>
          <w:rFonts w:ascii="Arial" w:hAnsi="Arial" w:cs="Arial"/>
          <w:sz w:val="24"/>
          <w:szCs w:val="24"/>
        </w:rPr>
        <w:t xml:space="preserve">, </w:t>
      </w:r>
      <w:r w:rsidRPr="006B6136">
        <w:rPr>
          <w:rFonts w:ascii="Arial" w:hAnsi="Arial" w:cs="Arial"/>
          <w:noProof/>
          <w:sz w:val="24"/>
          <w:szCs w:val="24"/>
        </w:rPr>
        <w:t>Manager, Career Services, Student Leadership &amp; Engagement</w:t>
      </w:r>
      <w:r>
        <w:rPr>
          <w:rFonts w:ascii="Arial" w:hAnsi="Arial" w:cs="Arial"/>
          <w:sz w:val="24"/>
          <w:szCs w:val="24"/>
        </w:rPr>
        <w:t xml:space="preserve">, </w:t>
      </w:r>
      <w:r w:rsidRPr="006B6136">
        <w:rPr>
          <w:rFonts w:ascii="Arial" w:hAnsi="Arial" w:cs="Arial"/>
          <w:noProof/>
          <w:sz w:val="24"/>
          <w:szCs w:val="24"/>
        </w:rPr>
        <w:t>Sheridan College</w:t>
      </w:r>
    </w:p>
    <w:p w14:paraId="0E8B64B8" w14:textId="77777777" w:rsidR="008A3A19" w:rsidRDefault="008A3A19" w:rsidP="008A3A19">
      <w:pPr>
        <w:pStyle w:val="ListParagraph"/>
        <w:rPr>
          <w:rFonts w:ascii="Arial" w:hAnsi="Arial" w:cs="Arial"/>
          <w:sz w:val="24"/>
          <w:szCs w:val="24"/>
        </w:rPr>
      </w:pPr>
    </w:p>
    <w:p w14:paraId="14A3B260"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Launched in 2015, Sheridan’s award winning “Dare to Care” campaign challenges our campus community to build and sustain a shared culture of caring. Intended to actualize compliance with Ontario’s Bill 132, the campaign has evolved beyond its original intention. Student leaders initiated programming, have become empowered and engaged to take action and lead a shift in campus culture by challenging their peers to ‘dare to care’. Explore the initiative’s success, participate in a dynamic discussion to share best practices and turn ideas in action which build safe and caring campuses.</w:t>
      </w:r>
      <w:r>
        <w:rPr>
          <w:rFonts w:ascii="Arial" w:hAnsi="Arial" w:cs="Arial"/>
          <w:sz w:val="24"/>
          <w:szCs w:val="24"/>
        </w:rPr>
        <w:t xml:space="preserve"> </w:t>
      </w:r>
    </w:p>
    <w:p w14:paraId="66FEC3F2" w14:textId="77777777" w:rsidR="008A3A19" w:rsidRDefault="008A3A19" w:rsidP="008A3A19">
      <w:pPr>
        <w:pStyle w:val="ListParagraph"/>
        <w:rPr>
          <w:rFonts w:ascii="Arial" w:hAnsi="Arial" w:cs="Arial"/>
          <w:sz w:val="24"/>
          <w:szCs w:val="24"/>
        </w:rPr>
      </w:pPr>
    </w:p>
    <w:p w14:paraId="56B00829"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6A453FA6" w14:textId="113DBC77" w:rsidR="006F2D61" w:rsidRDefault="006F2D61"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 Student Peer Support Programs; Student Conduct</w:t>
      </w:r>
    </w:p>
    <w:p w14:paraId="3A35E04A" w14:textId="77777777" w:rsidR="00840A70" w:rsidRDefault="00EB0F90"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Equity, diversity and inclusion,</w:t>
      </w:r>
      <w:r w:rsidR="008A3A19" w:rsidRPr="006B6136">
        <w:rPr>
          <w:rFonts w:ascii="Arial" w:hAnsi="Arial" w:cs="Arial"/>
          <w:noProof/>
          <w:sz w:val="24"/>
          <w:szCs w:val="24"/>
        </w:rPr>
        <w:t xml:space="preserve"> Student advising, support and advocacy </w:t>
      </w:r>
    </w:p>
    <w:p w14:paraId="3FEA5717" w14:textId="77777777" w:rsidR="008A3A19" w:rsidRDefault="00840A70" w:rsidP="008A3A19">
      <w:pPr>
        <w:pStyle w:val="ListParagraph"/>
        <w:rPr>
          <w:rFonts w:ascii="Arial" w:hAnsi="Arial" w:cs="Arial"/>
          <w:sz w:val="24"/>
          <w:szCs w:val="24"/>
        </w:rPr>
      </w:pPr>
      <w:r w:rsidRPr="00840A70">
        <w:rPr>
          <w:rFonts w:ascii="Arial" w:hAnsi="Arial" w:cs="Arial"/>
          <w:b/>
          <w:noProof/>
          <w:sz w:val="24"/>
          <w:szCs w:val="24"/>
        </w:rPr>
        <w:t>Room:</w:t>
      </w:r>
      <w:r>
        <w:rPr>
          <w:rFonts w:ascii="Arial" w:hAnsi="Arial" w:cs="Arial"/>
          <w:noProof/>
          <w:sz w:val="24"/>
          <w:szCs w:val="24"/>
        </w:rPr>
        <w:t xml:space="preserve"> Cartier</w:t>
      </w:r>
    </w:p>
    <w:p w14:paraId="1C1BEFE4" w14:textId="77777777" w:rsidR="00E3139B" w:rsidRDefault="00E3139B" w:rsidP="008A3A19">
      <w:pPr>
        <w:pStyle w:val="ListParagraph"/>
        <w:rPr>
          <w:rFonts w:ascii="Arial" w:hAnsi="Arial" w:cs="Arial"/>
          <w:sz w:val="24"/>
          <w:szCs w:val="24"/>
        </w:rPr>
      </w:pPr>
    </w:p>
    <w:p w14:paraId="76CEABD5" w14:textId="77777777" w:rsidR="00E3139B" w:rsidRDefault="00E3139B" w:rsidP="00E3139B">
      <w:pPr>
        <w:pStyle w:val="ListParagraph"/>
        <w:rPr>
          <w:rFonts w:ascii="Arial" w:hAnsi="Arial" w:cs="Arial"/>
          <w:b/>
          <w:sz w:val="28"/>
          <w:szCs w:val="28"/>
        </w:rPr>
      </w:pPr>
      <w:r>
        <w:rPr>
          <w:rFonts w:ascii="Arial" w:hAnsi="Arial" w:cs="Arial"/>
          <w:b/>
          <w:sz w:val="28"/>
          <w:szCs w:val="28"/>
        </w:rPr>
        <w:t>5.16</w:t>
      </w:r>
      <w:proofErr w:type="gramStart"/>
      <w:r>
        <w:rPr>
          <w:rFonts w:ascii="Arial" w:hAnsi="Arial" w:cs="Arial"/>
          <w:b/>
          <w:sz w:val="28"/>
          <w:szCs w:val="28"/>
        </w:rPr>
        <w:t xml:space="preserve">.  </w:t>
      </w:r>
      <w:r w:rsidRPr="004B4792">
        <w:rPr>
          <w:rFonts w:ascii="Arial" w:hAnsi="Arial" w:cs="Arial"/>
          <w:b/>
          <w:sz w:val="28"/>
          <w:szCs w:val="28"/>
        </w:rPr>
        <w:t>Keep</w:t>
      </w:r>
      <w:proofErr w:type="gramEnd"/>
      <w:r w:rsidRPr="004B4792">
        <w:rPr>
          <w:rFonts w:ascii="Arial" w:hAnsi="Arial" w:cs="Arial"/>
          <w:b/>
          <w:sz w:val="28"/>
          <w:szCs w:val="28"/>
        </w:rPr>
        <w:t xml:space="preserve"> Calm &amp; Conduct On: Engaging Men In Sexual Violence Prevention</w:t>
      </w:r>
    </w:p>
    <w:p w14:paraId="71A2F872" w14:textId="77777777" w:rsidR="00E3139B" w:rsidRDefault="00E3139B" w:rsidP="00E3139B">
      <w:pPr>
        <w:pStyle w:val="ListParagraph"/>
        <w:rPr>
          <w:rFonts w:ascii="Arial" w:hAnsi="Arial" w:cs="Arial"/>
          <w:b/>
          <w:sz w:val="28"/>
          <w:szCs w:val="28"/>
        </w:rPr>
      </w:pPr>
    </w:p>
    <w:p w14:paraId="1422272D" w14:textId="77777777" w:rsidR="00E3139B" w:rsidRPr="004B4792" w:rsidRDefault="00E3139B" w:rsidP="00E3139B">
      <w:pPr>
        <w:pStyle w:val="ListParagraph"/>
        <w:rPr>
          <w:rFonts w:ascii="Arial" w:hAnsi="Arial" w:cs="Arial"/>
          <w:sz w:val="24"/>
          <w:szCs w:val="24"/>
        </w:rPr>
      </w:pPr>
      <w:r w:rsidRPr="004B4792">
        <w:rPr>
          <w:rFonts w:ascii="Arial" w:hAnsi="Arial" w:cs="Arial"/>
          <w:sz w:val="24"/>
          <w:szCs w:val="24"/>
        </w:rPr>
        <w:t>Student Conduct Community of Practice</w:t>
      </w:r>
    </w:p>
    <w:p w14:paraId="7D45A344" w14:textId="77777777" w:rsidR="00E3139B" w:rsidRPr="004B4792" w:rsidRDefault="00E3139B" w:rsidP="00E3139B">
      <w:pPr>
        <w:pStyle w:val="ListParagraph"/>
        <w:rPr>
          <w:rFonts w:ascii="Arial" w:hAnsi="Arial" w:cs="Arial"/>
          <w:sz w:val="24"/>
          <w:szCs w:val="24"/>
        </w:rPr>
      </w:pPr>
    </w:p>
    <w:p w14:paraId="73955133" w14:textId="77777777" w:rsidR="008A3A19" w:rsidRDefault="00E3139B" w:rsidP="00F03BE1">
      <w:pPr>
        <w:pStyle w:val="ListParagraph"/>
        <w:rPr>
          <w:rFonts w:ascii="Arial" w:hAnsi="Arial" w:cs="Arial"/>
          <w:sz w:val="24"/>
          <w:szCs w:val="24"/>
        </w:rPr>
      </w:pPr>
      <w:r w:rsidRPr="004B4792">
        <w:rPr>
          <w:rFonts w:ascii="Arial" w:hAnsi="Arial" w:cs="Arial"/>
          <w:sz w:val="24"/>
          <w:szCs w:val="24"/>
        </w:rPr>
        <w:t xml:space="preserve">Keep Calm &amp; Conduct On is a series of roundtable discussions hosted by the Community of Practice of Student Conduct to create an opportunity for members to discuss current trends, best practice, share resources and ask questions on a series of hot topics. Come out to join us for Keep Calm &amp; Conduct On: Engaging Men </w:t>
      </w:r>
      <w:proofErr w:type="gramStart"/>
      <w:r w:rsidRPr="004B4792">
        <w:rPr>
          <w:rFonts w:ascii="Arial" w:hAnsi="Arial" w:cs="Arial"/>
          <w:sz w:val="24"/>
          <w:szCs w:val="24"/>
        </w:rPr>
        <w:t>In</w:t>
      </w:r>
      <w:proofErr w:type="gramEnd"/>
      <w:r w:rsidRPr="004B4792">
        <w:rPr>
          <w:rFonts w:ascii="Arial" w:hAnsi="Arial" w:cs="Arial"/>
          <w:sz w:val="24"/>
          <w:szCs w:val="24"/>
        </w:rPr>
        <w:t xml:space="preserve"> Sexual Violence Prevention</w:t>
      </w:r>
      <w:r>
        <w:rPr>
          <w:rFonts w:ascii="Arial" w:hAnsi="Arial" w:cs="Arial"/>
          <w:sz w:val="24"/>
          <w:szCs w:val="24"/>
        </w:rPr>
        <w:t>.</w:t>
      </w:r>
    </w:p>
    <w:p w14:paraId="42590824" w14:textId="77777777" w:rsidR="000B5A9D" w:rsidRDefault="000B5A9D" w:rsidP="00F03BE1">
      <w:pPr>
        <w:pStyle w:val="ListParagraph"/>
        <w:rPr>
          <w:rFonts w:ascii="Arial" w:hAnsi="Arial" w:cs="Arial"/>
          <w:sz w:val="24"/>
          <w:szCs w:val="24"/>
        </w:rPr>
      </w:pPr>
    </w:p>
    <w:p w14:paraId="6C9A153B" w14:textId="77777777" w:rsidR="000B5A9D" w:rsidRDefault="000B5A9D" w:rsidP="000B5A9D">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37136908" w14:textId="6D24D132" w:rsidR="00735D90" w:rsidRDefault="00735D90" w:rsidP="000B5A9D">
      <w:pPr>
        <w:pStyle w:val="ListParagraph"/>
        <w:rPr>
          <w:rFonts w:ascii="Arial" w:hAnsi="Arial" w:cs="Arial"/>
          <w:noProof/>
          <w:sz w:val="24"/>
          <w:szCs w:val="24"/>
        </w:rPr>
      </w:pPr>
      <w:r>
        <w:rPr>
          <w:rFonts w:ascii="Arial" w:hAnsi="Arial" w:cs="Arial"/>
          <w:b/>
          <w:sz w:val="24"/>
          <w:szCs w:val="24"/>
        </w:rPr>
        <w:t>Community/Network Stream:</w:t>
      </w:r>
      <w:r>
        <w:rPr>
          <w:rFonts w:ascii="Arial" w:hAnsi="Arial" w:cs="Arial"/>
          <w:noProof/>
          <w:sz w:val="24"/>
          <w:szCs w:val="24"/>
        </w:rPr>
        <w:t xml:space="preserve"> Student Conduct</w:t>
      </w:r>
    </w:p>
    <w:p w14:paraId="6E2D7590" w14:textId="77777777" w:rsidR="000B5A9D" w:rsidRPr="000B5A9D" w:rsidRDefault="000B5A9D" w:rsidP="000B5A9D">
      <w:pPr>
        <w:pStyle w:val="ListParagraph"/>
        <w:rPr>
          <w:rFonts w:ascii="Arial" w:hAnsi="Arial" w:cs="Arial"/>
          <w:sz w:val="24"/>
          <w:szCs w:val="24"/>
        </w:rPr>
      </w:pPr>
      <w:r w:rsidRPr="000B5A9D">
        <w:rPr>
          <w:rFonts w:ascii="Arial" w:hAnsi="Arial" w:cs="Arial"/>
          <w:b/>
          <w:sz w:val="24"/>
          <w:szCs w:val="24"/>
        </w:rPr>
        <w:t>Competency:</w:t>
      </w:r>
      <w:r w:rsidRPr="000B5A9D">
        <w:rPr>
          <w:rFonts w:ascii="Arial" w:hAnsi="Arial" w:cs="Arial"/>
          <w:sz w:val="24"/>
          <w:szCs w:val="24"/>
        </w:rPr>
        <w:t xml:space="preserve"> </w:t>
      </w:r>
      <w:r w:rsidRPr="000B5A9D">
        <w:rPr>
          <w:rFonts w:ascii="Arial" w:hAnsi="Arial" w:cs="Arial"/>
          <w:noProof/>
          <w:sz w:val="24"/>
          <w:szCs w:val="24"/>
        </w:rPr>
        <w:t>Equity, diversity and inclusion,Student advising, support and advocacy</w:t>
      </w:r>
    </w:p>
    <w:p w14:paraId="6103FC56" w14:textId="77777777" w:rsidR="000F050E" w:rsidRPr="000B5A9D" w:rsidRDefault="000F050E" w:rsidP="000B5A9D">
      <w:pPr>
        <w:pStyle w:val="ListParagraph"/>
        <w:rPr>
          <w:rFonts w:ascii="Arial" w:hAnsi="Arial" w:cs="Arial"/>
          <w:sz w:val="24"/>
          <w:szCs w:val="24"/>
        </w:rPr>
      </w:pPr>
      <w:r w:rsidRPr="000B5A9D">
        <w:rPr>
          <w:rFonts w:ascii="Arial" w:hAnsi="Arial" w:cs="Arial"/>
          <w:b/>
          <w:sz w:val="24"/>
          <w:szCs w:val="24"/>
        </w:rPr>
        <w:t>Room:</w:t>
      </w:r>
      <w:r w:rsidRPr="000B5A9D">
        <w:rPr>
          <w:rFonts w:ascii="Arial" w:hAnsi="Arial" w:cs="Arial"/>
          <w:sz w:val="24"/>
          <w:szCs w:val="24"/>
        </w:rPr>
        <w:t xml:space="preserve"> Tilley</w:t>
      </w:r>
    </w:p>
    <w:p w14:paraId="70F46627" w14:textId="77777777" w:rsidR="008A3A19" w:rsidRDefault="008A3A19" w:rsidP="008A3A19">
      <w:pPr>
        <w:pStyle w:val="ListParagraph"/>
        <w:rPr>
          <w:rFonts w:ascii="Arial" w:hAnsi="Arial" w:cs="Arial"/>
          <w:sz w:val="24"/>
          <w:szCs w:val="24"/>
        </w:rPr>
      </w:pPr>
    </w:p>
    <w:p w14:paraId="6AFFCA1F" w14:textId="77777777" w:rsidR="008A3A19" w:rsidRPr="0032177D" w:rsidRDefault="008A3A19" w:rsidP="008A3A19">
      <w:pPr>
        <w:pStyle w:val="ListParagraph"/>
        <w:rPr>
          <w:rFonts w:ascii="Arial" w:hAnsi="Arial" w:cs="Arial"/>
          <w:b/>
          <w:sz w:val="28"/>
          <w:szCs w:val="28"/>
        </w:rPr>
      </w:pPr>
      <w:r w:rsidRPr="0032177D">
        <w:rPr>
          <w:rFonts w:ascii="Arial" w:hAnsi="Arial" w:cs="Arial"/>
          <w:b/>
          <w:noProof/>
          <w:sz w:val="28"/>
          <w:szCs w:val="28"/>
        </w:rPr>
        <w:t>5.17</w:t>
      </w:r>
      <w:r w:rsidRPr="0032177D">
        <w:rPr>
          <w:rFonts w:ascii="Arial" w:hAnsi="Arial" w:cs="Arial"/>
          <w:b/>
          <w:sz w:val="28"/>
          <w:szCs w:val="28"/>
        </w:rPr>
        <w:t xml:space="preserve">. </w:t>
      </w:r>
      <w:r w:rsidRPr="0032177D">
        <w:rPr>
          <w:rFonts w:ascii="Arial" w:hAnsi="Arial" w:cs="Arial"/>
          <w:b/>
          <w:noProof/>
          <w:sz w:val="28"/>
          <w:szCs w:val="28"/>
        </w:rPr>
        <w:t>Universal Design in Co-curricular Programming</w:t>
      </w:r>
    </w:p>
    <w:p w14:paraId="71F9ED16" w14:textId="77777777" w:rsidR="008A3A19" w:rsidRDefault="008A3A19" w:rsidP="008A3A19">
      <w:pPr>
        <w:pStyle w:val="ListParagraph"/>
        <w:rPr>
          <w:b/>
          <w:sz w:val="24"/>
          <w:szCs w:val="24"/>
        </w:rPr>
      </w:pPr>
    </w:p>
    <w:p w14:paraId="1C095F81"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Mahadeo</w:t>
      </w:r>
      <w:r>
        <w:rPr>
          <w:rFonts w:ascii="Arial" w:hAnsi="Arial" w:cs="Arial"/>
          <w:sz w:val="24"/>
          <w:szCs w:val="24"/>
        </w:rPr>
        <w:t xml:space="preserve"> </w:t>
      </w:r>
      <w:r w:rsidRPr="006B6136">
        <w:rPr>
          <w:rFonts w:ascii="Arial" w:hAnsi="Arial" w:cs="Arial"/>
          <w:noProof/>
          <w:sz w:val="24"/>
          <w:szCs w:val="24"/>
        </w:rPr>
        <w:t>Sukhai</w:t>
      </w:r>
      <w:r>
        <w:rPr>
          <w:rFonts w:ascii="Arial" w:hAnsi="Arial" w:cs="Arial"/>
          <w:sz w:val="24"/>
          <w:szCs w:val="24"/>
        </w:rPr>
        <w:t xml:space="preserve">, </w:t>
      </w:r>
      <w:r w:rsidRPr="006B6136">
        <w:rPr>
          <w:rFonts w:ascii="Arial" w:hAnsi="Arial" w:cs="Arial"/>
          <w:noProof/>
          <w:sz w:val="24"/>
          <w:szCs w:val="24"/>
        </w:rPr>
        <w:t>Head of Research and Chief Accessibility Officer</w:t>
      </w:r>
      <w:r>
        <w:rPr>
          <w:rFonts w:ascii="Arial" w:hAnsi="Arial" w:cs="Arial"/>
          <w:sz w:val="24"/>
          <w:szCs w:val="24"/>
        </w:rPr>
        <w:t xml:space="preserve">, </w:t>
      </w:r>
      <w:r w:rsidRPr="006B6136">
        <w:rPr>
          <w:rFonts w:ascii="Arial" w:hAnsi="Arial" w:cs="Arial"/>
          <w:noProof/>
          <w:sz w:val="24"/>
          <w:szCs w:val="24"/>
        </w:rPr>
        <w:t>Canadian National Institute for the Blind (CNIB)</w:t>
      </w:r>
      <w:r>
        <w:rPr>
          <w:rFonts w:ascii="Arial" w:hAnsi="Arial" w:cs="Arial"/>
          <w:sz w:val="24"/>
          <w:szCs w:val="24"/>
        </w:rPr>
        <w:t xml:space="preserve">; </w:t>
      </w:r>
      <w:r w:rsidRPr="006B6136">
        <w:rPr>
          <w:rFonts w:ascii="Arial" w:hAnsi="Arial" w:cs="Arial"/>
          <w:noProof/>
          <w:sz w:val="24"/>
          <w:szCs w:val="24"/>
        </w:rPr>
        <w:t>Michaela</w:t>
      </w:r>
      <w:r>
        <w:rPr>
          <w:rFonts w:ascii="Arial" w:hAnsi="Arial" w:cs="Arial"/>
          <w:sz w:val="24"/>
          <w:szCs w:val="24"/>
        </w:rPr>
        <w:t xml:space="preserve"> </w:t>
      </w:r>
      <w:r w:rsidRPr="006B6136">
        <w:rPr>
          <w:rFonts w:ascii="Arial" w:hAnsi="Arial" w:cs="Arial"/>
          <w:noProof/>
          <w:sz w:val="24"/>
          <w:szCs w:val="24"/>
        </w:rPr>
        <w:t>Burton</w:t>
      </w:r>
      <w:r>
        <w:rPr>
          <w:rFonts w:ascii="Arial" w:hAnsi="Arial" w:cs="Arial"/>
          <w:sz w:val="24"/>
          <w:szCs w:val="24"/>
        </w:rPr>
        <w:t xml:space="preserve">, </w:t>
      </w:r>
      <w:r w:rsidRPr="006B6136">
        <w:rPr>
          <w:rFonts w:ascii="Arial" w:hAnsi="Arial" w:cs="Arial"/>
          <w:noProof/>
          <w:sz w:val="24"/>
          <w:szCs w:val="24"/>
        </w:rPr>
        <w:t>Research Associate</w:t>
      </w:r>
      <w:r>
        <w:rPr>
          <w:rFonts w:ascii="Arial" w:hAnsi="Arial" w:cs="Arial"/>
          <w:sz w:val="24"/>
          <w:szCs w:val="24"/>
        </w:rPr>
        <w:t xml:space="preserve">, </w:t>
      </w:r>
      <w:r w:rsidRPr="006B6136">
        <w:rPr>
          <w:rFonts w:ascii="Arial" w:hAnsi="Arial" w:cs="Arial"/>
          <w:noProof/>
          <w:sz w:val="24"/>
          <w:szCs w:val="24"/>
        </w:rPr>
        <w:t>National Educational Association of Disabled Students</w:t>
      </w:r>
      <w:r>
        <w:rPr>
          <w:rFonts w:ascii="Arial" w:hAnsi="Arial" w:cs="Arial"/>
          <w:sz w:val="24"/>
          <w:szCs w:val="24"/>
        </w:rPr>
        <w:t xml:space="preserve">; </w:t>
      </w:r>
      <w:r w:rsidRPr="006B6136">
        <w:rPr>
          <w:rFonts w:ascii="Arial" w:hAnsi="Arial" w:cs="Arial"/>
          <w:noProof/>
          <w:sz w:val="24"/>
          <w:szCs w:val="24"/>
        </w:rPr>
        <w:t>Natalie</w:t>
      </w:r>
      <w:r>
        <w:rPr>
          <w:rFonts w:ascii="Arial" w:hAnsi="Arial" w:cs="Arial"/>
          <w:sz w:val="24"/>
          <w:szCs w:val="24"/>
        </w:rPr>
        <w:t xml:space="preserve"> </w:t>
      </w:r>
      <w:r w:rsidRPr="006B6136">
        <w:rPr>
          <w:rFonts w:ascii="Arial" w:hAnsi="Arial" w:cs="Arial"/>
          <w:noProof/>
          <w:sz w:val="24"/>
          <w:szCs w:val="24"/>
        </w:rPr>
        <w:t>Geiger</w:t>
      </w:r>
      <w:r>
        <w:rPr>
          <w:rFonts w:ascii="Arial" w:hAnsi="Arial" w:cs="Arial"/>
          <w:sz w:val="24"/>
          <w:szCs w:val="24"/>
        </w:rPr>
        <w:t xml:space="preserve">, </w:t>
      </w:r>
      <w:r w:rsidRPr="006B6136">
        <w:rPr>
          <w:rFonts w:ascii="Arial" w:hAnsi="Arial" w:cs="Arial"/>
          <w:noProof/>
          <w:sz w:val="24"/>
          <w:szCs w:val="24"/>
        </w:rPr>
        <w:t>Research Associate</w:t>
      </w:r>
      <w:r>
        <w:rPr>
          <w:rFonts w:ascii="Arial" w:hAnsi="Arial" w:cs="Arial"/>
          <w:sz w:val="24"/>
          <w:szCs w:val="24"/>
        </w:rPr>
        <w:t xml:space="preserve">, </w:t>
      </w:r>
      <w:r w:rsidRPr="006B6136">
        <w:rPr>
          <w:rFonts w:ascii="Arial" w:hAnsi="Arial" w:cs="Arial"/>
          <w:noProof/>
          <w:sz w:val="24"/>
          <w:szCs w:val="24"/>
        </w:rPr>
        <w:t>Canadian National Institute for the Blind</w:t>
      </w:r>
      <w:r>
        <w:rPr>
          <w:rFonts w:ascii="Arial" w:hAnsi="Arial" w:cs="Arial"/>
          <w:sz w:val="24"/>
          <w:szCs w:val="24"/>
        </w:rPr>
        <w:t xml:space="preserve">; </w:t>
      </w:r>
      <w:r w:rsidRPr="006B6136">
        <w:rPr>
          <w:rFonts w:ascii="Arial" w:hAnsi="Arial" w:cs="Arial"/>
          <w:noProof/>
          <w:sz w:val="24"/>
          <w:szCs w:val="24"/>
        </w:rPr>
        <w:t>Ainsley</w:t>
      </w:r>
      <w:r>
        <w:rPr>
          <w:rFonts w:ascii="Arial" w:hAnsi="Arial" w:cs="Arial"/>
          <w:sz w:val="24"/>
          <w:szCs w:val="24"/>
        </w:rPr>
        <w:t xml:space="preserve"> </w:t>
      </w:r>
      <w:r w:rsidRPr="006B6136">
        <w:rPr>
          <w:rFonts w:ascii="Arial" w:hAnsi="Arial" w:cs="Arial"/>
          <w:noProof/>
          <w:sz w:val="24"/>
          <w:szCs w:val="24"/>
        </w:rPr>
        <w:t>Latour</w:t>
      </w:r>
      <w:r>
        <w:rPr>
          <w:rFonts w:ascii="Arial" w:hAnsi="Arial" w:cs="Arial"/>
          <w:sz w:val="24"/>
          <w:szCs w:val="24"/>
        </w:rPr>
        <w:t xml:space="preserve">, </w:t>
      </w:r>
      <w:r w:rsidRPr="006B6136">
        <w:rPr>
          <w:rFonts w:ascii="Arial" w:hAnsi="Arial" w:cs="Arial"/>
          <w:noProof/>
          <w:sz w:val="24"/>
          <w:szCs w:val="24"/>
        </w:rPr>
        <w:t>Co-Investigator</w:t>
      </w:r>
      <w:r>
        <w:rPr>
          <w:rFonts w:ascii="Arial" w:hAnsi="Arial" w:cs="Arial"/>
          <w:sz w:val="24"/>
          <w:szCs w:val="24"/>
        </w:rPr>
        <w:t xml:space="preserve">, </w:t>
      </w:r>
      <w:r w:rsidRPr="006B6136">
        <w:rPr>
          <w:rFonts w:ascii="Arial" w:hAnsi="Arial" w:cs="Arial"/>
          <w:noProof/>
          <w:sz w:val="24"/>
          <w:szCs w:val="24"/>
        </w:rPr>
        <w:t>National Educational Association of Disabled Students</w:t>
      </w:r>
      <w:r>
        <w:rPr>
          <w:rFonts w:ascii="Arial" w:hAnsi="Arial" w:cs="Arial"/>
          <w:sz w:val="24"/>
          <w:szCs w:val="24"/>
        </w:rPr>
        <w:t xml:space="preserve">; </w:t>
      </w:r>
      <w:r w:rsidRPr="006B6136">
        <w:rPr>
          <w:rFonts w:ascii="Arial" w:hAnsi="Arial" w:cs="Arial"/>
          <w:noProof/>
          <w:sz w:val="24"/>
          <w:szCs w:val="24"/>
        </w:rPr>
        <w:t>Christine</w:t>
      </w:r>
      <w:r>
        <w:rPr>
          <w:rFonts w:ascii="Arial" w:hAnsi="Arial" w:cs="Arial"/>
          <w:sz w:val="24"/>
          <w:szCs w:val="24"/>
        </w:rPr>
        <w:t xml:space="preserve"> </w:t>
      </w:r>
      <w:r w:rsidRPr="006B6136">
        <w:rPr>
          <w:rFonts w:ascii="Arial" w:hAnsi="Arial" w:cs="Arial"/>
          <w:noProof/>
          <w:sz w:val="24"/>
          <w:szCs w:val="24"/>
        </w:rPr>
        <w:t>Arnold</w:t>
      </w:r>
      <w:r>
        <w:rPr>
          <w:rFonts w:ascii="Arial" w:hAnsi="Arial" w:cs="Arial"/>
          <w:sz w:val="24"/>
          <w:szCs w:val="24"/>
        </w:rPr>
        <w:t xml:space="preserve"> </w:t>
      </w:r>
      <w:r w:rsidRPr="006B6136">
        <w:rPr>
          <w:rFonts w:ascii="Arial" w:hAnsi="Arial" w:cs="Arial"/>
          <w:noProof/>
          <w:sz w:val="24"/>
          <w:szCs w:val="24"/>
        </w:rPr>
        <w:t>Assistant Professor</w:t>
      </w:r>
      <w:r>
        <w:rPr>
          <w:rFonts w:ascii="Arial" w:hAnsi="Arial" w:cs="Arial"/>
          <w:sz w:val="24"/>
          <w:szCs w:val="24"/>
        </w:rPr>
        <w:t xml:space="preserve">, </w:t>
      </w:r>
      <w:r w:rsidRPr="006B6136">
        <w:rPr>
          <w:rFonts w:ascii="Arial" w:hAnsi="Arial" w:cs="Arial"/>
          <w:noProof/>
          <w:sz w:val="24"/>
          <w:szCs w:val="24"/>
        </w:rPr>
        <w:t>Memorial University of Newfoundland</w:t>
      </w:r>
      <w:r>
        <w:rPr>
          <w:rFonts w:ascii="Arial" w:hAnsi="Arial" w:cs="Arial"/>
          <w:sz w:val="24"/>
          <w:szCs w:val="24"/>
        </w:rPr>
        <w:t xml:space="preserve"> </w:t>
      </w:r>
    </w:p>
    <w:p w14:paraId="2EA18ABE" w14:textId="77777777" w:rsidR="008A3A19" w:rsidRDefault="008A3A19" w:rsidP="008A3A19">
      <w:pPr>
        <w:pStyle w:val="ListParagraph"/>
        <w:rPr>
          <w:rFonts w:ascii="Arial" w:hAnsi="Arial" w:cs="Arial"/>
          <w:sz w:val="24"/>
          <w:szCs w:val="24"/>
        </w:rPr>
      </w:pPr>
    </w:p>
    <w:p w14:paraId="06545B51"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 xml:space="preserve">Postsecondary students with disabilities often face barriers in engaging with co- and extra-curricular programming on their campus. These barriers can be due to the "time barrier" and prioritization that students with disabilities face in the postsecondary environment, or due to lack of accessible or universally designed programming on campus. However, engagement with co-curricular programming is increasingly recognized as important for the employability of </w:t>
      </w:r>
      <w:r w:rsidRPr="006B6136">
        <w:rPr>
          <w:rFonts w:ascii="Arial" w:hAnsi="Arial" w:cs="Arial"/>
          <w:noProof/>
          <w:sz w:val="24"/>
          <w:szCs w:val="24"/>
        </w:rPr>
        <w:lastRenderedPageBreak/>
        <w:t>students post-graduation. This session will highlight the principles of universal design and their application to co-curricular learning through interactive, professional practice case studies. From these scenarios, attendees will learn to engage students with disabilities in co-curricular programming.</w:t>
      </w:r>
      <w:r>
        <w:rPr>
          <w:rFonts w:ascii="Arial" w:hAnsi="Arial" w:cs="Arial"/>
          <w:sz w:val="24"/>
          <w:szCs w:val="24"/>
        </w:rPr>
        <w:t xml:space="preserve"> </w:t>
      </w:r>
    </w:p>
    <w:p w14:paraId="6D3FE00E" w14:textId="77777777" w:rsidR="008A3A19" w:rsidRDefault="008A3A19" w:rsidP="008A3A19">
      <w:pPr>
        <w:pStyle w:val="ListParagraph"/>
        <w:rPr>
          <w:rFonts w:ascii="Arial" w:hAnsi="Arial" w:cs="Arial"/>
          <w:sz w:val="24"/>
          <w:szCs w:val="24"/>
        </w:rPr>
      </w:pPr>
    </w:p>
    <w:p w14:paraId="46836AAD"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Workshop</w:t>
      </w:r>
    </w:p>
    <w:p w14:paraId="347FE218" w14:textId="20EE1FC3" w:rsidR="006F2D61" w:rsidRDefault="006F2D61"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Accessibility &amp; Inclusion; Co-Curricular Record</w:t>
      </w:r>
    </w:p>
    <w:p w14:paraId="3AA056C6"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Equity, diversity and inclusion,Student</w:t>
      </w:r>
      <w:r w:rsidR="008A3A19">
        <w:rPr>
          <w:rFonts w:ascii="Arial" w:hAnsi="Arial" w:cs="Arial"/>
          <w:noProof/>
          <w:sz w:val="24"/>
          <w:szCs w:val="24"/>
        </w:rPr>
        <w:t xml:space="preserve"> advising, support and advocacy</w:t>
      </w:r>
      <w:r w:rsidR="008A3A19" w:rsidRPr="00721398">
        <w:rPr>
          <w:rFonts w:ascii="Arial" w:hAnsi="Arial" w:cs="Arial"/>
          <w:sz w:val="24"/>
          <w:szCs w:val="24"/>
        </w:rPr>
        <w:t xml:space="preserve"> </w:t>
      </w:r>
    </w:p>
    <w:p w14:paraId="342DC14C" w14:textId="77777777" w:rsidR="009F32E6" w:rsidRDefault="009F32E6"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A33DAE">
        <w:rPr>
          <w:rFonts w:ascii="Arial" w:hAnsi="Arial" w:cs="Arial"/>
          <w:sz w:val="24"/>
          <w:szCs w:val="24"/>
        </w:rPr>
        <w:t>Front-line</w:t>
      </w:r>
      <w:r w:rsidRPr="009F32E6">
        <w:rPr>
          <w:rFonts w:ascii="Arial" w:hAnsi="Arial" w:cs="Arial"/>
          <w:sz w:val="24"/>
          <w:szCs w:val="24"/>
        </w:rPr>
        <w:t xml:space="preserve"> Client Services</w:t>
      </w:r>
      <w:r>
        <w:rPr>
          <w:rFonts w:ascii="Arial" w:hAnsi="Arial" w:cs="Arial"/>
          <w:sz w:val="24"/>
          <w:szCs w:val="24"/>
        </w:rPr>
        <w:t xml:space="preserve">, </w:t>
      </w:r>
      <w:r w:rsidR="00A33DAE">
        <w:rPr>
          <w:rFonts w:ascii="Arial" w:hAnsi="Arial" w:cs="Arial"/>
          <w:sz w:val="24"/>
          <w:szCs w:val="24"/>
        </w:rPr>
        <w:t>Systems and Operations, Curriculum</w:t>
      </w:r>
    </w:p>
    <w:p w14:paraId="5A5D5281" w14:textId="77777777" w:rsidR="00840A70" w:rsidRDefault="00840A7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49330D28" w14:textId="77777777" w:rsidR="008A3A19" w:rsidRDefault="008A3A19" w:rsidP="008A3A19">
      <w:pPr>
        <w:pStyle w:val="ListParagraph"/>
        <w:rPr>
          <w:rFonts w:ascii="Arial" w:hAnsi="Arial" w:cs="Arial"/>
          <w:sz w:val="24"/>
          <w:szCs w:val="24"/>
        </w:rPr>
      </w:pPr>
    </w:p>
    <w:p w14:paraId="468C9FC2" w14:textId="77777777" w:rsidR="008A3A19" w:rsidRPr="0032177D" w:rsidRDefault="008A3A19" w:rsidP="008A3A19">
      <w:pPr>
        <w:pStyle w:val="ListParagraph"/>
        <w:rPr>
          <w:rFonts w:ascii="Arial" w:hAnsi="Arial" w:cs="Arial"/>
          <w:b/>
          <w:sz w:val="28"/>
          <w:szCs w:val="28"/>
        </w:rPr>
      </w:pPr>
      <w:r w:rsidRPr="0032177D">
        <w:rPr>
          <w:rFonts w:ascii="Arial" w:hAnsi="Arial" w:cs="Arial"/>
          <w:b/>
          <w:noProof/>
          <w:sz w:val="28"/>
          <w:szCs w:val="28"/>
        </w:rPr>
        <w:t>5.18</w:t>
      </w:r>
      <w:r w:rsidRPr="0032177D">
        <w:rPr>
          <w:rFonts w:ascii="Arial" w:hAnsi="Arial" w:cs="Arial"/>
          <w:b/>
          <w:sz w:val="28"/>
          <w:szCs w:val="28"/>
        </w:rPr>
        <w:t xml:space="preserve">. </w:t>
      </w:r>
      <w:r w:rsidRPr="0032177D">
        <w:rPr>
          <w:rFonts w:ascii="Arial" w:hAnsi="Arial" w:cs="Arial"/>
          <w:b/>
          <w:noProof/>
          <w:sz w:val="28"/>
          <w:szCs w:val="28"/>
        </w:rPr>
        <w:t xml:space="preserve">Meeting Enrolment Targets in Challenging Times – How the University of Alberta Projects Yield </w:t>
      </w:r>
      <w:r w:rsidR="00840A70">
        <w:rPr>
          <w:rFonts w:ascii="Arial" w:hAnsi="Arial" w:cs="Arial"/>
          <w:b/>
          <w:noProof/>
          <w:sz w:val="28"/>
          <w:szCs w:val="28"/>
        </w:rPr>
        <w:t>Rates among Admitted Applicants</w:t>
      </w:r>
    </w:p>
    <w:p w14:paraId="1BD9A25B" w14:textId="77777777" w:rsidR="008A3A19" w:rsidRDefault="008A3A19" w:rsidP="008A3A19">
      <w:pPr>
        <w:pStyle w:val="ListParagraph"/>
        <w:rPr>
          <w:b/>
          <w:sz w:val="24"/>
          <w:szCs w:val="24"/>
        </w:rPr>
      </w:pPr>
    </w:p>
    <w:p w14:paraId="07363E7A"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Douglas</w:t>
      </w:r>
      <w:r>
        <w:rPr>
          <w:rFonts w:ascii="Arial" w:hAnsi="Arial" w:cs="Arial"/>
          <w:sz w:val="24"/>
          <w:szCs w:val="24"/>
        </w:rPr>
        <w:t xml:space="preserve"> </w:t>
      </w:r>
      <w:r w:rsidRPr="006B6136">
        <w:rPr>
          <w:rFonts w:ascii="Arial" w:hAnsi="Arial" w:cs="Arial"/>
          <w:noProof/>
          <w:sz w:val="24"/>
          <w:szCs w:val="24"/>
        </w:rPr>
        <w:t>Akhimienmhonan</w:t>
      </w:r>
      <w:r>
        <w:rPr>
          <w:rFonts w:ascii="Arial" w:hAnsi="Arial" w:cs="Arial"/>
          <w:sz w:val="24"/>
          <w:szCs w:val="24"/>
        </w:rPr>
        <w:t xml:space="preserve">, </w:t>
      </w:r>
      <w:r w:rsidRPr="006B6136">
        <w:rPr>
          <w:rFonts w:ascii="Arial" w:hAnsi="Arial" w:cs="Arial"/>
          <w:noProof/>
          <w:sz w:val="24"/>
          <w:szCs w:val="24"/>
        </w:rPr>
        <w:t>Assistant Registrar, Enrolment Management &amp; Reporting</w:t>
      </w:r>
      <w:r>
        <w:rPr>
          <w:rFonts w:ascii="Arial" w:hAnsi="Arial" w:cs="Arial"/>
          <w:sz w:val="24"/>
          <w:szCs w:val="24"/>
        </w:rPr>
        <w:t xml:space="preserve">, </w:t>
      </w:r>
      <w:r w:rsidRPr="006B6136">
        <w:rPr>
          <w:rFonts w:ascii="Arial" w:hAnsi="Arial" w:cs="Arial"/>
          <w:noProof/>
          <w:sz w:val="24"/>
          <w:szCs w:val="24"/>
        </w:rPr>
        <w:t>University of Alberta</w:t>
      </w:r>
      <w:r>
        <w:rPr>
          <w:rFonts w:ascii="Arial" w:hAnsi="Arial" w:cs="Arial"/>
          <w:sz w:val="24"/>
          <w:szCs w:val="24"/>
        </w:rPr>
        <w:t xml:space="preserve"> </w:t>
      </w:r>
    </w:p>
    <w:p w14:paraId="47077163" w14:textId="77777777" w:rsidR="008A3A19" w:rsidRDefault="008A3A19" w:rsidP="008A3A19">
      <w:pPr>
        <w:pStyle w:val="ListParagraph"/>
        <w:rPr>
          <w:rFonts w:ascii="Arial" w:hAnsi="Arial" w:cs="Arial"/>
          <w:sz w:val="24"/>
          <w:szCs w:val="24"/>
        </w:rPr>
      </w:pPr>
    </w:p>
    <w:p w14:paraId="0395BD1C"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This session will take a detailed look into a variety of factors that influence yield and provide evidence of such influence using applicant data from the University of Alberta.  The presentation will showcase how the university uses a multivariate yield formula with different weights on several factors to predict yield rates among admitted applicants. Application of the model to enrolment cycle planning will be discussed. Extended application of the model to student financial support and national recruitment policies will be highlighted.</w:t>
      </w:r>
      <w:r>
        <w:rPr>
          <w:rFonts w:ascii="Arial" w:hAnsi="Arial" w:cs="Arial"/>
          <w:sz w:val="24"/>
          <w:szCs w:val="24"/>
        </w:rPr>
        <w:t xml:space="preserve"> </w:t>
      </w:r>
    </w:p>
    <w:p w14:paraId="22847BFE" w14:textId="77777777" w:rsidR="008A3A19" w:rsidRDefault="008A3A19" w:rsidP="008A3A19">
      <w:pPr>
        <w:pStyle w:val="ListParagraph"/>
        <w:rPr>
          <w:rFonts w:ascii="Arial" w:hAnsi="Arial" w:cs="Arial"/>
          <w:sz w:val="24"/>
          <w:szCs w:val="24"/>
        </w:rPr>
      </w:pPr>
    </w:p>
    <w:p w14:paraId="4F95882E" w14:textId="77777777" w:rsidR="008A3A19" w:rsidRDefault="008A3A19" w:rsidP="008A3A19">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36961C6F" w14:textId="77777777" w:rsidR="008A3A19" w:rsidRDefault="00EB0F90"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6B6136">
        <w:rPr>
          <w:rFonts w:ascii="Arial" w:hAnsi="Arial" w:cs="Arial"/>
          <w:noProof/>
          <w:sz w:val="24"/>
          <w:szCs w:val="24"/>
        </w:rPr>
        <w:t>Leadership</w:t>
      </w:r>
      <w:r w:rsidR="008A3A19">
        <w:rPr>
          <w:rFonts w:ascii="Arial" w:hAnsi="Arial" w:cs="Arial"/>
          <w:noProof/>
          <w:sz w:val="24"/>
          <w:szCs w:val="24"/>
        </w:rPr>
        <w:t>, management and administration</w:t>
      </w:r>
      <w:r w:rsidR="008A3A19" w:rsidRPr="006B6136">
        <w:rPr>
          <w:rFonts w:ascii="Arial" w:hAnsi="Arial" w:cs="Arial"/>
          <w:noProof/>
          <w:sz w:val="24"/>
          <w:szCs w:val="24"/>
        </w:rPr>
        <w:t>,Strategic planning, research and assessment</w:t>
      </w:r>
    </w:p>
    <w:p w14:paraId="37CDB25B" w14:textId="77777777" w:rsidR="009F32E6" w:rsidRDefault="009F32E6"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00A33DAE">
        <w:rPr>
          <w:rFonts w:ascii="Arial" w:hAnsi="Arial" w:cs="Arial"/>
          <w:noProof/>
          <w:sz w:val="24"/>
          <w:szCs w:val="24"/>
        </w:rPr>
        <w:t>Enrolment Management, Admissions, Scholarships and</w:t>
      </w:r>
      <w:r w:rsidRPr="009F32E6">
        <w:rPr>
          <w:rFonts w:ascii="Arial" w:hAnsi="Arial" w:cs="Arial"/>
          <w:noProof/>
          <w:sz w:val="24"/>
          <w:szCs w:val="24"/>
        </w:rPr>
        <w:t xml:space="preserve"> Awards</w:t>
      </w:r>
      <w:r>
        <w:rPr>
          <w:rFonts w:ascii="Arial" w:hAnsi="Arial" w:cs="Arial"/>
          <w:noProof/>
          <w:sz w:val="24"/>
          <w:szCs w:val="24"/>
        </w:rPr>
        <w:t xml:space="preserve">, </w:t>
      </w:r>
      <w:r w:rsidRPr="009F32E6">
        <w:rPr>
          <w:rFonts w:ascii="Arial" w:hAnsi="Arial" w:cs="Arial"/>
          <w:noProof/>
          <w:sz w:val="24"/>
          <w:szCs w:val="24"/>
        </w:rPr>
        <w:t>Student Recruitment</w:t>
      </w:r>
      <w:r w:rsidR="00A33DAE">
        <w:rPr>
          <w:rFonts w:ascii="Arial" w:hAnsi="Arial" w:cs="Arial"/>
          <w:noProof/>
          <w:sz w:val="24"/>
          <w:szCs w:val="24"/>
        </w:rPr>
        <w:t>, Systems</w:t>
      </w:r>
    </w:p>
    <w:p w14:paraId="69401357" w14:textId="77777777" w:rsidR="00840A70" w:rsidRDefault="00840A70"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Archibald</w:t>
      </w:r>
    </w:p>
    <w:p w14:paraId="5A32D8FB" w14:textId="77777777" w:rsidR="008A3A19" w:rsidRDefault="008A3A19" w:rsidP="008A3A19">
      <w:pPr>
        <w:pStyle w:val="ListParagraph"/>
        <w:rPr>
          <w:rFonts w:ascii="Arial" w:hAnsi="Arial" w:cs="Arial"/>
          <w:sz w:val="24"/>
          <w:szCs w:val="24"/>
        </w:rPr>
      </w:pPr>
    </w:p>
    <w:p w14:paraId="6BBAEFFF" w14:textId="77777777" w:rsidR="008A3A19" w:rsidRPr="0032177D" w:rsidRDefault="008A3A19" w:rsidP="008A3A19">
      <w:pPr>
        <w:pStyle w:val="ListParagraph"/>
        <w:rPr>
          <w:rFonts w:ascii="Arial" w:hAnsi="Arial" w:cs="Arial"/>
          <w:b/>
          <w:sz w:val="28"/>
          <w:szCs w:val="28"/>
        </w:rPr>
      </w:pPr>
      <w:r w:rsidRPr="0032177D">
        <w:rPr>
          <w:rFonts w:ascii="Arial" w:hAnsi="Arial" w:cs="Arial"/>
          <w:b/>
          <w:noProof/>
          <w:sz w:val="28"/>
          <w:szCs w:val="28"/>
        </w:rPr>
        <w:t>5.19</w:t>
      </w:r>
      <w:r w:rsidRPr="0032177D">
        <w:rPr>
          <w:rFonts w:ascii="Arial" w:hAnsi="Arial" w:cs="Arial"/>
          <w:b/>
          <w:sz w:val="28"/>
          <w:szCs w:val="28"/>
        </w:rPr>
        <w:t xml:space="preserve">. </w:t>
      </w:r>
      <w:r w:rsidRPr="0032177D">
        <w:rPr>
          <w:rFonts w:ascii="Arial" w:hAnsi="Arial" w:cs="Arial"/>
          <w:b/>
          <w:noProof/>
          <w:sz w:val="28"/>
          <w:szCs w:val="28"/>
        </w:rPr>
        <w:t>Changing of the Tide: Are Universities Prepared for Modern Day Student Activity?</w:t>
      </w:r>
    </w:p>
    <w:p w14:paraId="7D95E92B" w14:textId="77777777" w:rsidR="008A3A19" w:rsidRDefault="008A3A19" w:rsidP="008A3A19">
      <w:pPr>
        <w:pStyle w:val="ListParagraph"/>
        <w:rPr>
          <w:b/>
          <w:sz w:val="24"/>
          <w:szCs w:val="24"/>
        </w:rPr>
      </w:pPr>
    </w:p>
    <w:p w14:paraId="7B1F073C"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Meagan</w:t>
      </w:r>
      <w:r>
        <w:rPr>
          <w:rFonts w:ascii="Arial" w:hAnsi="Arial" w:cs="Arial"/>
          <w:sz w:val="24"/>
          <w:szCs w:val="24"/>
        </w:rPr>
        <w:t xml:space="preserve"> </w:t>
      </w:r>
      <w:r w:rsidRPr="006B6136">
        <w:rPr>
          <w:rFonts w:ascii="Arial" w:hAnsi="Arial" w:cs="Arial"/>
          <w:noProof/>
          <w:sz w:val="24"/>
          <w:szCs w:val="24"/>
        </w:rPr>
        <w:t>Lau</w:t>
      </w:r>
      <w:r>
        <w:rPr>
          <w:rFonts w:ascii="Arial" w:hAnsi="Arial" w:cs="Arial"/>
          <w:sz w:val="24"/>
          <w:szCs w:val="24"/>
        </w:rPr>
        <w:t xml:space="preserve">, </w:t>
      </w:r>
      <w:r w:rsidRPr="006B6136">
        <w:rPr>
          <w:rFonts w:ascii="Arial" w:hAnsi="Arial" w:cs="Arial"/>
          <w:noProof/>
          <w:sz w:val="24"/>
          <w:szCs w:val="24"/>
        </w:rPr>
        <w:t>Student Life Officer, Clubs &amp; Leadership Development</w:t>
      </w:r>
      <w:r>
        <w:rPr>
          <w:rFonts w:ascii="Arial" w:hAnsi="Arial" w:cs="Arial"/>
          <w:sz w:val="24"/>
          <w:szCs w:val="24"/>
        </w:rPr>
        <w:t xml:space="preserve">, </w:t>
      </w:r>
      <w:r w:rsidRPr="006B6136">
        <w:rPr>
          <w:rFonts w:ascii="Arial" w:hAnsi="Arial" w:cs="Arial"/>
          <w:noProof/>
          <w:sz w:val="24"/>
          <w:szCs w:val="24"/>
        </w:rPr>
        <w:t>University of Toronto</w:t>
      </w:r>
      <w:r>
        <w:rPr>
          <w:rFonts w:ascii="Arial" w:hAnsi="Arial" w:cs="Arial"/>
          <w:sz w:val="24"/>
          <w:szCs w:val="24"/>
        </w:rPr>
        <w:t xml:space="preserve">; </w:t>
      </w:r>
      <w:r w:rsidRPr="006B6136">
        <w:rPr>
          <w:rFonts w:ascii="Arial" w:hAnsi="Arial" w:cs="Arial"/>
          <w:noProof/>
          <w:sz w:val="24"/>
          <w:szCs w:val="24"/>
        </w:rPr>
        <w:t>Jennifer</w:t>
      </w:r>
      <w:r>
        <w:rPr>
          <w:rFonts w:ascii="Arial" w:hAnsi="Arial" w:cs="Arial"/>
          <w:sz w:val="24"/>
          <w:szCs w:val="24"/>
        </w:rPr>
        <w:t xml:space="preserve"> </w:t>
      </w:r>
      <w:r w:rsidRPr="006B6136">
        <w:rPr>
          <w:rFonts w:ascii="Arial" w:hAnsi="Arial" w:cs="Arial"/>
          <w:noProof/>
          <w:sz w:val="24"/>
          <w:szCs w:val="24"/>
        </w:rPr>
        <w:t>Galley</w:t>
      </w:r>
      <w:r>
        <w:rPr>
          <w:rFonts w:ascii="Arial" w:hAnsi="Arial" w:cs="Arial"/>
          <w:sz w:val="24"/>
          <w:szCs w:val="24"/>
        </w:rPr>
        <w:t xml:space="preserve">, </w:t>
      </w:r>
      <w:r w:rsidRPr="006B6136">
        <w:rPr>
          <w:rFonts w:ascii="Arial" w:hAnsi="Arial" w:cs="Arial"/>
          <w:noProof/>
          <w:sz w:val="24"/>
          <w:szCs w:val="24"/>
        </w:rPr>
        <w:t>Student Life Coordinator, Clubs &amp; Leadership Development</w:t>
      </w:r>
      <w:r>
        <w:rPr>
          <w:rFonts w:ascii="Arial" w:hAnsi="Arial" w:cs="Arial"/>
          <w:sz w:val="24"/>
          <w:szCs w:val="24"/>
        </w:rPr>
        <w:t xml:space="preserve">, </w:t>
      </w:r>
      <w:r w:rsidRPr="006B6136">
        <w:rPr>
          <w:rFonts w:ascii="Arial" w:hAnsi="Arial" w:cs="Arial"/>
          <w:noProof/>
          <w:sz w:val="24"/>
          <w:szCs w:val="24"/>
        </w:rPr>
        <w:t>University of Toronto</w:t>
      </w:r>
      <w:r>
        <w:rPr>
          <w:rFonts w:ascii="Arial" w:hAnsi="Arial" w:cs="Arial"/>
          <w:sz w:val="24"/>
          <w:szCs w:val="24"/>
        </w:rPr>
        <w:t xml:space="preserve">; </w:t>
      </w:r>
      <w:r w:rsidRPr="006B6136">
        <w:rPr>
          <w:rFonts w:ascii="Arial" w:hAnsi="Arial" w:cs="Arial"/>
          <w:noProof/>
          <w:sz w:val="24"/>
          <w:szCs w:val="24"/>
        </w:rPr>
        <w:t>Jair</w:t>
      </w:r>
      <w:r>
        <w:rPr>
          <w:rFonts w:ascii="Arial" w:hAnsi="Arial" w:cs="Arial"/>
          <w:sz w:val="24"/>
          <w:szCs w:val="24"/>
        </w:rPr>
        <w:t xml:space="preserve"> </w:t>
      </w:r>
      <w:r w:rsidRPr="006B6136">
        <w:rPr>
          <w:rFonts w:ascii="Arial" w:hAnsi="Arial" w:cs="Arial"/>
          <w:noProof/>
          <w:sz w:val="24"/>
          <w:szCs w:val="24"/>
        </w:rPr>
        <w:t>Kallidumbil</w:t>
      </w:r>
      <w:r>
        <w:rPr>
          <w:rFonts w:ascii="Arial" w:hAnsi="Arial" w:cs="Arial"/>
          <w:sz w:val="24"/>
          <w:szCs w:val="24"/>
        </w:rPr>
        <w:t xml:space="preserve">, </w:t>
      </w:r>
      <w:r w:rsidRPr="006B6136">
        <w:rPr>
          <w:rFonts w:ascii="Arial" w:hAnsi="Arial" w:cs="Arial"/>
          <w:noProof/>
          <w:sz w:val="24"/>
          <w:szCs w:val="24"/>
        </w:rPr>
        <w:t>Student Relations Coordinator</w:t>
      </w:r>
      <w:r>
        <w:rPr>
          <w:rFonts w:ascii="Arial" w:hAnsi="Arial" w:cs="Arial"/>
          <w:sz w:val="24"/>
          <w:szCs w:val="24"/>
        </w:rPr>
        <w:t xml:space="preserve">, </w:t>
      </w:r>
      <w:r w:rsidRPr="006B6136">
        <w:rPr>
          <w:rFonts w:ascii="Arial" w:hAnsi="Arial" w:cs="Arial"/>
          <w:noProof/>
          <w:sz w:val="24"/>
          <w:szCs w:val="24"/>
        </w:rPr>
        <w:t>York University</w:t>
      </w:r>
      <w:r>
        <w:rPr>
          <w:rFonts w:ascii="Arial" w:hAnsi="Arial" w:cs="Arial"/>
          <w:sz w:val="24"/>
          <w:szCs w:val="24"/>
        </w:rPr>
        <w:t xml:space="preserve"> </w:t>
      </w:r>
    </w:p>
    <w:p w14:paraId="7065894C" w14:textId="77777777" w:rsidR="008A3A19" w:rsidRDefault="008A3A19" w:rsidP="008A3A19">
      <w:pPr>
        <w:pStyle w:val="ListParagraph"/>
        <w:rPr>
          <w:rFonts w:ascii="Arial" w:hAnsi="Arial" w:cs="Arial"/>
          <w:sz w:val="24"/>
          <w:szCs w:val="24"/>
        </w:rPr>
      </w:pPr>
    </w:p>
    <w:p w14:paraId="0251163C" w14:textId="77777777" w:rsidR="008A3A19" w:rsidRDefault="008A3A19" w:rsidP="008A3A19">
      <w:pPr>
        <w:pStyle w:val="ListParagraph"/>
        <w:rPr>
          <w:rFonts w:ascii="Arial" w:hAnsi="Arial" w:cs="Arial"/>
          <w:sz w:val="24"/>
          <w:szCs w:val="24"/>
        </w:rPr>
      </w:pPr>
      <w:r w:rsidRPr="006B6136">
        <w:rPr>
          <w:rFonts w:ascii="Arial" w:hAnsi="Arial" w:cs="Arial"/>
          <w:noProof/>
          <w:sz w:val="24"/>
          <w:szCs w:val="24"/>
        </w:rPr>
        <w:t xml:space="preserve">As societal issues become more complex, it is critical to prepare student leaders to be active and engaged citizens. At the same time, activities and initiatives organized by student leaders can be contentious, leaving Student Affairs Professionals grappling with morally challenging situations such as issues around democratic practice, policy compliance, autonomy and freedom of speech. This campfire session will provide a safe space for educators to share stories and tackle these difficult dilemmas. We hope this will build the foundation for a strong </w:t>
      </w:r>
      <w:r w:rsidRPr="006B6136">
        <w:rPr>
          <w:rFonts w:ascii="Arial" w:hAnsi="Arial" w:cs="Arial"/>
          <w:noProof/>
          <w:sz w:val="24"/>
          <w:szCs w:val="24"/>
        </w:rPr>
        <w:lastRenderedPageBreak/>
        <w:t>community, while opening up the dialogue for continuous discussion around student agency and mobilization on campus.</w:t>
      </w:r>
      <w:r>
        <w:rPr>
          <w:rFonts w:ascii="Arial" w:hAnsi="Arial" w:cs="Arial"/>
          <w:sz w:val="24"/>
          <w:szCs w:val="24"/>
        </w:rPr>
        <w:t xml:space="preserve"> </w:t>
      </w:r>
    </w:p>
    <w:p w14:paraId="7BCEA561" w14:textId="77777777" w:rsidR="008A3A19" w:rsidRDefault="008A3A19" w:rsidP="008A3A19">
      <w:pPr>
        <w:pStyle w:val="ListParagraph"/>
        <w:rPr>
          <w:rFonts w:ascii="Arial" w:hAnsi="Arial" w:cs="Arial"/>
          <w:sz w:val="24"/>
          <w:szCs w:val="24"/>
        </w:rPr>
      </w:pPr>
    </w:p>
    <w:p w14:paraId="41AB732D" w14:textId="77777777" w:rsidR="008A3A19" w:rsidRDefault="008A3A19" w:rsidP="008A3A19">
      <w:pPr>
        <w:pStyle w:val="ListParagraph"/>
        <w:rPr>
          <w:rFonts w:ascii="Arial" w:hAnsi="Arial" w:cs="Arial"/>
          <w:noProof/>
          <w:sz w:val="24"/>
          <w:szCs w:val="24"/>
        </w:rPr>
      </w:pPr>
      <w:r w:rsidRPr="00721398">
        <w:rPr>
          <w:rFonts w:ascii="Arial" w:hAnsi="Arial" w:cs="Arial"/>
          <w:b/>
          <w:sz w:val="24"/>
          <w:szCs w:val="24"/>
        </w:rPr>
        <w:t>Session Type:</w:t>
      </w:r>
      <w:r>
        <w:rPr>
          <w:rFonts w:ascii="Arial" w:hAnsi="Arial" w:cs="Arial"/>
          <w:sz w:val="24"/>
          <w:szCs w:val="24"/>
        </w:rPr>
        <w:t xml:space="preserve"> </w:t>
      </w:r>
      <w:r w:rsidR="0020240B">
        <w:rPr>
          <w:rFonts w:ascii="Arial" w:hAnsi="Arial" w:cs="Arial"/>
          <w:noProof/>
          <w:sz w:val="24"/>
          <w:szCs w:val="24"/>
        </w:rPr>
        <w:t>Campfire Session</w:t>
      </w:r>
      <w:r w:rsidRPr="006B6136">
        <w:rPr>
          <w:rFonts w:ascii="Arial" w:hAnsi="Arial" w:cs="Arial"/>
          <w:noProof/>
          <w:sz w:val="24"/>
          <w:szCs w:val="24"/>
        </w:rPr>
        <w:t xml:space="preserve"> </w:t>
      </w:r>
    </w:p>
    <w:p w14:paraId="1334CE56" w14:textId="05A7B977" w:rsidR="006F2D61" w:rsidRDefault="006F2D61"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w:t>
      </w:r>
    </w:p>
    <w:p w14:paraId="696E5658"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 xml:space="preserve">Post-secondary acumen, </w:t>
      </w:r>
      <w:r w:rsidR="008A3A19" w:rsidRPr="006B6136">
        <w:rPr>
          <w:rFonts w:ascii="Arial" w:hAnsi="Arial" w:cs="Arial"/>
          <w:noProof/>
          <w:sz w:val="24"/>
          <w:szCs w:val="24"/>
        </w:rPr>
        <w:t>Student advisi</w:t>
      </w:r>
      <w:r w:rsidR="008A3A19">
        <w:rPr>
          <w:rFonts w:ascii="Arial" w:hAnsi="Arial" w:cs="Arial"/>
          <w:noProof/>
          <w:sz w:val="24"/>
          <w:szCs w:val="24"/>
        </w:rPr>
        <w:t>ng, support and advocacy</w:t>
      </w:r>
      <w:r w:rsidR="008A3A19" w:rsidRPr="00721398">
        <w:rPr>
          <w:rFonts w:ascii="Arial" w:hAnsi="Arial" w:cs="Arial"/>
          <w:sz w:val="24"/>
          <w:szCs w:val="24"/>
        </w:rPr>
        <w:t xml:space="preserve"> </w:t>
      </w:r>
    </w:p>
    <w:p w14:paraId="015DA207" w14:textId="37D93F39" w:rsidR="00F1520E" w:rsidRPr="00E02C86" w:rsidRDefault="0020240B" w:rsidP="00E02C86">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Brown</w:t>
      </w:r>
    </w:p>
    <w:p w14:paraId="762E45B6" w14:textId="77777777" w:rsidR="008A3A19" w:rsidRPr="0020240B" w:rsidRDefault="008A3A19" w:rsidP="0032211A">
      <w:pPr>
        <w:ind w:firstLine="720"/>
        <w:rPr>
          <w:rFonts w:ascii="Arial" w:hAnsi="Arial" w:cs="Arial"/>
          <w:b/>
          <w:noProof/>
          <w:sz w:val="32"/>
          <w:szCs w:val="32"/>
        </w:rPr>
      </w:pPr>
      <w:r w:rsidRPr="0020240B">
        <w:rPr>
          <w:rFonts w:ascii="Arial" w:hAnsi="Arial" w:cs="Arial"/>
          <w:b/>
          <w:noProof/>
          <w:sz w:val="32"/>
          <w:szCs w:val="32"/>
        </w:rPr>
        <w:t>CONCURRENT SESSIONS 6</w:t>
      </w:r>
    </w:p>
    <w:p w14:paraId="683560B9" w14:textId="77777777" w:rsidR="008A3A19" w:rsidRPr="001F5A15" w:rsidRDefault="008A3A19" w:rsidP="008A3A19">
      <w:pPr>
        <w:pStyle w:val="ListParagraph"/>
        <w:rPr>
          <w:rFonts w:ascii="Arial" w:hAnsi="Arial" w:cs="Arial"/>
          <w:b/>
          <w:noProof/>
          <w:sz w:val="28"/>
          <w:szCs w:val="28"/>
        </w:rPr>
      </w:pPr>
      <w:r w:rsidRPr="001F5A15">
        <w:rPr>
          <w:rFonts w:ascii="Arial" w:hAnsi="Arial" w:cs="Arial"/>
          <w:b/>
          <w:noProof/>
          <w:sz w:val="28"/>
          <w:szCs w:val="28"/>
        </w:rPr>
        <w:t>Tuesday, June 19, 2018</w:t>
      </w:r>
    </w:p>
    <w:p w14:paraId="62CC7657" w14:textId="77777777" w:rsidR="008A3A19" w:rsidRDefault="008A3A19" w:rsidP="008A3A19">
      <w:pPr>
        <w:pStyle w:val="ListParagraph"/>
        <w:rPr>
          <w:rFonts w:ascii="Arial" w:hAnsi="Arial" w:cs="Arial"/>
          <w:b/>
          <w:noProof/>
          <w:sz w:val="24"/>
          <w:szCs w:val="24"/>
        </w:rPr>
      </w:pPr>
      <w:r w:rsidRPr="001F5A15">
        <w:rPr>
          <w:rFonts w:ascii="Arial" w:hAnsi="Arial" w:cs="Arial"/>
          <w:b/>
          <w:noProof/>
          <w:sz w:val="24"/>
          <w:szCs w:val="24"/>
        </w:rPr>
        <w:t>10:45AM – 11:45AM</w:t>
      </w:r>
    </w:p>
    <w:p w14:paraId="58E4DF57" w14:textId="77777777" w:rsidR="008A3A19" w:rsidRPr="001F5A15" w:rsidRDefault="008A3A19" w:rsidP="008A3A19">
      <w:pPr>
        <w:pStyle w:val="ListParagraph"/>
        <w:rPr>
          <w:rFonts w:ascii="Arial" w:hAnsi="Arial" w:cs="Arial"/>
          <w:b/>
          <w:noProof/>
          <w:sz w:val="24"/>
          <w:szCs w:val="24"/>
        </w:rPr>
      </w:pPr>
    </w:p>
    <w:p w14:paraId="5F58F07C" w14:textId="77777777" w:rsidR="008A3A19" w:rsidRPr="00205921" w:rsidRDefault="008A3A19" w:rsidP="008A3A19">
      <w:pPr>
        <w:pStyle w:val="ListParagraph"/>
        <w:rPr>
          <w:rFonts w:ascii="Arial" w:hAnsi="Arial" w:cs="Arial"/>
          <w:b/>
          <w:sz w:val="28"/>
          <w:szCs w:val="28"/>
        </w:rPr>
      </w:pPr>
      <w:r>
        <w:rPr>
          <w:rFonts w:ascii="Arial" w:hAnsi="Arial" w:cs="Arial"/>
          <w:b/>
          <w:noProof/>
          <w:sz w:val="28"/>
          <w:szCs w:val="28"/>
        </w:rPr>
        <w:t>6.01</w:t>
      </w:r>
      <w:r w:rsidRPr="00205921">
        <w:rPr>
          <w:rFonts w:ascii="Arial" w:hAnsi="Arial" w:cs="Arial"/>
          <w:b/>
          <w:sz w:val="28"/>
          <w:szCs w:val="28"/>
        </w:rPr>
        <w:t xml:space="preserve">. </w:t>
      </w:r>
      <w:r w:rsidRPr="0044118F">
        <w:rPr>
          <w:rFonts w:ascii="Arial" w:hAnsi="Arial" w:cs="Arial"/>
          <w:b/>
          <w:noProof/>
          <w:sz w:val="28"/>
          <w:szCs w:val="28"/>
        </w:rPr>
        <w:t>Decolonizing Assessment Practices</w:t>
      </w:r>
    </w:p>
    <w:p w14:paraId="720EA3C1" w14:textId="77777777" w:rsidR="008A3A19" w:rsidRDefault="008A3A19" w:rsidP="008A3A19">
      <w:pPr>
        <w:pStyle w:val="ListParagraph"/>
        <w:rPr>
          <w:b/>
          <w:sz w:val="24"/>
          <w:szCs w:val="24"/>
        </w:rPr>
      </w:pPr>
    </w:p>
    <w:p w14:paraId="36AD13BB" w14:textId="77777777" w:rsidR="008A3A19" w:rsidRDefault="008A3A19" w:rsidP="0038768F">
      <w:pPr>
        <w:ind w:left="720"/>
        <w:rPr>
          <w:rFonts w:ascii="Arial" w:hAnsi="Arial" w:cs="Arial"/>
          <w:sz w:val="24"/>
          <w:szCs w:val="24"/>
        </w:rPr>
      </w:pPr>
      <w:r w:rsidRPr="0038768F">
        <w:rPr>
          <w:rFonts w:ascii="Arial" w:hAnsi="Arial" w:cs="Arial"/>
          <w:noProof/>
          <w:sz w:val="24"/>
          <w:szCs w:val="24"/>
        </w:rPr>
        <w:t>Lesley</w:t>
      </w:r>
      <w:r w:rsidRPr="0038768F">
        <w:rPr>
          <w:rFonts w:ascii="Arial" w:hAnsi="Arial" w:cs="Arial"/>
          <w:sz w:val="24"/>
          <w:szCs w:val="24"/>
        </w:rPr>
        <w:t xml:space="preserve"> </w:t>
      </w:r>
      <w:r w:rsidRPr="0038768F">
        <w:rPr>
          <w:rFonts w:ascii="Arial" w:hAnsi="Arial" w:cs="Arial"/>
          <w:noProof/>
          <w:sz w:val="24"/>
          <w:szCs w:val="24"/>
        </w:rPr>
        <w:t>D'Souza</w:t>
      </w:r>
      <w:r w:rsidRPr="0038768F">
        <w:rPr>
          <w:rFonts w:ascii="Arial" w:hAnsi="Arial" w:cs="Arial"/>
          <w:sz w:val="24"/>
          <w:szCs w:val="24"/>
        </w:rPr>
        <w:t xml:space="preserve">, </w:t>
      </w:r>
      <w:r w:rsidRPr="0038768F">
        <w:rPr>
          <w:rFonts w:ascii="Arial" w:hAnsi="Arial" w:cs="Arial"/>
          <w:noProof/>
          <w:sz w:val="24"/>
          <w:szCs w:val="24"/>
        </w:rPr>
        <w:t>Manager, Communications &amp; Assessment</w:t>
      </w:r>
      <w:r w:rsidRPr="0038768F">
        <w:rPr>
          <w:rFonts w:ascii="Arial" w:hAnsi="Arial" w:cs="Arial"/>
          <w:sz w:val="24"/>
          <w:szCs w:val="24"/>
        </w:rPr>
        <w:t xml:space="preserve">, </w:t>
      </w:r>
      <w:r w:rsidRPr="0038768F">
        <w:rPr>
          <w:rFonts w:ascii="Arial" w:hAnsi="Arial" w:cs="Arial"/>
          <w:noProof/>
          <w:sz w:val="24"/>
          <w:szCs w:val="24"/>
        </w:rPr>
        <w:t>University of Ontario Institute of Technology</w:t>
      </w:r>
      <w:r w:rsidR="0038768F" w:rsidRPr="0038768F">
        <w:rPr>
          <w:rFonts w:ascii="Arial" w:hAnsi="Arial" w:cs="Arial"/>
          <w:noProof/>
          <w:sz w:val="24"/>
          <w:szCs w:val="24"/>
        </w:rPr>
        <w:t xml:space="preserve">; </w:t>
      </w:r>
      <w:r w:rsidR="0038768F" w:rsidRPr="0038768F">
        <w:rPr>
          <w:rFonts w:ascii="Arial" w:hAnsi="Arial" w:cs="Arial"/>
          <w:sz w:val="24"/>
          <w:szCs w:val="24"/>
        </w:rPr>
        <w:t xml:space="preserve">Dr. Taima Moeke-Pickering, </w:t>
      </w:r>
      <w:r w:rsidR="0038768F" w:rsidRPr="0038768F">
        <w:rPr>
          <w:rFonts w:ascii="Arial" w:hAnsi="Arial" w:cs="Arial"/>
          <w:sz w:val="24"/>
          <w:szCs w:val="24"/>
          <w:lang w:val="en-CA"/>
        </w:rPr>
        <w:t xml:space="preserve">Associate Professor and Master of Indigenous Relations Coordinator, </w:t>
      </w:r>
      <w:r w:rsidR="0038768F" w:rsidRPr="0038768F">
        <w:rPr>
          <w:rFonts w:ascii="Arial" w:hAnsi="Arial" w:cs="Arial"/>
          <w:sz w:val="24"/>
          <w:szCs w:val="24"/>
        </w:rPr>
        <w:t>Laurentian University; Carol Ducharme, Indigenous Programming Specialist, University of Ontario Institute of Technology</w:t>
      </w:r>
    </w:p>
    <w:p w14:paraId="57F82C24" w14:textId="77777777" w:rsidR="00FC3F59" w:rsidRPr="0038768F" w:rsidRDefault="00FC3F59" w:rsidP="0038768F">
      <w:pPr>
        <w:ind w:left="720"/>
        <w:rPr>
          <w:rFonts w:ascii="Arial" w:hAnsi="Arial" w:cs="Arial"/>
          <w:sz w:val="24"/>
          <w:szCs w:val="24"/>
        </w:rPr>
      </w:pPr>
    </w:p>
    <w:p w14:paraId="28DAC713"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Reconciliation means building relationships and letting go of the fear of doing things wrong. We constantly talk about using data to be student-centred, but have we considered how our current best practices in assessment are implicitly colonized? Join this roundtable session to participate in discussions about the process of decolonizing existing assessment practices in student affairs. Through dialogue, we hope to explore how assessment can sometimes disconnect us and how we can start to explore our impact through other ways of knowing that serve to humanize educational systems.</w:t>
      </w:r>
    </w:p>
    <w:p w14:paraId="6C13EB15" w14:textId="77777777" w:rsidR="008A3A19" w:rsidRPr="00205921" w:rsidRDefault="008A3A19" w:rsidP="008A3A19">
      <w:pPr>
        <w:pStyle w:val="ListParagraph"/>
        <w:rPr>
          <w:rFonts w:ascii="Arial" w:hAnsi="Arial" w:cs="Arial"/>
          <w:sz w:val="24"/>
          <w:szCs w:val="24"/>
        </w:rPr>
      </w:pPr>
    </w:p>
    <w:p w14:paraId="532E73E6"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Roundtable Discussion</w:t>
      </w:r>
    </w:p>
    <w:p w14:paraId="38210E5B"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Indigenous cultural awareness,Strategic planning, research and as</w:t>
      </w:r>
      <w:r w:rsidR="008A3A19">
        <w:rPr>
          <w:rFonts w:ascii="Arial" w:hAnsi="Arial" w:cs="Arial"/>
          <w:noProof/>
          <w:sz w:val="24"/>
          <w:szCs w:val="24"/>
        </w:rPr>
        <w:t>sessment</w:t>
      </w:r>
      <w:r w:rsidR="008A3A19" w:rsidRPr="00205921">
        <w:rPr>
          <w:rFonts w:ascii="Arial" w:hAnsi="Arial" w:cs="Arial"/>
          <w:sz w:val="24"/>
          <w:szCs w:val="24"/>
        </w:rPr>
        <w:t xml:space="preserve"> </w:t>
      </w:r>
    </w:p>
    <w:p w14:paraId="67307DB1" w14:textId="77777777" w:rsidR="008A3A19" w:rsidRDefault="00EB0F90" w:rsidP="008A3A19">
      <w:pPr>
        <w:pStyle w:val="ListParagraph"/>
        <w:rPr>
          <w:rFonts w:ascii="Arial" w:hAnsi="Arial" w:cs="Arial"/>
          <w:spacing w:val="3"/>
          <w:sz w:val="20"/>
          <w:szCs w:val="20"/>
          <w:shd w:val="clear" w:color="auto" w:fill="FFFFFF"/>
        </w:rPr>
      </w:pPr>
      <w:r>
        <w:rPr>
          <w:rFonts w:ascii="Arial" w:hAnsi="Arial" w:cs="Arial"/>
          <w:b/>
          <w:sz w:val="24"/>
          <w:szCs w:val="24"/>
        </w:rPr>
        <w:t xml:space="preserve">Stream: </w:t>
      </w:r>
      <w:r w:rsidRPr="003C29C3">
        <w:rPr>
          <w:rFonts w:ascii="Arial" w:hAnsi="Arial" w:cs="Arial"/>
          <w:sz w:val="24"/>
          <w:szCs w:val="24"/>
        </w:rPr>
        <w:t>Indigenous Cultural Competency</w:t>
      </w:r>
      <w:r>
        <w:rPr>
          <w:rFonts w:ascii="Arial" w:hAnsi="Arial" w:cs="Arial"/>
          <w:b/>
          <w:sz w:val="24"/>
          <w:szCs w:val="24"/>
        </w:rPr>
        <w:t xml:space="preserve">  </w:t>
      </w:r>
      <w:r w:rsidR="008A3A19" w:rsidRPr="0082426C">
        <w:rPr>
          <w:rFonts w:ascii="Arial" w:hAnsi="Arial" w:cs="Arial"/>
          <w:spacing w:val="3"/>
          <w:sz w:val="20"/>
          <w:szCs w:val="20"/>
          <w:shd w:val="clear" w:color="auto" w:fill="FFFFFF"/>
        </w:rPr>
        <w:t> </w:t>
      </w:r>
    </w:p>
    <w:p w14:paraId="4A52D7D3" w14:textId="77777777" w:rsidR="00213A58" w:rsidRDefault="00213A58"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Chandler</w:t>
      </w:r>
    </w:p>
    <w:p w14:paraId="672EA266" w14:textId="77777777" w:rsidR="008A3A19" w:rsidRDefault="008A3A19" w:rsidP="008A3A19">
      <w:pPr>
        <w:pStyle w:val="ListParagraph"/>
        <w:rPr>
          <w:rFonts w:ascii="Arial" w:hAnsi="Arial" w:cs="Arial"/>
          <w:sz w:val="24"/>
          <w:szCs w:val="24"/>
        </w:rPr>
      </w:pPr>
    </w:p>
    <w:p w14:paraId="031920B7" w14:textId="77777777" w:rsidR="008A3A19" w:rsidRPr="00205921" w:rsidRDefault="008A3A19" w:rsidP="008A3A19">
      <w:pPr>
        <w:pStyle w:val="ListParagraph"/>
        <w:rPr>
          <w:rFonts w:ascii="Arial" w:hAnsi="Arial" w:cs="Arial"/>
          <w:b/>
          <w:sz w:val="28"/>
          <w:szCs w:val="28"/>
        </w:rPr>
      </w:pPr>
      <w:r>
        <w:rPr>
          <w:rFonts w:ascii="Arial" w:hAnsi="Arial" w:cs="Arial"/>
          <w:b/>
          <w:noProof/>
          <w:sz w:val="28"/>
          <w:szCs w:val="28"/>
        </w:rPr>
        <w:t>6.02</w:t>
      </w:r>
      <w:r w:rsidRPr="00205921">
        <w:rPr>
          <w:rFonts w:ascii="Arial" w:hAnsi="Arial" w:cs="Arial"/>
          <w:b/>
          <w:sz w:val="28"/>
          <w:szCs w:val="28"/>
        </w:rPr>
        <w:t xml:space="preserve">. </w:t>
      </w:r>
      <w:r w:rsidRPr="0044118F">
        <w:rPr>
          <w:rFonts w:ascii="Arial" w:hAnsi="Arial" w:cs="Arial"/>
          <w:b/>
          <w:noProof/>
          <w:sz w:val="28"/>
          <w:szCs w:val="28"/>
        </w:rPr>
        <w:t>What happens when students are permitted to co-decide how much they will pay in compulsory ancillary fees: A study of the outcomes of Ontario’s provincial policy on compulsory non</w:t>
      </w:r>
      <w:r w:rsidR="00FC3214">
        <w:rPr>
          <w:rFonts w:ascii="Arial" w:hAnsi="Arial" w:cs="Arial"/>
          <w:b/>
          <w:noProof/>
          <w:sz w:val="28"/>
          <w:szCs w:val="28"/>
        </w:rPr>
        <w:t>-tuition-related ancillary fees</w:t>
      </w:r>
    </w:p>
    <w:p w14:paraId="7608B10B" w14:textId="77777777" w:rsidR="008A3A19" w:rsidRDefault="008A3A19" w:rsidP="008A3A19">
      <w:pPr>
        <w:pStyle w:val="ListParagraph"/>
        <w:rPr>
          <w:b/>
          <w:sz w:val="24"/>
          <w:szCs w:val="24"/>
        </w:rPr>
      </w:pPr>
    </w:p>
    <w:p w14:paraId="467CE56A"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Jacqueline</w:t>
      </w:r>
      <w:r w:rsidRPr="00205921">
        <w:rPr>
          <w:rFonts w:ascii="Arial" w:hAnsi="Arial" w:cs="Arial"/>
          <w:sz w:val="24"/>
          <w:szCs w:val="24"/>
        </w:rPr>
        <w:t xml:space="preserve"> </w:t>
      </w:r>
      <w:r w:rsidRPr="0044118F">
        <w:rPr>
          <w:rFonts w:ascii="Arial" w:hAnsi="Arial" w:cs="Arial"/>
          <w:noProof/>
          <w:sz w:val="24"/>
          <w:szCs w:val="24"/>
        </w:rPr>
        <w:t>Beaulieu</w:t>
      </w:r>
      <w:r w:rsidRPr="00205921">
        <w:rPr>
          <w:rFonts w:ascii="Arial" w:hAnsi="Arial" w:cs="Arial"/>
          <w:sz w:val="24"/>
          <w:szCs w:val="24"/>
        </w:rPr>
        <w:t xml:space="preserve">, </w:t>
      </w:r>
      <w:r w:rsidRPr="0044118F">
        <w:rPr>
          <w:rFonts w:ascii="Arial" w:hAnsi="Arial" w:cs="Arial"/>
          <w:noProof/>
          <w:sz w:val="24"/>
          <w:szCs w:val="24"/>
        </w:rPr>
        <w:t>PhD Candidate</w:t>
      </w:r>
      <w:r w:rsidRPr="00205921">
        <w:rPr>
          <w:rFonts w:ascii="Arial" w:hAnsi="Arial" w:cs="Arial"/>
          <w:sz w:val="24"/>
          <w:szCs w:val="24"/>
        </w:rPr>
        <w:t xml:space="preserve">, </w:t>
      </w:r>
      <w:r w:rsidRPr="0044118F">
        <w:rPr>
          <w:rFonts w:ascii="Arial" w:hAnsi="Arial" w:cs="Arial"/>
          <w:noProof/>
          <w:sz w:val="24"/>
          <w:szCs w:val="24"/>
        </w:rPr>
        <w:t>Ontario Institute for Studies in Education of the University of Toronto</w:t>
      </w:r>
      <w:r w:rsidRPr="00205921">
        <w:rPr>
          <w:rFonts w:ascii="Arial" w:hAnsi="Arial" w:cs="Arial"/>
          <w:sz w:val="24"/>
          <w:szCs w:val="24"/>
        </w:rPr>
        <w:t xml:space="preserve"> </w:t>
      </w:r>
    </w:p>
    <w:p w14:paraId="4079EC00" w14:textId="77777777" w:rsidR="008A3A19" w:rsidRPr="00205921" w:rsidRDefault="008A3A19" w:rsidP="008A3A19">
      <w:pPr>
        <w:pStyle w:val="ListParagraph"/>
        <w:rPr>
          <w:rFonts w:ascii="Arial" w:hAnsi="Arial" w:cs="Arial"/>
          <w:sz w:val="24"/>
          <w:szCs w:val="24"/>
        </w:rPr>
      </w:pPr>
    </w:p>
    <w:p w14:paraId="205F8356"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 xml:space="preserve">Join us for an overview of a dissertation-in-progress that is examining outcomes of Ontario’s provincial policy on compulsory non-tuition-related ancillary fees, including outcomes for student affairs and services at the province’s universities. Learn more about this interesting policy that requires colleges and universities to share decision-making power with students </w:t>
      </w:r>
      <w:r w:rsidRPr="0044118F">
        <w:rPr>
          <w:rFonts w:ascii="Arial" w:hAnsi="Arial" w:cs="Arial"/>
          <w:noProof/>
          <w:sz w:val="24"/>
          <w:szCs w:val="24"/>
        </w:rPr>
        <w:lastRenderedPageBreak/>
        <w:t>when determining compulsory ancillary fee levels. If you’re from an Ontario college or another jurisdiction where a similar policy is in place (or being considered), you will also be able to learn from the current study’s participants. We will work as a group to examine findings to-date and brainstorm potential implications.</w:t>
      </w:r>
    </w:p>
    <w:p w14:paraId="0B3E2AB9" w14:textId="77777777" w:rsidR="008A3A19" w:rsidRPr="00205921" w:rsidRDefault="008A3A19" w:rsidP="008A3A19">
      <w:pPr>
        <w:pStyle w:val="ListParagraph"/>
        <w:rPr>
          <w:rFonts w:ascii="Arial" w:hAnsi="Arial" w:cs="Arial"/>
          <w:sz w:val="24"/>
          <w:szCs w:val="24"/>
        </w:rPr>
      </w:pPr>
    </w:p>
    <w:p w14:paraId="6AF9C2B0"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Research Presentations</w:t>
      </w:r>
    </w:p>
    <w:p w14:paraId="0AAEBEB8"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 management a</w:t>
      </w:r>
      <w:r w:rsidR="008A3A19">
        <w:rPr>
          <w:rFonts w:ascii="Arial" w:hAnsi="Arial" w:cs="Arial"/>
          <w:noProof/>
          <w:sz w:val="24"/>
          <w:szCs w:val="24"/>
        </w:rPr>
        <w:t>nd administration</w:t>
      </w:r>
      <w:r w:rsidR="008A3A19" w:rsidRPr="0044118F">
        <w:rPr>
          <w:rFonts w:ascii="Arial" w:hAnsi="Arial" w:cs="Arial"/>
          <w:noProof/>
          <w:sz w:val="24"/>
          <w:szCs w:val="24"/>
        </w:rPr>
        <w:t>,Post-secondary acumen</w:t>
      </w:r>
      <w:r w:rsidR="008A3A19">
        <w:rPr>
          <w:rFonts w:ascii="Arial" w:hAnsi="Arial" w:cs="Arial"/>
          <w:noProof/>
          <w:sz w:val="24"/>
          <w:szCs w:val="24"/>
        </w:rPr>
        <w:t xml:space="preserve"> </w:t>
      </w:r>
      <w:r w:rsidR="008A3A19" w:rsidRPr="00205921">
        <w:rPr>
          <w:rFonts w:ascii="Arial" w:hAnsi="Arial" w:cs="Arial"/>
          <w:sz w:val="24"/>
          <w:szCs w:val="24"/>
        </w:rPr>
        <w:t xml:space="preserve">  </w:t>
      </w:r>
    </w:p>
    <w:p w14:paraId="6CD75828" w14:textId="77777777" w:rsidR="00B97B73" w:rsidRDefault="00EB0F90" w:rsidP="008A3A19">
      <w:pPr>
        <w:pStyle w:val="ListParagraph"/>
        <w:rPr>
          <w:rFonts w:ascii="Arial" w:hAnsi="Arial" w:cs="Arial"/>
          <w:sz w:val="24"/>
          <w:szCs w:val="24"/>
        </w:rPr>
      </w:pPr>
      <w:r>
        <w:rPr>
          <w:rFonts w:ascii="Arial" w:hAnsi="Arial" w:cs="Arial"/>
          <w:b/>
          <w:sz w:val="24"/>
          <w:szCs w:val="24"/>
        </w:rPr>
        <w:t xml:space="preserve">Stream: </w:t>
      </w:r>
      <w:r w:rsidRPr="003C29C3">
        <w:rPr>
          <w:rFonts w:ascii="Arial" w:hAnsi="Arial" w:cs="Arial"/>
          <w:sz w:val="24"/>
          <w:szCs w:val="24"/>
        </w:rPr>
        <w:t>Senior Leaders</w:t>
      </w:r>
      <w:r w:rsidR="008A3A19" w:rsidRPr="00205921">
        <w:rPr>
          <w:rFonts w:ascii="Arial" w:hAnsi="Arial" w:cs="Arial"/>
          <w:sz w:val="24"/>
          <w:szCs w:val="24"/>
        </w:rPr>
        <w:t xml:space="preserve"> </w:t>
      </w:r>
    </w:p>
    <w:p w14:paraId="1C5DE308" w14:textId="77777777" w:rsidR="00FC3214" w:rsidRDefault="00B97B73"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Student Fees</w:t>
      </w:r>
      <w:r w:rsidR="008A3A19" w:rsidRPr="00205921">
        <w:rPr>
          <w:rFonts w:ascii="Arial" w:hAnsi="Arial" w:cs="Arial"/>
          <w:sz w:val="24"/>
          <w:szCs w:val="24"/>
        </w:rPr>
        <w:t xml:space="preserve"> </w:t>
      </w:r>
    </w:p>
    <w:p w14:paraId="58DB5DFB" w14:textId="77777777" w:rsidR="008A3A19" w:rsidRDefault="00FC3214" w:rsidP="008A3A19">
      <w:pPr>
        <w:pStyle w:val="ListParagraph"/>
        <w:rPr>
          <w:rFonts w:ascii="Arial" w:hAnsi="Arial" w:cs="Arial"/>
          <w:sz w:val="24"/>
          <w:szCs w:val="24"/>
        </w:rPr>
      </w:pPr>
      <w:r>
        <w:rPr>
          <w:rFonts w:ascii="Arial" w:hAnsi="Arial" w:cs="Arial"/>
          <w:b/>
          <w:sz w:val="24"/>
          <w:szCs w:val="24"/>
        </w:rPr>
        <w:t>Room:</w:t>
      </w:r>
      <w:r w:rsidR="00292A4D">
        <w:rPr>
          <w:rFonts w:ascii="Arial" w:hAnsi="Arial" w:cs="Arial"/>
          <w:sz w:val="24"/>
          <w:szCs w:val="24"/>
        </w:rPr>
        <w:t xml:space="preserve"> Ocean (Holman Grand</w:t>
      </w:r>
      <w:r>
        <w:rPr>
          <w:rFonts w:ascii="Arial" w:hAnsi="Arial" w:cs="Arial"/>
          <w:sz w:val="24"/>
          <w:szCs w:val="24"/>
        </w:rPr>
        <w:t>)</w:t>
      </w:r>
    </w:p>
    <w:p w14:paraId="72B1493C" w14:textId="77777777" w:rsidR="008A3A19" w:rsidRPr="005B7DEA" w:rsidRDefault="008A3A19" w:rsidP="005B7DEA">
      <w:pPr>
        <w:rPr>
          <w:rFonts w:ascii="Arial" w:hAnsi="Arial" w:cs="Arial"/>
          <w:sz w:val="24"/>
          <w:szCs w:val="24"/>
        </w:rPr>
      </w:pPr>
    </w:p>
    <w:p w14:paraId="165387F3" w14:textId="77777777" w:rsidR="008A3A19" w:rsidRPr="00205921" w:rsidRDefault="008A3A19" w:rsidP="008A3A19">
      <w:pPr>
        <w:pStyle w:val="ListParagraph"/>
        <w:rPr>
          <w:rFonts w:ascii="Arial" w:hAnsi="Arial" w:cs="Arial"/>
          <w:b/>
          <w:sz w:val="28"/>
          <w:szCs w:val="28"/>
        </w:rPr>
      </w:pPr>
      <w:r w:rsidRPr="0044118F">
        <w:rPr>
          <w:rFonts w:ascii="Arial" w:hAnsi="Arial" w:cs="Arial"/>
          <w:b/>
          <w:noProof/>
          <w:sz w:val="28"/>
          <w:szCs w:val="28"/>
        </w:rPr>
        <w:t>6</w:t>
      </w:r>
      <w:r w:rsidR="005B7DEA">
        <w:rPr>
          <w:rFonts w:ascii="Arial" w:hAnsi="Arial" w:cs="Arial"/>
          <w:b/>
          <w:noProof/>
          <w:sz w:val="28"/>
          <w:szCs w:val="28"/>
        </w:rPr>
        <w:t>.03</w:t>
      </w:r>
      <w:r w:rsidRPr="00205921">
        <w:rPr>
          <w:rFonts w:ascii="Arial" w:hAnsi="Arial" w:cs="Arial"/>
          <w:b/>
          <w:sz w:val="28"/>
          <w:szCs w:val="28"/>
        </w:rPr>
        <w:t xml:space="preserve">. </w:t>
      </w:r>
      <w:r w:rsidRPr="0044118F">
        <w:rPr>
          <w:rFonts w:ascii="Arial" w:hAnsi="Arial" w:cs="Arial"/>
          <w:b/>
          <w:noProof/>
          <w:sz w:val="28"/>
          <w:szCs w:val="28"/>
        </w:rPr>
        <w:t>Leveraging Technology and Campus Synergies to Improve Service Delivery for Students with Disabilities</w:t>
      </w:r>
    </w:p>
    <w:p w14:paraId="1D932037" w14:textId="77777777" w:rsidR="008A3A19" w:rsidRDefault="008A3A19" w:rsidP="008A3A19">
      <w:pPr>
        <w:pStyle w:val="ListParagraph"/>
        <w:rPr>
          <w:b/>
          <w:sz w:val="24"/>
          <w:szCs w:val="24"/>
        </w:rPr>
      </w:pPr>
    </w:p>
    <w:p w14:paraId="30479488"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Colleen</w:t>
      </w:r>
      <w:r w:rsidRPr="00205921">
        <w:rPr>
          <w:rFonts w:ascii="Arial" w:hAnsi="Arial" w:cs="Arial"/>
          <w:sz w:val="24"/>
          <w:szCs w:val="24"/>
        </w:rPr>
        <w:t xml:space="preserve"> </w:t>
      </w:r>
      <w:r w:rsidRPr="0044118F">
        <w:rPr>
          <w:rFonts w:ascii="Arial" w:hAnsi="Arial" w:cs="Arial"/>
          <w:noProof/>
          <w:sz w:val="24"/>
          <w:szCs w:val="24"/>
        </w:rPr>
        <w:t>Reid</w:t>
      </w:r>
      <w:r w:rsidRPr="00205921">
        <w:rPr>
          <w:rFonts w:ascii="Arial" w:hAnsi="Arial" w:cs="Arial"/>
          <w:sz w:val="24"/>
          <w:szCs w:val="24"/>
        </w:rPr>
        <w:t xml:space="preserve">, </w:t>
      </w:r>
      <w:r w:rsidRPr="0044118F">
        <w:rPr>
          <w:rFonts w:ascii="Arial" w:hAnsi="Arial" w:cs="Arial"/>
          <w:noProof/>
          <w:sz w:val="24"/>
          <w:szCs w:val="24"/>
        </w:rPr>
        <w:t>Associate Director, AccessAbility Services</w:t>
      </w:r>
      <w:r w:rsidRPr="00205921">
        <w:rPr>
          <w:rFonts w:ascii="Arial" w:hAnsi="Arial" w:cs="Arial"/>
          <w:sz w:val="24"/>
          <w:szCs w:val="24"/>
        </w:rPr>
        <w:t xml:space="preserve">, </w:t>
      </w:r>
      <w:r w:rsidRPr="0044118F">
        <w:rPr>
          <w:rFonts w:ascii="Arial" w:hAnsi="Arial" w:cs="Arial"/>
          <w:noProof/>
          <w:sz w:val="24"/>
          <w:szCs w:val="24"/>
        </w:rPr>
        <w:t>University of Toronto Scarborough</w:t>
      </w:r>
      <w:r w:rsidRPr="00205921">
        <w:rPr>
          <w:rFonts w:ascii="Arial" w:hAnsi="Arial" w:cs="Arial"/>
          <w:sz w:val="24"/>
          <w:szCs w:val="24"/>
        </w:rPr>
        <w:t xml:space="preserve">; </w:t>
      </w:r>
      <w:r w:rsidRPr="0044118F">
        <w:rPr>
          <w:rFonts w:ascii="Arial" w:hAnsi="Arial" w:cs="Arial"/>
          <w:noProof/>
          <w:sz w:val="24"/>
          <w:szCs w:val="24"/>
        </w:rPr>
        <w:t>Naureen</w:t>
      </w:r>
      <w:r w:rsidRPr="00205921">
        <w:rPr>
          <w:rFonts w:ascii="Arial" w:hAnsi="Arial" w:cs="Arial"/>
          <w:sz w:val="24"/>
          <w:szCs w:val="24"/>
        </w:rPr>
        <w:t xml:space="preserve"> </w:t>
      </w:r>
      <w:r w:rsidRPr="0044118F">
        <w:rPr>
          <w:rFonts w:ascii="Arial" w:hAnsi="Arial" w:cs="Arial"/>
          <w:noProof/>
          <w:sz w:val="24"/>
          <w:szCs w:val="24"/>
        </w:rPr>
        <w:t>Nizam</w:t>
      </w:r>
      <w:r w:rsidRPr="00205921">
        <w:rPr>
          <w:rFonts w:ascii="Arial" w:hAnsi="Arial" w:cs="Arial"/>
          <w:sz w:val="24"/>
          <w:szCs w:val="24"/>
        </w:rPr>
        <w:t xml:space="preserve">, </w:t>
      </w:r>
      <w:r w:rsidRPr="0044118F">
        <w:rPr>
          <w:rFonts w:ascii="Arial" w:hAnsi="Arial" w:cs="Arial"/>
          <w:noProof/>
          <w:sz w:val="24"/>
          <w:szCs w:val="24"/>
        </w:rPr>
        <w:t>Associate Registrar and Director of Systems &amp; Operations</w:t>
      </w:r>
      <w:r w:rsidRPr="00205921">
        <w:rPr>
          <w:rFonts w:ascii="Arial" w:hAnsi="Arial" w:cs="Arial"/>
          <w:sz w:val="24"/>
          <w:szCs w:val="24"/>
        </w:rPr>
        <w:t xml:space="preserve">, </w:t>
      </w:r>
      <w:r w:rsidRPr="0044118F">
        <w:rPr>
          <w:rFonts w:ascii="Arial" w:hAnsi="Arial" w:cs="Arial"/>
          <w:noProof/>
          <w:sz w:val="24"/>
          <w:szCs w:val="24"/>
        </w:rPr>
        <w:t>University of Toronto Scarborough</w:t>
      </w:r>
      <w:r w:rsidRPr="00205921">
        <w:rPr>
          <w:rFonts w:ascii="Arial" w:hAnsi="Arial" w:cs="Arial"/>
          <w:sz w:val="24"/>
          <w:szCs w:val="24"/>
        </w:rPr>
        <w:t xml:space="preserve"> </w:t>
      </w:r>
    </w:p>
    <w:p w14:paraId="4519E1E0" w14:textId="77777777" w:rsidR="008A3A19" w:rsidRPr="00205921" w:rsidRDefault="008A3A19" w:rsidP="008A3A19">
      <w:pPr>
        <w:pStyle w:val="ListParagraph"/>
        <w:rPr>
          <w:rFonts w:ascii="Arial" w:hAnsi="Arial" w:cs="Arial"/>
          <w:sz w:val="24"/>
          <w:szCs w:val="24"/>
        </w:rPr>
      </w:pPr>
    </w:p>
    <w:p w14:paraId="0CFB1842" w14:textId="77777777" w:rsidR="008A3A19" w:rsidRPr="0044118F" w:rsidRDefault="008A3A19" w:rsidP="008A3A19">
      <w:pPr>
        <w:pStyle w:val="ListParagraph"/>
        <w:rPr>
          <w:rFonts w:ascii="Arial" w:hAnsi="Arial" w:cs="Arial"/>
          <w:noProof/>
          <w:sz w:val="24"/>
          <w:szCs w:val="24"/>
        </w:rPr>
      </w:pPr>
      <w:r w:rsidRPr="0044118F">
        <w:rPr>
          <w:rFonts w:ascii="Arial" w:hAnsi="Arial" w:cs="Arial"/>
          <w:noProof/>
          <w:sz w:val="24"/>
          <w:szCs w:val="24"/>
        </w:rPr>
        <w:t xml:space="preserve">Strong campus partnerships and efficient processes are essential in providing high quality services to students when managing increased demands and fixed resources.  In light of substantial increases in enrolment of students with disabilities, the Disability Services Office and Registrar’s Office collaborated on a project to improve inter-department communication, reduce administrative wait times, and ultimately improve the student experience.  </w:t>
      </w:r>
    </w:p>
    <w:p w14:paraId="17DE5334"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This session will highlight various aspect of an online system designed to facilitate confidential transmission of information between the two departments.  Presenters will discuss project implementation, share successes and lessons learned.  Each aspect of the project management life cycle will be addressed.</w:t>
      </w:r>
    </w:p>
    <w:p w14:paraId="472AA059" w14:textId="77777777" w:rsidR="008A3A19" w:rsidRPr="00205921" w:rsidRDefault="008A3A19" w:rsidP="008A3A19">
      <w:pPr>
        <w:pStyle w:val="ListParagraph"/>
        <w:rPr>
          <w:rFonts w:ascii="Arial" w:hAnsi="Arial" w:cs="Arial"/>
          <w:sz w:val="24"/>
          <w:szCs w:val="24"/>
        </w:rPr>
      </w:pPr>
    </w:p>
    <w:p w14:paraId="4956417C"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Workshop</w:t>
      </w:r>
    </w:p>
    <w:p w14:paraId="11932A43" w14:textId="1A27B0D1"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0D1B1302"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Pr>
          <w:rFonts w:ascii="Arial" w:hAnsi="Arial" w:cs="Arial"/>
          <w:noProof/>
          <w:sz w:val="24"/>
          <w:szCs w:val="24"/>
        </w:rPr>
        <w:t>Equity, diversity and inclusion</w:t>
      </w:r>
      <w:r w:rsidR="008A3A19" w:rsidRPr="0044118F">
        <w:rPr>
          <w:rFonts w:ascii="Arial" w:hAnsi="Arial" w:cs="Arial"/>
          <w:noProof/>
          <w:sz w:val="24"/>
          <w:szCs w:val="24"/>
        </w:rPr>
        <w:t>,Te</w:t>
      </w:r>
      <w:r w:rsidR="008A3A19">
        <w:rPr>
          <w:rFonts w:ascii="Arial" w:hAnsi="Arial" w:cs="Arial"/>
          <w:noProof/>
          <w:sz w:val="24"/>
          <w:szCs w:val="24"/>
        </w:rPr>
        <w:t>chnology and digital engagement</w:t>
      </w:r>
      <w:r w:rsidR="008A3A19" w:rsidRPr="00205921">
        <w:rPr>
          <w:rFonts w:ascii="Arial" w:hAnsi="Arial" w:cs="Arial"/>
          <w:sz w:val="24"/>
          <w:szCs w:val="24"/>
        </w:rPr>
        <w:t xml:space="preserve"> </w:t>
      </w:r>
    </w:p>
    <w:p w14:paraId="62B4E8D9" w14:textId="77777777" w:rsidR="003C29C3" w:rsidRDefault="003C29C3"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3C29C3">
        <w:rPr>
          <w:rFonts w:ascii="Arial" w:hAnsi="Arial" w:cs="Arial"/>
          <w:sz w:val="24"/>
          <w:szCs w:val="24"/>
        </w:rPr>
        <w:t>Student Records</w:t>
      </w:r>
      <w:r>
        <w:rPr>
          <w:rFonts w:ascii="Arial" w:hAnsi="Arial" w:cs="Arial"/>
          <w:sz w:val="24"/>
          <w:szCs w:val="24"/>
        </w:rPr>
        <w:t>, Systems &amp; Operations Support</w:t>
      </w:r>
    </w:p>
    <w:p w14:paraId="5155C4B7" w14:textId="77777777" w:rsidR="00DE3330" w:rsidRDefault="00DE333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Cartier</w:t>
      </w:r>
    </w:p>
    <w:p w14:paraId="6268924B" w14:textId="77777777" w:rsidR="008A3A19" w:rsidRDefault="008A3A19" w:rsidP="008A3A19">
      <w:pPr>
        <w:pStyle w:val="ListParagraph"/>
        <w:rPr>
          <w:rFonts w:ascii="Arial" w:hAnsi="Arial" w:cs="Arial"/>
          <w:sz w:val="24"/>
          <w:szCs w:val="24"/>
        </w:rPr>
      </w:pPr>
    </w:p>
    <w:p w14:paraId="60C14413"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6.04</w:t>
      </w:r>
      <w:r w:rsidR="008A3A19" w:rsidRPr="00205921">
        <w:rPr>
          <w:rFonts w:ascii="Arial" w:hAnsi="Arial" w:cs="Arial"/>
          <w:b/>
          <w:sz w:val="28"/>
          <w:szCs w:val="28"/>
        </w:rPr>
        <w:t xml:space="preserve">. </w:t>
      </w:r>
      <w:r w:rsidR="008A3A19" w:rsidRPr="0044118F">
        <w:rPr>
          <w:rFonts w:ascii="Arial" w:hAnsi="Arial" w:cs="Arial"/>
          <w:b/>
          <w:noProof/>
          <w:sz w:val="28"/>
          <w:szCs w:val="28"/>
        </w:rPr>
        <w:t>Exploring Practitioners’ Personal Values that Connect to Student Affairs &amp; Services</w:t>
      </w:r>
    </w:p>
    <w:p w14:paraId="715D7E44" w14:textId="77777777" w:rsidR="008A3A19" w:rsidRDefault="008A3A19" w:rsidP="008A3A19">
      <w:pPr>
        <w:pStyle w:val="ListParagraph"/>
        <w:rPr>
          <w:b/>
          <w:sz w:val="24"/>
          <w:szCs w:val="24"/>
        </w:rPr>
      </w:pPr>
    </w:p>
    <w:p w14:paraId="2AC1F017" w14:textId="77777777" w:rsidR="008A3A19" w:rsidRDefault="008A3A19" w:rsidP="008A3A19">
      <w:pPr>
        <w:pStyle w:val="ListParagraph"/>
        <w:rPr>
          <w:rFonts w:ascii="Arial" w:hAnsi="Arial" w:cs="Arial"/>
          <w:noProof/>
          <w:sz w:val="24"/>
          <w:szCs w:val="24"/>
        </w:rPr>
      </w:pPr>
      <w:r w:rsidRPr="0044118F">
        <w:rPr>
          <w:rFonts w:ascii="Arial" w:hAnsi="Arial" w:cs="Arial"/>
          <w:noProof/>
          <w:sz w:val="24"/>
          <w:szCs w:val="24"/>
        </w:rPr>
        <w:t>Brandon</w:t>
      </w:r>
      <w:r w:rsidRPr="00205921">
        <w:rPr>
          <w:rFonts w:ascii="Arial" w:hAnsi="Arial" w:cs="Arial"/>
          <w:sz w:val="24"/>
          <w:szCs w:val="24"/>
        </w:rPr>
        <w:t xml:space="preserve"> </w:t>
      </w:r>
      <w:r w:rsidRPr="0044118F">
        <w:rPr>
          <w:rFonts w:ascii="Arial" w:hAnsi="Arial" w:cs="Arial"/>
          <w:noProof/>
          <w:sz w:val="24"/>
          <w:szCs w:val="24"/>
        </w:rPr>
        <w:t>Smith</w:t>
      </w:r>
      <w:r w:rsidRPr="00205921">
        <w:rPr>
          <w:rFonts w:ascii="Arial" w:hAnsi="Arial" w:cs="Arial"/>
          <w:sz w:val="24"/>
          <w:szCs w:val="24"/>
        </w:rPr>
        <w:t xml:space="preserve">, </w:t>
      </w:r>
      <w:r w:rsidRPr="0044118F">
        <w:rPr>
          <w:rFonts w:ascii="Arial" w:hAnsi="Arial" w:cs="Arial"/>
          <w:noProof/>
          <w:sz w:val="24"/>
          <w:szCs w:val="24"/>
        </w:rPr>
        <w:t>Manager, Residence Life &amp; Education</w:t>
      </w:r>
      <w:r w:rsidRPr="00205921">
        <w:rPr>
          <w:rFonts w:ascii="Arial" w:hAnsi="Arial" w:cs="Arial"/>
          <w:sz w:val="24"/>
          <w:szCs w:val="24"/>
        </w:rPr>
        <w:t xml:space="preserve">, </w:t>
      </w:r>
      <w:r w:rsidR="00292A4D">
        <w:rPr>
          <w:rFonts w:ascii="Arial" w:hAnsi="Arial" w:cs="Arial"/>
          <w:noProof/>
          <w:sz w:val="24"/>
          <w:szCs w:val="24"/>
        </w:rPr>
        <w:t>Ryerson University</w:t>
      </w:r>
      <w:r w:rsidRPr="0044118F">
        <w:rPr>
          <w:rFonts w:ascii="Arial" w:hAnsi="Arial" w:cs="Arial"/>
          <w:noProof/>
          <w:sz w:val="24"/>
          <w:szCs w:val="24"/>
        </w:rPr>
        <w:t xml:space="preserve"> </w:t>
      </w:r>
    </w:p>
    <w:p w14:paraId="6D245FB8" w14:textId="77777777" w:rsidR="00292A4D" w:rsidRPr="00205921" w:rsidRDefault="00292A4D" w:rsidP="008A3A19">
      <w:pPr>
        <w:pStyle w:val="ListParagraph"/>
        <w:rPr>
          <w:rFonts w:ascii="Arial" w:hAnsi="Arial" w:cs="Arial"/>
          <w:sz w:val="24"/>
          <w:szCs w:val="24"/>
        </w:rPr>
      </w:pPr>
    </w:p>
    <w:p w14:paraId="27790CFB"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 xml:space="preserve">Who are you, what does this mean, and why does this matter? How does this connect to you personally and professionally? As primary investigator for a two-course Master's capstone project, join Brandon to learn about how 75 colleagues across the country view their work, using competencies as a common language to make meaning of our personal and professional identities. Using mixed-methods research design and qualitative inquiry, this research project </w:t>
      </w:r>
      <w:r w:rsidRPr="0044118F">
        <w:rPr>
          <w:rFonts w:ascii="Arial" w:hAnsi="Arial" w:cs="Arial"/>
          <w:noProof/>
          <w:sz w:val="24"/>
          <w:szCs w:val="24"/>
        </w:rPr>
        <w:lastRenderedPageBreak/>
        <w:t>focuses on: identity development, competencies, intersectionality, temporality, organizational behaviour, and how these topics apply to our work in higher education.</w:t>
      </w:r>
    </w:p>
    <w:p w14:paraId="69F3CBD4" w14:textId="77777777" w:rsidR="008A3A19" w:rsidRPr="00205921" w:rsidRDefault="008A3A19" w:rsidP="008A3A19">
      <w:pPr>
        <w:pStyle w:val="ListParagraph"/>
        <w:rPr>
          <w:rFonts w:ascii="Arial" w:hAnsi="Arial" w:cs="Arial"/>
          <w:sz w:val="24"/>
          <w:szCs w:val="24"/>
        </w:rPr>
      </w:pPr>
    </w:p>
    <w:p w14:paraId="48DF6B44"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Research Presentations</w:t>
      </w:r>
    </w:p>
    <w:p w14:paraId="3E22F515" w14:textId="77777777" w:rsidR="008A3A19"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 m</w:t>
      </w:r>
      <w:r w:rsidR="008A3A19">
        <w:rPr>
          <w:rFonts w:ascii="Arial" w:hAnsi="Arial" w:cs="Arial"/>
          <w:noProof/>
          <w:sz w:val="24"/>
          <w:szCs w:val="24"/>
        </w:rPr>
        <w:t>anagement and administration</w:t>
      </w:r>
      <w:r w:rsidR="008A3A19" w:rsidRPr="0044118F">
        <w:rPr>
          <w:rFonts w:ascii="Arial" w:hAnsi="Arial" w:cs="Arial"/>
          <w:noProof/>
          <w:sz w:val="24"/>
          <w:szCs w:val="24"/>
        </w:rPr>
        <w:t>,Strategic planning, research and assessment</w:t>
      </w:r>
    </w:p>
    <w:p w14:paraId="5E20F740" w14:textId="77777777" w:rsidR="00642037" w:rsidRDefault="00642037" w:rsidP="008A3A19">
      <w:pPr>
        <w:pStyle w:val="ListParagraph"/>
        <w:rPr>
          <w:rFonts w:ascii="Arial" w:hAnsi="Arial" w:cs="Arial"/>
          <w:noProof/>
          <w:sz w:val="24"/>
          <w:szCs w:val="24"/>
        </w:rPr>
      </w:pPr>
      <w:r>
        <w:rPr>
          <w:rFonts w:ascii="Arial" w:hAnsi="Arial" w:cs="Arial"/>
          <w:b/>
          <w:sz w:val="24"/>
          <w:szCs w:val="24"/>
        </w:rPr>
        <w:t>Room:</w:t>
      </w:r>
      <w:r w:rsidR="00292A4D">
        <w:rPr>
          <w:rFonts w:ascii="Arial" w:hAnsi="Arial" w:cs="Arial"/>
          <w:noProof/>
          <w:sz w:val="24"/>
          <w:szCs w:val="24"/>
        </w:rPr>
        <w:t xml:space="preserve"> Beach (Holman Grand</w:t>
      </w:r>
      <w:r>
        <w:rPr>
          <w:rFonts w:ascii="Arial" w:hAnsi="Arial" w:cs="Arial"/>
          <w:noProof/>
          <w:sz w:val="24"/>
          <w:szCs w:val="24"/>
        </w:rPr>
        <w:t>)</w:t>
      </w:r>
    </w:p>
    <w:p w14:paraId="31BA3D2D" w14:textId="77777777" w:rsidR="008A3A19" w:rsidRDefault="008A3A19" w:rsidP="008A3A19">
      <w:pPr>
        <w:pStyle w:val="ListParagraph"/>
        <w:rPr>
          <w:rFonts w:ascii="Arial" w:hAnsi="Arial" w:cs="Arial"/>
          <w:sz w:val="24"/>
          <w:szCs w:val="24"/>
        </w:rPr>
      </w:pPr>
    </w:p>
    <w:p w14:paraId="50C9A28A"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6.05</w:t>
      </w:r>
      <w:r w:rsidR="008A3A19" w:rsidRPr="00205921">
        <w:rPr>
          <w:rFonts w:ascii="Arial" w:hAnsi="Arial" w:cs="Arial"/>
          <w:b/>
          <w:sz w:val="28"/>
          <w:szCs w:val="28"/>
        </w:rPr>
        <w:t xml:space="preserve">. </w:t>
      </w:r>
      <w:r w:rsidR="008A3A19" w:rsidRPr="0044118F">
        <w:rPr>
          <w:rFonts w:ascii="Arial" w:hAnsi="Arial" w:cs="Arial"/>
          <w:b/>
          <w:noProof/>
          <w:sz w:val="28"/>
          <w:szCs w:val="28"/>
        </w:rPr>
        <w:t>Sexual Violence Investigator Competencies</w:t>
      </w:r>
    </w:p>
    <w:p w14:paraId="626D7500" w14:textId="77777777" w:rsidR="008A3A19" w:rsidRDefault="008A3A19" w:rsidP="008A3A19">
      <w:pPr>
        <w:pStyle w:val="ListParagraph"/>
        <w:rPr>
          <w:b/>
          <w:sz w:val="24"/>
          <w:szCs w:val="24"/>
        </w:rPr>
      </w:pPr>
    </w:p>
    <w:p w14:paraId="1C2E7E48"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Lindsay</w:t>
      </w:r>
      <w:r w:rsidRPr="00205921">
        <w:rPr>
          <w:rFonts w:ascii="Arial" w:hAnsi="Arial" w:cs="Arial"/>
          <w:sz w:val="24"/>
          <w:szCs w:val="24"/>
        </w:rPr>
        <w:t xml:space="preserve"> </w:t>
      </w:r>
      <w:r w:rsidRPr="0044118F">
        <w:rPr>
          <w:rFonts w:ascii="Arial" w:hAnsi="Arial" w:cs="Arial"/>
          <w:noProof/>
          <w:sz w:val="24"/>
          <w:szCs w:val="24"/>
        </w:rPr>
        <w:t>Winger</w:t>
      </w:r>
      <w:r w:rsidRPr="00205921">
        <w:rPr>
          <w:rFonts w:ascii="Arial" w:hAnsi="Arial" w:cs="Arial"/>
          <w:sz w:val="24"/>
          <w:szCs w:val="24"/>
        </w:rPr>
        <w:t xml:space="preserve">, </w:t>
      </w:r>
      <w:r w:rsidRPr="0044118F">
        <w:rPr>
          <w:rFonts w:ascii="Arial" w:hAnsi="Arial" w:cs="Arial"/>
          <w:noProof/>
          <w:sz w:val="24"/>
          <w:szCs w:val="24"/>
        </w:rPr>
        <w:t>Assistant Dean, Support Services and Community Engagement</w:t>
      </w:r>
      <w:r w:rsidRPr="00205921">
        <w:rPr>
          <w:rFonts w:ascii="Arial" w:hAnsi="Arial" w:cs="Arial"/>
          <w:sz w:val="24"/>
          <w:szCs w:val="24"/>
        </w:rPr>
        <w:t xml:space="preserve">, </w:t>
      </w:r>
      <w:r w:rsidRPr="0044118F">
        <w:rPr>
          <w:rFonts w:ascii="Arial" w:hAnsi="Arial" w:cs="Arial"/>
          <w:noProof/>
          <w:sz w:val="24"/>
          <w:szCs w:val="24"/>
        </w:rPr>
        <w:t>Queen's University</w:t>
      </w:r>
      <w:r w:rsidRPr="00205921">
        <w:rPr>
          <w:rFonts w:ascii="Arial" w:hAnsi="Arial" w:cs="Arial"/>
          <w:sz w:val="24"/>
          <w:szCs w:val="24"/>
        </w:rPr>
        <w:t xml:space="preserve"> </w:t>
      </w:r>
    </w:p>
    <w:p w14:paraId="3EAF5E9B" w14:textId="77777777" w:rsidR="008A3A19" w:rsidRPr="00205921" w:rsidRDefault="008A3A19" w:rsidP="008A3A19">
      <w:pPr>
        <w:pStyle w:val="ListParagraph"/>
        <w:rPr>
          <w:rFonts w:ascii="Arial" w:hAnsi="Arial" w:cs="Arial"/>
          <w:sz w:val="24"/>
          <w:szCs w:val="24"/>
        </w:rPr>
      </w:pPr>
    </w:p>
    <w:p w14:paraId="68CD40F7"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Investigating formal complaints o</w:t>
      </w:r>
      <w:r w:rsidR="00871E6C">
        <w:rPr>
          <w:rFonts w:ascii="Arial" w:hAnsi="Arial" w:cs="Arial"/>
          <w:noProof/>
          <w:sz w:val="24"/>
          <w:szCs w:val="24"/>
        </w:rPr>
        <w:t>f sexual violence has been a challenging</w:t>
      </w:r>
      <w:r w:rsidRPr="0044118F">
        <w:rPr>
          <w:rFonts w:ascii="Arial" w:hAnsi="Arial" w:cs="Arial"/>
          <w:noProof/>
          <w:sz w:val="24"/>
          <w:szCs w:val="24"/>
        </w:rPr>
        <w:t xml:space="preserve"> topic for many institutions. Across institutions we have varying policies and procedures on how complaints will be addressed.  Some complaints are managed internally and some are seeking external investigators to assist. With no best practice document that may assist institutions with selecting individuals to manage complaints, our working group set out to develop a set of competencies for sexual violence investigators. This session has been structured to be consultative with colleagues on our draft document and will encourage feedback from members of the student affairs community working with sexual violence.</w:t>
      </w:r>
    </w:p>
    <w:p w14:paraId="254229B6" w14:textId="77777777" w:rsidR="008A3A19" w:rsidRPr="00205921" w:rsidRDefault="008A3A19" w:rsidP="008A3A19">
      <w:pPr>
        <w:pStyle w:val="ListParagraph"/>
        <w:rPr>
          <w:rFonts w:ascii="Arial" w:hAnsi="Arial" w:cs="Arial"/>
          <w:sz w:val="24"/>
          <w:szCs w:val="24"/>
        </w:rPr>
      </w:pPr>
    </w:p>
    <w:p w14:paraId="7646E6C2"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Sounding Board</w:t>
      </w:r>
    </w:p>
    <w:p w14:paraId="190F90CC" w14:textId="77777777" w:rsidR="00DE3330"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w:t>
      </w:r>
      <w:r w:rsidR="008A3A19">
        <w:rPr>
          <w:rFonts w:ascii="Arial" w:hAnsi="Arial" w:cs="Arial"/>
          <w:noProof/>
          <w:sz w:val="24"/>
          <w:szCs w:val="24"/>
        </w:rPr>
        <w:t>, management and administration, Post-secondary acumen</w:t>
      </w:r>
    </w:p>
    <w:p w14:paraId="0532A061" w14:textId="77777777" w:rsidR="008A3A19" w:rsidRDefault="00DE333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Langevin</w:t>
      </w:r>
      <w:proofErr w:type="spellEnd"/>
      <w:r w:rsidR="008A3A19" w:rsidRPr="00205921">
        <w:rPr>
          <w:rFonts w:ascii="Arial" w:hAnsi="Arial" w:cs="Arial"/>
          <w:sz w:val="24"/>
          <w:szCs w:val="24"/>
        </w:rPr>
        <w:t xml:space="preserve"> </w:t>
      </w:r>
    </w:p>
    <w:p w14:paraId="023F5A8C" w14:textId="77777777" w:rsidR="008A3A19" w:rsidRDefault="008A3A19" w:rsidP="008A3A19">
      <w:pPr>
        <w:pStyle w:val="ListParagraph"/>
        <w:rPr>
          <w:rFonts w:ascii="Arial" w:hAnsi="Arial" w:cs="Arial"/>
          <w:sz w:val="24"/>
          <w:szCs w:val="24"/>
        </w:rPr>
      </w:pPr>
    </w:p>
    <w:p w14:paraId="53814DE7"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6.06</w:t>
      </w:r>
      <w:r w:rsidR="008A3A19">
        <w:rPr>
          <w:rFonts w:ascii="Arial" w:hAnsi="Arial" w:cs="Arial"/>
          <w:b/>
          <w:noProof/>
          <w:sz w:val="28"/>
          <w:szCs w:val="28"/>
        </w:rPr>
        <w:t>.</w:t>
      </w:r>
      <w:r w:rsidR="008A3A19" w:rsidRPr="00205921">
        <w:rPr>
          <w:rFonts w:ascii="Arial" w:hAnsi="Arial" w:cs="Arial"/>
          <w:b/>
          <w:sz w:val="28"/>
          <w:szCs w:val="28"/>
        </w:rPr>
        <w:t xml:space="preserve"> </w:t>
      </w:r>
      <w:r w:rsidR="008A3A19" w:rsidRPr="0044118F">
        <w:rPr>
          <w:rFonts w:ascii="Arial" w:hAnsi="Arial" w:cs="Arial"/>
          <w:b/>
          <w:noProof/>
          <w:sz w:val="28"/>
          <w:szCs w:val="28"/>
        </w:rPr>
        <w:t>Flourishing and Academic Performance among Marginalized Sociodemographic Groups</w:t>
      </w:r>
    </w:p>
    <w:p w14:paraId="229674BC" w14:textId="77777777" w:rsidR="008A3A19" w:rsidRDefault="008A3A19" w:rsidP="008A3A19">
      <w:pPr>
        <w:pStyle w:val="ListParagraph"/>
        <w:rPr>
          <w:b/>
          <w:sz w:val="24"/>
          <w:szCs w:val="24"/>
        </w:rPr>
      </w:pPr>
    </w:p>
    <w:p w14:paraId="0109044D"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Rick</w:t>
      </w:r>
      <w:r w:rsidRPr="00205921">
        <w:rPr>
          <w:rFonts w:ascii="Arial" w:hAnsi="Arial" w:cs="Arial"/>
          <w:sz w:val="24"/>
          <w:szCs w:val="24"/>
        </w:rPr>
        <w:t xml:space="preserve"> </w:t>
      </w:r>
      <w:r w:rsidRPr="0044118F">
        <w:rPr>
          <w:rFonts w:ascii="Arial" w:hAnsi="Arial" w:cs="Arial"/>
          <w:noProof/>
          <w:sz w:val="24"/>
          <w:szCs w:val="24"/>
        </w:rPr>
        <w:t>Ezekiel</w:t>
      </w:r>
      <w:r w:rsidRPr="00205921">
        <w:rPr>
          <w:rFonts w:ascii="Arial" w:hAnsi="Arial" w:cs="Arial"/>
          <w:sz w:val="24"/>
          <w:szCs w:val="24"/>
        </w:rPr>
        <w:t xml:space="preserve">, </w:t>
      </w:r>
      <w:r w:rsidRPr="0044118F">
        <w:rPr>
          <w:rFonts w:ascii="Arial" w:hAnsi="Arial" w:cs="Arial"/>
          <w:noProof/>
          <w:sz w:val="24"/>
          <w:szCs w:val="24"/>
        </w:rPr>
        <w:t>Interim Senior Director Student Experience(1), PhD Candidate(2)</w:t>
      </w:r>
      <w:r w:rsidRPr="00205921">
        <w:rPr>
          <w:rFonts w:ascii="Arial" w:hAnsi="Arial" w:cs="Arial"/>
          <w:sz w:val="24"/>
          <w:szCs w:val="24"/>
        </w:rPr>
        <w:t xml:space="preserve">, </w:t>
      </w:r>
      <w:r w:rsidRPr="0044118F">
        <w:rPr>
          <w:rFonts w:ascii="Arial" w:hAnsi="Arial" w:cs="Arial"/>
          <w:noProof/>
          <w:sz w:val="24"/>
          <w:szCs w:val="24"/>
        </w:rPr>
        <w:t>Western University(1), University of Toronto - OISE(2)</w:t>
      </w:r>
      <w:r w:rsidRPr="00205921">
        <w:rPr>
          <w:rFonts w:ascii="Arial" w:hAnsi="Arial" w:cs="Arial"/>
          <w:sz w:val="24"/>
          <w:szCs w:val="24"/>
        </w:rPr>
        <w:t xml:space="preserve">; </w:t>
      </w:r>
      <w:r w:rsidRPr="0044118F">
        <w:rPr>
          <w:rFonts w:ascii="Arial" w:hAnsi="Arial" w:cs="Arial"/>
          <w:noProof/>
          <w:sz w:val="24"/>
          <w:szCs w:val="24"/>
        </w:rPr>
        <w:t>Rhonda</w:t>
      </w:r>
      <w:r w:rsidRPr="00205921">
        <w:rPr>
          <w:rFonts w:ascii="Arial" w:hAnsi="Arial" w:cs="Arial"/>
          <w:sz w:val="24"/>
          <w:szCs w:val="24"/>
        </w:rPr>
        <w:t xml:space="preserve"> </w:t>
      </w:r>
      <w:r w:rsidRPr="0044118F">
        <w:rPr>
          <w:rFonts w:ascii="Arial" w:hAnsi="Arial" w:cs="Arial"/>
          <w:noProof/>
          <w:sz w:val="24"/>
          <w:szCs w:val="24"/>
        </w:rPr>
        <w:t>Martinussen</w:t>
      </w:r>
      <w:r w:rsidRPr="00205921">
        <w:rPr>
          <w:rFonts w:ascii="Arial" w:hAnsi="Arial" w:cs="Arial"/>
          <w:sz w:val="24"/>
          <w:szCs w:val="24"/>
        </w:rPr>
        <w:t xml:space="preserve">, </w:t>
      </w:r>
      <w:r w:rsidRPr="0044118F">
        <w:rPr>
          <w:rFonts w:ascii="Arial" w:hAnsi="Arial" w:cs="Arial"/>
          <w:noProof/>
          <w:sz w:val="24"/>
          <w:szCs w:val="24"/>
        </w:rPr>
        <w:t>Associate Professor of Special Education and Adaptive Instruction</w:t>
      </w:r>
      <w:r w:rsidRPr="00205921">
        <w:rPr>
          <w:rFonts w:ascii="Arial" w:hAnsi="Arial" w:cs="Arial"/>
          <w:sz w:val="24"/>
          <w:szCs w:val="24"/>
        </w:rPr>
        <w:t xml:space="preserve">, </w:t>
      </w:r>
      <w:r w:rsidRPr="0044118F">
        <w:rPr>
          <w:rFonts w:ascii="Arial" w:hAnsi="Arial" w:cs="Arial"/>
          <w:noProof/>
          <w:sz w:val="24"/>
          <w:szCs w:val="24"/>
        </w:rPr>
        <w:t>University of Toronto - OISE</w:t>
      </w:r>
      <w:r w:rsidRPr="00205921">
        <w:rPr>
          <w:rFonts w:ascii="Arial" w:hAnsi="Arial" w:cs="Arial"/>
          <w:sz w:val="24"/>
          <w:szCs w:val="24"/>
        </w:rPr>
        <w:t xml:space="preserve"> </w:t>
      </w:r>
    </w:p>
    <w:p w14:paraId="51F6B3B2" w14:textId="77777777" w:rsidR="008A3A19" w:rsidRPr="00205921" w:rsidRDefault="008A3A19" w:rsidP="008A3A19">
      <w:pPr>
        <w:pStyle w:val="ListParagraph"/>
        <w:rPr>
          <w:rFonts w:ascii="Arial" w:hAnsi="Arial" w:cs="Arial"/>
          <w:sz w:val="24"/>
          <w:szCs w:val="24"/>
        </w:rPr>
      </w:pPr>
    </w:p>
    <w:p w14:paraId="00589693"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Post-secondary students report levels of distress twice as frequently as youth in the general population; furthermore, marginalized sociodemographic groups experience frequent and deleterious stressors that heighten their risk for poor wellness. This session will explore the relationship between belonging to a marginalized sociodemographic group, wellness, and academic performance in Canadian postsecondary students. We will identify how reduced wellness can act as a barrier to learning and academic performance in marginalized groups. Presenters and the audience will explore strategies to promote equity, mitigate barriers that create undue stress, and promote learning among students who identify with marginalized sociodemographic groups.</w:t>
      </w:r>
    </w:p>
    <w:p w14:paraId="61953B59" w14:textId="77777777" w:rsidR="008A3A19" w:rsidRPr="00205921" w:rsidRDefault="008A3A19" w:rsidP="008A3A19">
      <w:pPr>
        <w:pStyle w:val="ListParagraph"/>
        <w:rPr>
          <w:rFonts w:ascii="Arial" w:hAnsi="Arial" w:cs="Arial"/>
          <w:sz w:val="24"/>
          <w:szCs w:val="24"/>
        </w:rPr>
      </w:pPr>
    </w:p>
    <w:p w14:paraId="3512BD25"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Research Presentations</w:t>
      </w:r>
    </w:p>
    <w:p w14:paraId="41DAEF6A" w14:textId="612716DD"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 Student Conduct</w:t>
      </w:r>
    </w:p>
    <w:p w14:paraId="2AEF0750"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Equity, diversity and inc</w:t>
      </w:r>
      <w:r w:rsidR="008A3A19">
        <w:rPr>
          <w:rFonts w:ascii="Arial" w:hAnsi="Arial" w:cs="Arial"/>
          <w:noProof/>
          <w:sz w:val="24"/>
          <w:szCs w:val="24"/>
        </w:rPr>
        <w:t>lusion</w:t>
      </w:r>
      <w:r w:rsidR="008A3A19" w:rsidRPr="0044118F">
        <w:rPr>
          <w:rFonts w:ascii="Arial" w:hAnsi="Arial" w:cs="Arial"/>
          <w:noProof/>
          <w:sz w:val="24"/>
          <w:szCs w:val="24"/>
        </w:rPr>
        <w:t>,Strategic planning, research and assessment</w:t>
      </w:r>
      <w:r w:rsidR="008A3A19" w:rsidRPr="00205921">
        <w:rPr>
          <w:rFonts w:ascii="Arial" w:hAnsi="Arial" w:cs="Arial"/>
          <w:sz w:val="24"/>
          <w:szCs w:val="24"/>
        </w:rPr>
        <w:t xml:space="preserve"> </w:t>
      </w:r>
    </w:p>
    <w:p w14:paraId="2EF85DDB" w14:textId="77777777" w:rsidR="003C29C3" w:rsidRDefault="003C29C3" w:rsidP="008A3A19">
      <w:pPr>
        <w:pStyle w:val="ListParagraph"/>
        <w:rPr>
          <w:rFonts w:ascii="Arial" w:hAnsi="Arial" w:cs="Arial"/>
          <w:sz w:val="24"/>
          <w:szCs w:val="24"/>
        </w:rPr>
      </w:pPr>
      <w:proofErr w:type="spellStart"/>
      <w:r>
        <w:rPr>
          <w:rFonts w:ascii="Arial" w:hAnsi="Arial" w:cs="Arial"/>
          <w:b/>
          <w:sz w:val="24"/>
          <w:szCs w:val="24"/>
        </w:rPr>
        <w:lastRenderedPageBreak/>
        <w:t>Registrarial</w:t>
      </w:r>
      <w:proofErr w:type="spellEnd"/>
      <w:r>
        <w:rPr>
          <w:rFonts w:ascii="Arial" w:hAnsi="Arial" w:cs="Arial"/>
          <w:b/>
          <w:sz w:val="24"/>
          <w:szCs w:val="24"/>
        </w:rPr>
        <w:t xml:space="preserve"> Practice:</w:t>
      </w:r>
      <w:r>
        <w:rPr>
          <w:rFonts w:ascii="Arial" w:hAnsi="Arial" w:cs="Arial"/>
          <w:sz w:val="24"/>
          <w:szCs w:val="24"/>
        </w:rPr>
        <w:t xml:space="preserve"> </w:t>
      </w:r>
      <w:r w:rsidR="00B97B73">
        <w:rPr>
          <w:rFonts w:ascii="Arial" w:hAnsi="Arial" w:cs="Arial"/>
          <w:sz w:val="24"/>
          <w:szCs w:val="24"/>
        </w:rPr>
        <w:t>All Areas</w:t>
      </w:r>
    </w:p>
    <w:p w14:paraId="09357394" w14:textId="77777777" w:rsidR="008D69DB" w:rsidRDefault="008D69DB" w:rsidP="008A3A19">
      <w:pPr>
        <w:pStyle w:val="ListParagraph"/>
        <w:rPr>
          <w:rFonts w:ascii="Arial" w:hAnsi="Arial" w:cs="Arial"/>
          <w:sz w:val="24"/>
          <w:szCs w:val="24"/>
        </w:rPr>
      </w:pPr>
      <w:r>
        <w:rPr>
          <w:rFonts w:ascii="Arial" w:hAnsi="Arial" w:cs="Arial"/>
          <w:b/>
          <w:sz w:val="24"/>
          <w:szCs w:val="24"/>
        </w:rPr>
        <w:t>Room:</w:t>
      </w:r>
      <w:r w:rsidR="005B7DEA">
        <w:rPr>
          <w:rFonts w:ascii="Arial" w:hAnsi="Arial" w:cs="Arial"/>
          <w:sz w:val="24"/>
          <w:szCs w:val="24"/>
        </w:rPr>
        <w:t xml:space="preserve"> John Hamilton</w:t>
      </w:r>
    </w:p>
    <w:p w14:paraId="629FA026" w14:textId="77777777" w:rsidR="003C29C3" w:rsidRDefault="003C29C3" w:rsidP="008A3A19">
      <w:pPr>
        <w:pStyle w:val="ListParagraph"/>
        <w:rPr>
          <w:rFonts w:ascii="Arial" w:hAnsi="Arial" w:cs="Arial"/>
          <w:b/>
          <w:noProof/>
          <w:sz w:val="28"/>
          <w:szCs w:val="28"/>
        </w:rPr>
      </w:pPr>
    </w:p>
    <w:p w14:paraId="20CFB22A"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6.07</w:t>
      </w:r>
      <w:r w:rsidR="008A3A19" w:rsidRPr="00205921">
        <w:rPr>
          <w:rFonts w:ascii="Arial" w:hAnsi="Arial" w:cs="Arial"/>
          <w:b/>
          <w:sz w:val="28"/>
          <w:szCs w:val="28"/>
        </w:rPr>
        <w:t xml:space="preserve">. </w:t>
      </w:r>
      <w:r w:rsidR="008A3A19" w:rsidRPr="0044118F">
        <w:rPr>
          <w:rFonts w:ascii="Arial" w:hAnsi="Arial" w:cs="Arial"/>
          <w:b/>
          <w:noProof/>
          <w:sz w:val="28"/>
          <w:szCs w:val="28"/>
        </w:rPr>
        <w:t>Career Chats: A New Learning Format for Group Advising Conversations</w:t>
      </w:r>
    </w:p>
    <w:p w14:paraId="5AF2BF5C" w14:textId="77777777" w:rsidR="008A3A19" w:rsidRDefault="008A3A19" w:rsidP="008A3A19">
      <w:pPr>
        <w:pStyle w:val="ListParagraph"/>
        <w:rPr>
          <w:b/>
          <w:sz w:val="24"/>
          <w:szCs w:val="24"/>
        </w:rPr>
      </w:pPr>
    </w:p>
    <w:p w14:paraId="2DA41EEA"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Atifa</w:t>
      </w:r>
      <w:r w:rsidRPr="00205921">
        <w:rPr>
          <w:rFonts w:ascii="Arial" w:hAnsi="Arial" w:cs="Arial"/>
          <w:sz w:val="24"/>
          <w:szCs w:val="24"/>
        </w:rPr>
        <w:t xml:space="preserve"> </w:t>
      </w:r>
      <w:r w:rsidRPr="0044118F">
        <w:rPr>
          <w:rFonts w:ascii="Arial" w:hAnsi="Arial" w:cs="Arial"/>
          <w:noProof/>
          <w:sz w:val="24"/>
          <w:szCs w:val="24"/>
        </w:rPr>
        <w:t>Karim</w:t>
      </w:r>
      <w:r w:rsidRPr="00205921">
        <w:rPr>
          <w:rFonts w:ascii="Arial" w:hAnsi="Arial" w:cs="Arial"/>
          <w:sz w:val="24"/>
          <w:szCs w:val="24"/>
        </w:rPr>
        <w:t xml:space="preserve">, </w:t>
      </w:r>
      <w:r w:rsidRPr="0044118F">
        <w:rPr>
          <w:rFonts w:ascii="Arial" w:hAnsi="Arial" w:cs="Arial"/>
          <w:noProof/>
          <w:sz w:val="24"/>
          <w:szCs w:val="24"/>
        </w:rPr>
        <w:t>Career Educator</w:t>
      </w:r>
      <w:r w:rsidRPr="00205921">
        <w:rPr>
          <w:rFonts w:ascii="Arial" w:hAnsi="Arial" w:cs="Arial"/>
          <w:sz w:val="24"/>
          <w:szCs w:val="24"/>
        </w:rPr>
        <w:t xml:space="preserve">, </w:t>
      </w:r>
      <w:r w:rsidRPr="0044118F">
        <w:rPr>
          <w:rFonts w:ascii="Arial" w:hAnsi="Arial" w:cs="Arial"/>
          <w:noProof/>
          <w:sz w:val="24"/>
          <w:szCs w:val="24"/>
        </w:rPr>
        <w:t>University of Toronto</w:t>
      </w:r>
      <w:r w:rsidRPr="00205921">
        <w:rPr>
          <w:rFonts w:ascii="Arial" w:hAnsi="Arial" w:cs="Arial"/>
          <w:sz w:val="24"/>
          <w:szCs w:val="24"/>
        </w:rPr>
        <w:t xml:space="preserve"> </w:t>
      </w:r>
    </w:p>
    <w:p w14:paraId="0C42BF78" w14:textId="77777777" w:rsidR="008A3A19" w:rsidRPr="00205921" w:rsidRDefault="008A3A19" w:rsidP="008A3A19">
      <w:pPr>
        <w:pStyle w:val="ListParagraph"/>
        <w:rPr>
          <w:rFonts w:ascii="Arial" w:hAnsi="Arial" w:cs="Arial"/>
          <w:sz w:val="24"/>
          <w:szCs w:val="24"/>
        </w:rPr>
      </w:pPr>
    </w:p>
    <w:p w14:paraId="77B80481"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Seeking to diversify our curriculum and to attend students' career needs in different ways, Career Exploration and Education at U of T has successfully implemented a group advising program – Career Chats. Learn about how the model innovatively combines Appreciative Advising and Solutions Focused Coaching theory in its design; peer-to-peer learning and student/staff co-facilitation in its delivery; and leverages Heron’s Six</w:t>
      </w:r>
      <w:r w:rsidRPr="0044118F">
        <w:rPr>
          <w:rFonts w:ascii="Cambria Math" w:hAnsi="Cambria Math" w:cs="Cambria Math"/>
          <w:noProof/>
          <w:sz w:val="24"/>
          <w:szCs w:val="24"/>
        </w:rPr>
        <w:t>‐</w:t>
      </w:r>
      <w:r w:rsidRPr="0044118F">
        <w:rPr>
          <w:rFonts w:ascii="Arial" w:hAnsi="Arial" w:cs="Arial"/>
          <w:noProof/>
          <w:sz w:val="24"/>
          <w:szCs w:val="24"/>
        </w:rPr>
        <w:t>Category Intervention Analysis Framework, and curriculum mapping in its assessment. You will leave with an understanding of how this model can be used to meet a variety of learning objectives in both advising and student affairs related learning contexts.</w:t>
      </w:r>
    </w:p>
    <w:p w14:paraId="6991C59E" w14:textId="77777777" w:rsidR="008A3A19" w:rsidRPr="00205921" w:rsidRDefault="008A3A19" w:rsidP="008A3A19">
      <w:pPr>
        <w:pStyle w:val="ListParagraph"/>
        <w:rPr>
          <w:rFonts w:ascii="Arial" w:hAnsi="Arial" w:cs="Arial"/>
          <w:sz w:val="24"/>
          <w:szCs w:val="24"/>
        </w:rPr>
      </w:pPr>
    </w:p>
    <w:p w14:paraId="185728E0"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S</w:t>
      </w:r>
      <w:r>
        <w:rPr>
          <w:rFonts w:ascii="Arial" w:hAnsi="Arial" w:cs="Arial"/>
          <w:noProof/>
          <w:sz w:val="24"/>
          <w:szCs w:val="24"/>
        </w:rPr>
        <w:t>torytelling</w:t>
      </w:r>
    </w:p>
    <w:p w14:paraId="371F6368" w14:textId="7C39043E"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Peer Support Programs</w:t>
      </w:r>
    </w:p>
    <w:p w14:paraId="62C7D11F"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Strategic pl</w:t>
      </w:r>
      <w:r w:rsidR="008A3A19">
        <w:rPr>
          <w:rFonts w:ascii="Arial" w:hAnsi="Arial" w:cs="Arial"/>
          <w:noProof/>
          <w:sz w:val="24"/>
          <w:szCs w:val="24"/>
        </w:rPr>
        <w:t>anning, research and assessment</w:t>
      </w:r>
      <w:r w:rsidR="008A3A19" w:rsidRPr="0044118F">
        <w:rPr>
          <w:rFonts w:ascii="Arial" w:hAnsi="Arial" w:cs="Arial"/>
          <w:noProof/>
          <w:sz w:val="24"/>
          <w:szCs w:val="24"/>
        </w:rPr>
        <w:t>,Student advising, support and advocacy</w:t>
      </w:r>
      <w:r w:rsidR="008A3A19" w:rsidRPr="00205921">
        <w:rPr>
          <w:rFonts w:ascii="Arial" w:hAnsi="Arial" w:cs="Arial"/>
          <w:sz w:val="24"/>
          <w:szCs w:val="24"/>
        </w:rPr>
        <w:t xml:space="preserve"> </w:t>
      </w:r>
    </w:p>
    <w:p w14:paraId="26AE717F" w14:textId="77777777" w:rsidR="00CA61CC" w:rsidRDefault="00CA61CC" w:rsidP="008A3A19">
      <w:pPr>
        <w:pStyle w:val="ListParagraph"/>
        <w:rPr>
          <w:rFonts w:ascii="Arial" w:hAnsi="Arial" w:cs="Arial"/>
          <w:sz w:val="24"/>
          <w:szCs w:val="24"/>
        </w:rPr>
      </w:pPr>
      <w:r>
        <w:rPr>
          <w:rFonts w:ascii="Arial" w:hAnsi="Arial" w:cs="Arial"/>
          <w:b/>
          <w:sz w:val="24"/>
          <w:szCs w:val="24"/>
        </w:rPr>
        <w:t>Room:</w:t>
      </w:r>
      <w:r w:rsidR="005B7DEA">
        <w:rPr>
          <w:rFonts w:ascii="Arial" w:hAnsi="Arial" w:cs="Arial"/>
          <w:sz w:val="24"/>
          <w:szCs w:val="24"/>
        </w:rPr>
        <w:t xml:space="preserve"> McGee</w:t>
      </w:r>
    </w:p>
    <w:p w14:paraId="0D44E9CF" w14:textId="77777777" w:rsidR="008A3A19" w:rsidRDefault="008A3A19" w:rsidP="008A3A19">
      <w:pPr>
        <w:pStyle w:val="ListParagraph"/>
        <w:rPr>
          <w:rFonts w:ascii="Arial" w:hAnsi="Arial" w:cs="Arial"/>
          <w:sz w:val="24"/>
          <w:szCs w:val="24"/>
        </w:rPr>
      </w:pPr>
    </w:p>
    <w:p w14:paraId="27CA676B"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6.08</w:t>
      </w:r>
      <w:r w:rsidR="008A3A19" w:rsidRPr="00205921">
        <w:rPr>
          <w:rFonts w:ascii="Arial" w:hAnsi="Arial" w:cs="Arial"/>
          <w:b/>
          <w:sz w:val="28"/>
          <w:szCs w:val="28"/>
        </w:rPr>
        <w:t xml:space="preserve">. </w:t>
      </w:r>
      <w:r w:rsidR="008A3A19" w:rsidRPr="0044118F">
        <w:rPr>
          <w:rFonts w:ascii="Arial" w:hAnsi="Arial" w:cs="Arial"/>
          <w:b/>
          <w:noProof/>
          <w:sz w:val="28"/>
          <w:szCs w:val="28"/>
        </w:rPr>
        <w:t>If pictures are worth a 1000 words, let’s make better pictures</w:t>
      </w:r>
    </w:p>
    <w:p w14:paraId="1AEE36B6" w14:textId="77777777" w:rsidR="008A3A19" w:rsidRDefault="008A3A19" w:rsidP="008A3A19">
      <w:pPr>
        <w:pStyle w:val="ListParagraph"/>
        <w:rPr>
          <w:b/>
          <w:sz w:val="24"/>
          <w:szCs w:val="24"/>
        </w:rPr>
      </w:pPr>
    </w:p>
    <w:p w14:paraId="3FB5987E"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Jeff</w:t>
      </w:r>
      <w:r w:rsidRPr="00205921">
        <w:rPr>
          <w:rFonts w:ascii="Arial" w:hAnsi="Arial" w:cs="Arial"/>
          <w:sz w:val="24"/>
          <w:szCs w:val="24"/>
        </w:rPr>
        <w:t xml:space="preserve"> </w:t>
      </w:r>
      <w:r w:rsidRPr="0044118F">
        <w:rPr>
          <w:rFonts w:ascii="Arial" w:hAnsi="Arial" w:cs="Arial"/>
          <w:noProof/>
          <w:sz w:val="24"/>
          <w:szCs w:val="24"/>
        </w:rPr>
        <w:t>Burrow</w:t>
      </w:r>
      <w:r w:rsidRPr="00205921">
        <w:rPr>
          <w:rFonts w:ascii="Arial" w:hAnsi="Arial" w:cs="Arial"/>
          <w:sz w:val="24"/>
          <w:szCs w:val="24"/>
        </w:rPr>
        <w:t xml:space="preserve">, </w:t>
      </w:r>
      <w:r w:rsidRPr="0044118F">
        <w:rPr>
          <w:rFonts w:ascii="Arial" w:hAnsi="Arial" w:cs="Arial"/>
          <w:noProof/>
          <w:sz w:val="24"/>
          <w:szCs w:val="24"/>
        </w:rPr>
        <w:t>Manager: Assessment &amp; Analysis</w:t>
      </w:r>
      <w:r w:rsidRPr="00205921">
        <w:rPr>
          <w:rFonts w:ascii="Arial" w:hAnsi="Arial" w:cs="Arial"/>
          <w:sz w:val="24"/>
          <w:szCs w:val="24"/>
        </w:rPr>
        <w:t xml:space="preserve">, </w:t>
      </w:r>
      <w:r w:rsidRPr="0044118F">
        <w:rPr>
          <w:rFonts w:ascii="Arial" w:hAnsi="Arial" w:cs="Arial"/>
          <w:noProof/>
          <w:sz w:val="24"/>
          <w:szCs w:val="24"/>
        </w:rPr>
        <w:t>University of Toronto</w:t>
      </w:r>
      <w:r w:rsidRPr="00205921">
        <w:rPr>
          <w:rFonts w:ascii="Arial" w:hAnsi="Arial" w:cs="Arial"/>
          <w:sz w:val="24"/>
          <w:szCs w:val="24"/>
        </w:rPr>
        <w:t xml:space="preserve"> </w:t>
      </w:r>
    </w:p>
    <w:p w14:paraId="34A7F257" w14:textId="77777777" w:rsidR="008A3A19" w:rsidRPr="00205921" w:rsidRDefault="008A3A19" w:rsidP="008A3A19">
      <w:pPr>
        <w:pStyle w:val="ListParagraph"/>
        <w:rPr>
          <w:rFonts w:ascii="Arial" w:hAnsi="Arial" w:cs="Arial"/>
          <w:sz w:val="24"/>
          <w:szCs w:val="24"/>
        </w:rPr>
      </w:pPr>
    </w:p>
    <w:p w14:paraId="2A08C1E8"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We are sitting on a lot of data. Data about student enrollment, participation, satisfaction, and learning. Data that would undoubtedly help us better understand who is participating in programs and services, who is not, what students are learning and where the opportunities for improvement lie. Charts and graphs - when designed effectively - can aid us greatly in communicating success, failure and opportunities. Too often, what gets produced are bland, bland, convoluted visuals that obscure the real insights. This session aims to support staff by illustrating how minor change in five Excel-based visualizations can improve messaging in our post-secondary institutions.</w:t>
      </w:r>
    </w:p>
    <w:p w14:paraId="2D03B401" w14:textId="77777777" w:rsidR="008A3A19" w:rsidRPr="00205921" w:rsidRDefault="008A3A19" w:rsidP="008A3A19">
      <w:pPr>
        <w:pStyle w:val="ListParagraph"/>
        <w:rPr>
          <w:rFonts w:ascii="Arial" w:hAnsi="Arial" w:cs="Arial"/>
          <w:sz w:val="24"/>
          <w:szCs w:val="24"/>
        </w:rPr>
      </w:pPr>
    </w:p>
    <w:p w14:paraId="021D5239"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Demonstration</w:t>
      </w:r>
    </w:p>
    <w:p w14:paraId="7FB7079B" w14:textId="7757C93F"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39E80F9A"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Communication</w:t>
      </w:r>
      <w:r w:rsidR="008A3A19" w:rsidRPr="00205921">
        <w:rPr>
          <w:rFonts w:ascii="Arial" w:hAnsi="Arial" w:cs="Arial"/>
          <w:sz w:val="24"/>
          <w:szCs w:val="24"/>
        </w:rPr>
        <w:t xml:space="preserve"> </w:t>
      </w:r>
    </w:p>
    <w:p w14:paraId="16AB57F3" w14:textId="77777777" w:rsidR="00D33FF1" w:rsidRDefault="00D33FF1"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D33FF1">
        <w:rPr>
          <w:rFonts w:ascii="Arial" w:hAnsi="Arial" w:cs="Arial"/>
          <w:sz w:val="24"/>
          <w:szCs w:val="24"/>
        </w:rPr>
        <w:t>Data Analytics, Reporting</w:t>
      </w:r>
    </w:p>
    <w:p w14:paraId="4659B6F4" w14:textId="77777777" w:rsidR="00642037" w:rsidRDefault="00642037" w:rsidP="008A3A19">
      <w:pPr>
        <w:pStyle w:val="ListParagraph"/>
        <w:rPr>
          <w:rFonts w:ascii="Arial" w:hAnsi="Arial" w:cs="Arial"/>
          <w:sz w:val="24"/>
          <w:szCs w:val="24"/>
        </w:rPr>
      </w:pPr>
      <w:r>
        <w:rPr>
          <w:rFonts w:ascii="Arial" w:hAnsi="Arial" w:cs="Arial"/>
          <w:b/>
          <w:sz w:val="24"/>
          <w:szCs w:val="24"/>
        </w:rPr>
        <w:t>Room:</w:t>
      </w:r>
      <w:r w:rsidR="00292A4D">
        <w:rPr>
          <w:rFonts w:ascii="Arial" w:hAnsi="Arial" w:cs="Arial"/>
          <w:sz w:val="24"/>
          <w:szCs w:val="24"/>
        </w:rPr>
        <w:t xml:space="preserve"> Dunes (Holman Grand</w:t>
      </w:r>
      <w:r>
        <w:rPr>
          <w:rFonts w:ascii="Arial" w:hAnsi="Arial" w:cs="Arial"/>
          <w:sz w:val="24"/>
          <w:szCs w:val="24"/>
        </w:rPr>
        <w:t>)</w:t>
      </w:r>
    </w:p>
    <w:p w14:paraId="7ACC98E3" w14:textId="77777777" w:rsidR="008A3A19" w:rsidRDefault="008A3A19" w:rsidP="008A3A19">
      <w:pPr>
        <w:pStyle w:val="ListParagraph"/>
        <w:rPr>
          <w:rFonts w:ascii="Arial" w:hAnsi="Arial" w:cs="Arial"/>
          <w:sz w:val="24"/>
          <w:szCs w:val="24"/>
        </w:rPr>
      </w:pPr>
    </w:p>
    <w:p w14:paraId="16122C09"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6.09</w:t>
      </w:r>
      <w:r w:rsidR="008A3A19" w:rsidRPr="00205921">
        <w:rPr>
          <w:rFonts w:ascii="Arial" w:hAnsi="Arial" w:cs="Arial"/>
          <w:b/>
          <w:sz w:val="28"/>
          <w:szCs w:val="28"/>
        </w:rPr>
        <w:t xml:space="preserve">. </w:t>
      </w:r>
      <w:r w:rsidR="008A3A19" w:rsidRPr="0044118F">
        <w:rPr>
          <w:rFonts w:ascii="Arial" w:hAnsi="Arial" w:cs="Arial"/>
          <w:b/>
          <w:noProof/>
          <w:sz w:val="28"/>
          <w:szCs w:val="28"/>
        </w:rPr>
        <w:t>Re-imagining Orientation through Access, Equity, and Inclusion</w:t>
      </w:r>
    </w:p>
    <w:p w14:paraId="52301A94" w14:textId="77777777" w:rsidR="008A3A19" w:rsidRDefault="008A3A19" w:rsidP="008A3A19">
      <w:pPr>
        <w:pStyle w:val="ListParagraph"/>
        <w:rPr>
          <w:b/>
          <w:sz w:val="24"/>
          <w:szCs w:val="24"/>
        </w:rPr>
      </w:pPr>
    </w:p>
    <w:p w14:paraId="1A787A48" w14:textId="77777777" w:rsidR="008A3A19" w:rsidRDefault="008A3A19" w:rsidP="008A3A19">
      <w:pPr>
        <w:pStyle w:val="ListParagraph"/>
        <w:rPr>
          <w:rFonts w:ascii="Arial" w:hAnsi="Arial" w:cs="Arial"/>
          <w:sz w:val="24"/>
          <w:szCs w:val="24"/>
        </w:rPr>
      </w:pPr>
      <w:r w:rsidRPr="0044118F">
        <w:rPr>
          <w:rFonts w:ascii="Arial" w:hAnsi="Arial" w:cs="Arial"/>
          <w:noProof/>
          <w:sz w:val="24"/>
          <w:szCs w:val="24"/>
        </w:rPr>
        <w:lastRenderedPageBreak/>
        <w:t>Sterling</w:t>
      </w:r>
      <w:r w:rsidRPr="00205921">
        <w:rPr>
          <w:rFonts w:ascii="Arial" w:hAnsi="Arial" w:cs="Arial"/>
          <w:sz w:val="24"/>
          <w:szCs w:val="24"/>
        </w:rPr>
        <w:t xml:space="preserve"> </w:t>
      </w:r>
      <w:r w:rsidRPr="0044118F">
        <w:rPr>
          <w:rFonts w:ascii="Arial" w:hAnsi="Arial" w:cs="Arial"/>
          <w:noProof/>
          <w:sz w:val="24"/>
          <w:szCs w:val="24"/>
        </w:rPr>
        <w:t>Crowe</w:t>
      </w:r>
      <w:r w:rsidRPr="00205921">
        <w:rPr>
          <w:rFonts w:ascii="Arial" w:hAnsi="Arial" w:cs="Arial"/>
          <w:sz w:val="24"/>
          <w:szCs w:val="24"/>
        </w:rPr>
        <w:t xml:space="preserve">, </w:t>
      </w:r>
      <w:r w:rsidRPr="0044118F">
        <w:rPr>
          <w:rFonts w:ascii="Arial" w:hAnsi="Arial" w:cs="Arial"/>
          <w:noProof/>
          <w:sz w:val="24"/>
          <w:szCs w:val="24"/>
        </w:rPr>
        <w:t>Manager, Co-Curricular Student Learning and Development</w:t>
      </w:r>
      <w:r w:rsidRPr="00205921">
        <w:rPr>
          <w:rFonts w:ascii="Arial" w:hAnsi="Arial" w:cs="Arial"/>
          <w:sz w:val="24"/>
          <w:szCs w:val="24"/>
        </w:rPr>
        <w:t xml:space="preserve">, </w:t>
      </w:r>
      <w:r w:rsidRPr="0044118F">
        <w:rPr>
          <w:rFonts w:ascii="Arial" w:hAnsi="Arial" w:cs="Arial"/>
          <w:noProof/>
          <w:sz w:val="24"/>
          <w:szCs w:val="24"/>
        </w:rPr>
        <w:t>Centennial College</w:t>
      </w:r>
      <w:r w:rsidRPr="00205921">
        <w:rPr>
          <w:rFonts w:ascii="Arial" w:hAnsi="Arial" w:cs="Arial"/>
          <w:sz w:val="24"/>
          <w:szCs w:val="24"/>
        </w:rPr>
        <w:t xml:space="preserve">; </w:t>
      </w:r>
      <w:r w:rsidRPr="0044118F">
        <w:rPr>
          <w:rFonts w:ascii="Arial" w:hAnsi="Arial" w:cs="Arial"/>
          <w:noProof/>
          <w:sz w:val="24"/>
          <w:szCs w:val="24"/>
        </w:rPr>
        <w:t>Veronica</w:t>
      </w:r>
      <w:r w:rsidRPr="00205921">
        <w:rPr>
          <w:rFonts w:ascii="Arial" w:hAnsi="Arial" w:cs="Arial"/>
          <w:sz w:val="24"/>
          <w:szCs w:val="24"/>
        </w:rPr>
        <w:t xml:space="preserve"> </w:t>
      </w:r>
      <w:r w:rsidRPr="0044118F">
        <w:rPr>
          <w:rFonts w:ascii="Arial" w:hAnsi="Arial" w:cs="Arial"/>
          <w:noProof/>
          <w:sz w:val="24"/>
          <w:szCs w:val="24"/>
        </w:rPr>
        <w:t>Barahona</w:t>
      </w:r>
      <w:r w:rsidRPr="00205921">
        <w:rPr>
          <w:rFonts w:ascii="Arial" w:hAnsi="Arial" w:cs="Arial"/>
          <w:sz w:val="24"/>
          <w:szCs w:val="24"/>
        </w:rPr>
        <w:t xml:space="preserve">, </w:t>
      </w:r>
      <w:r w:rsidRPr="0044118F">
        <w:rPr>
          <w:rFonts w:ascii="Arial" w:hAnsi="Arial" w:cs="Arial"/>
          <w:noProof/>
          <w:sz w:val="24"/>
          <w:szCs w:val="24"/>
        </w:rPr>
        <w:t>Coordinator, Orientation and Transition Programs</w:t>
      </w:r>
      <w:r w:rsidRPr="00205921">
        <w:rPr>
          <w:rFonts w:ascii="Arial" w:hAnsi="Arial" w:cs="Arial"/>
          <w:sz w:val="24"/>
          <w:szCs w:val="24"/>
        </w:rPr>
        <w:t xml:space="preserve">, </w:t>
      </w:r>
      <w:r w:rsidRPr="0044118F">
        <w:rPr>
          <w:rFonts w:ascii="Arial" w:hAnsi="Arial" w:cs="Arial"/>
          <w:noProof/>
          <w:sz w:val="24"/>
          <w:szCs w:val="24"/>
        </w:rPr>
        <w:t>Centennial College</w:t>
      </w:r>
      <w:r w:rsidRPr="00205921">
        <w:rPr>
          <w:rFonts w:ascii="Arial" w:hAnsi="Arial" w:cs="Arial"/>
          <w:sz w:val="24"/>
          <w:szCs w:val="24"/>
        </w:rPr>
        <w:t xml:space="preserve">; </w:t>
      </w:r>
      <w:r w:rsidRPr="0044118F">
        <w:rPr>
          <w:rFonts w:ascii="Arial" w:hAnsi="Arial" w:cs="Arial"/>
          <w:noProof/>
          <w:sz w:val="24"/>
          <w:szCs w:val="24"/>
        </w:rPr>
        <w:t>Cory</w:t>
      </w:r>
      <w:r w:rsidRPr="00205921">
        <w:rPr>
          <w:rFonts w:ascii="Arial" w:hAnsi="Arial" w:cs="Arial"/>
          <w:sz w:val="24"/>
          <w:szCs w:val="24"/>
        </w:rPr>
        <w:t xml:space="preserve"> </w:t>
      </w:r>
      <w:r w:rsidRPr="0044118F">
        <w:rPr>
          <w:rFonts w:ascii="Arial" w:hAnsi="Arial" w:cs="Arial"/>
          <w:noProof/>
          <w:sz w:val="24"/>
          <w:szCs w:val="24"/>
        </w:rPr>
        <w:t>Coletta</w:t>
      </w:r>
      <w:r w:rsidRPr="00205921">
        <w:rPr>
          <w:rFonts w:ascii="Arial" w:hAnsi="Arial" w:cs="Arial"/>
          <w:sz w:val="24"/>
          <w:szCs w:val="24"/>
        </w:rPr>
        <w:t xml:space="preserve">, </w:t>
      </w:r>
      <w:r w:rsidRPr="0044118F">
        <w:rPr>
          <w:rFonts w:ascii="Arial" w:hAnsi="Arial" w:cs="Arial"/>
          <w:noProof/>
          <w:sz w:val="24"/>
          <w:szCs w:val="24"/>
        </w:rPr>
        <w:t>Coordinator, Orientation and Transition Programs</w:t>
      </w:r>
      <w:r w:rsidRPr="00205921">
        <w:rPr>
          <w:rFonts w:ascii="Arial" w:hAnsi="Arial" w:cs="Arial"/>
          <w:sz w:val="24"/>
          <w:szCs w:val="24"/>
        </w:rPr>
        <w:t xml:space="preserve">, </w:t>
      </w:r>
      <w:r w:rsidRPr="0044118F">
        <w:rPr>
          <w:rFonts w:ascii="Arial" w:hAnsi="Arial" w:cs="Arial"/>
          <w:noProof/>
          <w:sz w:val="24"/>
          <w:szCs w:val="24"/>
        </w:rPr>
        <w:t>Humber College</w:t>
      </w:r>
    </w:p>
    <w:p w14:paraId="1AF7DFD2" w14:textId="77777777" w:rsidR="008A3A19" w:rsidRPr="00205921" w:rsidRDefault="008A3A19" w:rsidP="008A3A19">
      <w:pPr>
        <w:pStyle w:val="ListParagraph"/>
        <w:rPr>
          <w:rFonts w:ascii="Arial" w:hAnsi="Arial" w:cs="Arial"/>
          <w:sz w:val="24"/>
          <w:szCs w:val="24"/>
        </w:rPr>
      </w:pPr>
    </w:p>
    <w:p w14:paraId="32522F97"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Experience Centennial - Orientation is a re-imagined approach to new student orientation programming grounded in a passion for fostering learning environments for student success. Attending to the needs of Centennial’s diverse student population, Experience Centennial - Orientation is a comprehensive, 8-week curricular program executed three times annually across 4 campuses and 2 learning sites; informed by an extensive 18-month cross-College consultative process designed to equalize capital and level the playing field for all students. In this session, we will share how we designed the consultative process, landed on the curriculum, and what we’ve learned in the first year of implementation.</w:t>
      </w:r>
    </w:p>
    <w:p w14:paraId="15F88575" w14:textId="77777777" w:rsidR="008A3A19" w:rsidRPr="00205921" w:rsidRDefault="008A3A19" w:rsidP="008A3A19">
      <w:pPr>
        <w:pStyle w:val="ListParagraph"/>
        <w:rPr>
          <w:rFonts w:ascii="Arial" w:hAnsi="Arial" w:cs="Arial"/>
          <w:sz w:val="24"/>
          <w:szCs w:val="24"/>
        </w:rPr>
      </w:pPr>
    </w:p>
    <w:p w14:paraId="7A24858F"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Storytelling</w:t>
      </w:r>
    </w:p>
    <w:p w14:paraId="33A50B41" w14:textId="6780112A"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w:t>
      </w:r>
    </w:p>
    <w:p w14:paraId="6624B7A8"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Pr>
          <w:rFonts w:ascii="Arial" w:hAnsi="Arial" w:cs="Arial"/>
          <w:noProof/>
          <w:sz w:val="24"/>
          <w:szCs w:val="24"/>
        </w:rPr>
        <w:t xml:space="preserve">Equity, diversity and inclusion, </w:t>
      </w:r>
      <w:r w:rsidR="008A3A19" w:rsidRPr="0044118F">
        <w:rPr>
          <w:rFonts w:ascii="Arial" w:hAnsi="Arial" w:cs="Arial"/>
          <w:noProof/>
          <w:sz w:val="24"/>
          <w:szCs w:val="24"/>
        </w:rPr>
        <w:t>S</w:t>
      </w:r>
      <w:r w:rsidR="008A3A19">
        <w:rPr>
          <w:rFonts w:ascii="Arial" w:hAnsi="Arial" w:cs="Arial"/>
          <w:noProof/>
          <w:sz w:val="24"/>
          <w:szCs w:val="24"/>
        </w:rPr>
        <w:t>tudent learning and development</w:t>
      </w:r>
      <w:r w:rsidR="008A3A19" w:rsidRPr="00205921">
        <w:rPr>
          <w:rFonts w:ascii="Arial" w:hAnsi="Arial" w:cs="Arial"/>
          <w:sz w:val="24"/>
          <w:szCs w:val="24"/>
        </w:rPr>
        <w:t xml:space="preserve"> </w:t>
      </w:r>
    </w:p>
    <w:p w14:paraId="29A699D9" w14:textId="77777777" w:rsidR="00213A58" w:rsidRDefault="00213A58"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r w:rsidR="00CA61CC">
        <w:rPr>
          <w:rFonts w:ascii="Arial" w:hAnsi="Arial" w:cs="Arial"/>
          <w:sz w:val="24"/>
          <w:szCs w:val="24"/>
        </w:rPr>
        <w:t>Henry</w:t>
      </w:r>
    </w:p>
    <w:p w14:paraId="7768F04C" w14:textId="77777777" w:rsidR="008A3A19" w:rsidRDefault="008A3A19" w:rsidP="008A3A19">
      <w:pPr>
        <w:pStyle w:val="ListParagraph"/>
        <w:rPr>
          <w:rFonts w:ascii="Arial" w:hAnsi="Arial" w:cs="Arial"/>
          <w:sz w:val="24"/>
          <w:szCs w:val="24"/>
        </w:rPr>
      </w:pPr>
    </w:p>
    <w:p w14:paraId="0FD784FB"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6.10</w:t>
      </w:r>
      <w:r w:rsidR="008A3A19" w:rsidRPr="00205921">
        <w:rPr>
          <w:rFonts w:ascii="Arial" w:hAnsi="Arial" w:cs="Arial"/>
          <w:b/>
          <w:sz w:val="28"/>
          <w:szCs w:val="28"/>
        </w:rPr>
        <w:t xml:space="preserve">. </w:t>
      </w:r>
      <w:r w:rsidR="008A3A19" w:rsidRPr="0044118F">
        <w:rPr>
          <w:rFonts w:ascii="Arial" w:hAnsi="Arial" w:cs="Arial"/>
          <w:b/>
          <w:noProof/>
          <w:sz w:val="28"/>
          <w:szCs w:val="28"/>
        </w:rPr>
        <w:t>Rocking the Boat: Are we Social Services or Student Affairs Professionals?</w:t>
      </w:r>
    </w:p>
    <w:p w14:paraId="5A153DEA" w14:textId="77777777" w:rsidR="008A3A19" w:rsidRDefault="008A3A19" w:rsidP="008A3A19">
      <w:pPr>
        <w:pStyle w:val="ListParagraph"/>
        <w:rPr>
          <w:b/>
          <w:sz w:val="24"/>
          <w:szCs w:val="24"/>
        </w:rPr>
      </w:pPr>
    </w:p>
    <w:p w14:paraId="7BF524B4"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Meg</w:t>
      </w:r>
      <w:r w:rsidRPr="00205921">
        <w:rPr>
          <w:rFonts w:ascii="Arial" w:hAnsi="Arial" w:cs="Arial"/>
          <w:sz w:val="24"/>
          <w:szCs w:val="24"/>
        </w:rPr>
        <w:t xml:space="preserve"> </w:t>
      </w:r>
      <w:r w:rsidRPr="0044118F">
        <w:rPr>
          <w:rFonts w:ascii="Arial" w:hAnsi="Arial" w:cs="Arial"/>
          <w:noProof/>
          <w:sz w:val="24"/>
          <w:szCs w:val="24"/>
        </w:rPr>
        <w:t>Houghton</w:t>
      </w:r>
      <w:r w:rsidRPr="00205921">
        <w:rPr>
          <w:rFonts w:ascii="Arial" w:hAnsi="Arial" w:cs="Arial"/>
          <w:sz w:val="24"/>
          <w:szCs w:val="24"/>
        </w:rPr>
        <w:t xml:space="preserve">, </w:t>
      </w:r>
      <w:r w:rsidRPr="0044118F">
        <w:rPr>
          <w:rFonts w:ascii="Arial" w:hAnsi="Arial" w:cs="Arial"/>
          <w:noProof/>
          <w:sz w:val="24"/>
          <w:szCs w:val="24"/>
        </w:rPr>
        <w:t>Associate Dean, Student Wellness and Equity</w:t>
      </w:r>
      <w:r w:rsidRPr="00205921">
        <w:rPr>
          <w:rFonts w:ascii="Arial" w:hAnsi="Arial" w:cs="Arial"/>
          <w:sz w:val="24"/>
          <w:szCs w:val="24"/>
        </w:rPr>
        <w:t xml:space="preserve">, </w:t>
      </w:r>
      <w:r w:rsidRPr="0044118F">
        <w:rPr>
          <w:rFonts w:ascii="Arial" w:hAnsi="Arial" w:cs="Arial"/>
          <w:noProof/>
          <w:sz w:val="24"/>
          <w:szCs w:val="24"/>
        </w:rPr>
        <w:t>Humber College</w:t>
      </w:r>
      <w:r w:rsidRPr="00205921">
        <w:rPr>
          <w:rFonts w:ascii="Arial" w:hAnsi="Arial" w:cs="Arial"/>
          <w:sz w:val="24"/>
          <w:szCs w:val="24"/>
        </w:rPr>
        <w:t xml:space="preserve">; </w:t>
      </w:r>
      <w:r w:rsidRPr="0044118F">
        <w:rPr>
          <w:rFonts w:ascii="Arial" w:hAnsi="Arial" w:cs="Arial"/>
          <w:noProof/>
          <w:sz w:val="24"/>
          <w:szCs w:val="24"/>
        </w:rPr>
        <w:t>Jen</w:t>
      </w:r>
      <w:r w:rsidRPr="00205921">
        <w:rPr>
          <w:rFonts w:ascii="Arial" w:hAnsi="Arial" w:cs="Arial"/>
          <w:sz w:val="24"/>
          <w:szCs w:val="24"/>
        </w:rPr>
        <w:t xml:space="preserve"> </w:t>
      </w:r>
      <w:r w:rsidRPr="0044118F">
        <w:rPr>
          <w:rFonts w:ascii="Arial" w:hAnsi="Arial" w:cs="Arial"/>
          <w:noProof/>
          <w:sz w:val="24"/>
          <w:szCs w:val="24"/>
        </w:rPr>
        <w:t>McMillen</w:t>
      </w:r>
      <w:r w:rsidRPr="00205921">
        <w:rPr>
          <w:rFonts w:ascii="Arial" w:hAnsi="Arial" w:cs="Arial"/>
          <w:sz w:val="24"/>
          <w:szCs w:val="24"/>
        </w:rPr>
        <w:t xml:space="preserve">, </w:t>
      </w:r>
      <w:r w:rsidRPr="0044118F">
        <w:rPr>
          <w:rFonts w:ascii="Arial" w:hAnsi="Arial" w:cs="Arial"/>
          <w:noProof/>
          <w:sz w:val="24"/>
          <w:szCs w:val="24"/>
        </w:rPr>
        <w:t>Dean of Students</w:t>
      </w:r>
      <w:r w:rsidRPr="00205921">
        <w:rPr>
          <w:rFonts w:ascii="Arial" w:hAnsi="Arial" w:cs="Arial"/>
          <w:sz w:val="24"/>
          <w:szCs w:val="24"/>
        </w:rPr>
        <w:t xml:space="preserve">, </w:t>
      </w:r>
      <w:r w:rsidRPr="0044118F">
        <w:rPr>
          <w:rFonts w:ascii="Arial" w:hAnsi="Arial" w:cs="Arial"/>
          <w:noProof/>
          <w:sz w:val="24"/>
          <w:szCs w:val="24"/>
        </w:rPr>
        <w:t>Humber College</w:t>
      </w:r>
      <w:r w:rsidRPr="00205921">
        <w:rPr>
          <w:rFonts w:ascii="Arial" w:hAnsi="Arial" w:cs="Arial"/>
          <w:sz w:val="24"/>
          <w:szCs w:val="24"/>
        </w:rPr>
        <w:t xml:space="preserve">; </w:t>
      </w:r>
      <w:r w:rsidRPr="0044118F">
        <w:rPr>
          <w:rFonts w:ascii="Arial" w:hAnsi="Arial" w:cs="Arial"/>
          <w:noProof/>
          <w:sz w:val="24"/>
          <w:szCs w:val="24"/>
        </w:rPr>
        <w:t>Barb</w:t>
      </w:r>
      <w:r w:rsidRPr="00205921">
        <w:rPr>
          <w:rFonts w:ascii="Arial" w:hAnsi="Arial" w:cs="Arial"/>
          <w:sz w:val="24"/>
          <w:szCs w:val="24"/>
        </w:rPr>
        <w:t xml:space="preserve"> </w:t>
      </w:r>
      <w:r w:rsidRPr="0044118F">
        <w:rPr>
          <w:rFonts w:ascii="Arial" w:hAnsi="Arial" w:cs="Arial"/>
          <w:noProof/>
          <w:sz w:val="24"/>
          <w:szCs w:val="24"/>
        </w:rPr>
        <w:t>Riach</w:t>
      </w:r>
      <w:r w:rsidRPr="00205921">
        <w:rPr>
          <w:rFonts w:ascii="Arial" w:hAnsi="Arial" w:cs="Arial"/>
          <w:sz w:val="24"/>
          <w:szCs w:val="24"/>
        </w:rPr>
        <w:t xml:space="preserve">, </w:t>
      </w:r>
      <w:r w:rsidRPr="0044118F">
        <w:rPr>
          <w:rFonts w:ascii="Arial" w:hAnsi="Arial" w:cs="Arial"/>
          <w:noProof/>
          <w:sz w:val="24"/>
          <w:szCs w:val="24"/>
        </w:rPr>
        <w:t>Registrar</w:t>
      </w:r>
      <w:r w:rsidRPr="00205921">
        <w:rPr>
          <w:rFonts w:ascii="Arial" w:hAnsi="Arial" w:cs="Arial"/>
          <w:sz w:val="24"/>
          <w:szCs w:val="24"/>
        </w:rPr>
        <w:t xml:space="preserve">, </w:t>
      </w:r>
      <w:r w:rsidRPr="0044118F">
        <w:rPr>
          <w:rFonts w:ascii="Arial" w:hAnsi="Arial" w:cs="Arial"/>
          <w:noProof/>
          <w:sz w:val="24"/>
          <w:szCs w:val="24"/>
        </w:rPr>
        <w:t>Humber College</w:t>
      </w:r>
      <w:r w:rsidRPr="00205921">
        <w:rPr>
          <w:rFonts w:ascii="Arial" w:hAnsi="Arial" w:cs="Arial"/>
          <w:sz w:val="24"/>
          <w:szCs w:val="24"/>
        </w:rPr>
        <w:t xml:space="preserve">; </w:t>
      </w:r>
      <w:r w:rsidRPr="0044118F">
        <w:rPr>
          <w:rFonts w:ascii="Arial" w:hAnsi="Arial" w:cs="Arial"/>
          <w:noProof/>
          <w:sz w:val="24"/>
          <w:szCs w:val="24"/>
        </w:rPr>
        <w:t>Debbie</w:t>
      </w:r>
      <w:r w:rsidRPr="00205921">
        <w:rPr>
          <w:rFonts w:ascii="Arial" w:hAnsi="Arial" w:cs="Arial"/>
          <w:sz w:val="24"/>
          <w:szCs w:val="24"/>
        </w:rPr>
        <w:t xml:space="preserve"> </w:t>
      </w:r>
      <w:r w:rsidRPr="0044118F">
        <w:rPr>
          <w:rFonts w:ascii="Arial" w:hAnsi="Arial" w:cs="Arial"/>
          <w:noProof/>
          <w:sz w:val="24"/>
          <w:szCs w:val="24"/>
        </w:rPr>
        <w:t>Falconi</w:t>
      </w:r>
      <w:r w:rsidRPr="00205921">
        <w:rPr>
          <w:rFonts w:ascii="Arial" w:hAnsi="Arial" w:cs="Arial"/>
          <w:sz w:val="24"/>
          <w:szCs w:val="24"/>
        </w:rPr>
        <w:t xml:space="preserve">, </w:t>
      </w:r>
      <w:r w:rsidRPr="0044118F">
        <w:rPr>
          <w:rFonts w:ascii="Arial" w:hAnsi="Arial" w:cs="Arial"/>
          <w:noProof/>
          <w:sz w:val="24"/>
          <w:szCs w:val="24"/>
        </w:rPr>
        <w:t>Deputy Registrar</w:t>
      </w:r>
      <w:r w:rsidRPr="00205921">
        <w:rPr>
          <w:rFonts w:ascii="Arial" w:hAnsi="Arial" w:cs="Arial"/>
          <w:sz w:val="24"/>
          <w:szCs w:val="24"/>
        </w:rPr>
        <w:t xml:space="preserve">, </w:t>
      </w:r>
      <w:r w:rsidRPr="0044118F">
        <w:rPr>
          <w:rFonts w:ascii="Arial" w:hAnsi="Arial" w:cs="Arial"/>
          <w:noProof/>
          <w:sz w:val="24"/>
          <w:szCs w:val="24"/>
        </w:rPr>
        <w:t>Humber College</w:t>
      </w:r>
      <w:r w:rsidRPr="00205921">
        <w:rPr>
          <w:rFonts w:ascii="Arial" w:hAnsi="Arial" w:cs="Arial"/>
          <w:sz w:val="24"/>
          <w:szCs w:val="24"/>
        </w:rPr>
        <w:t xml:space="preserve"> </w:t>
      </w:r>
    </w:p>
    <w:p w14:paraId="068E0069" w14:textId="77777777" w:rsidR="008A3A19" w:rsidRPr="00205921" w:rsidRDefault="008A3A19" w:rsidP="008A3A19">
      <w:pPr>
        <w:pStyle w:val="ListParagraph"/>
        <w:rPr>
          <w:rFonts w:ascii="Arial" w:hAnsi="Arial" w:cs="Arial"/>
          <w:sz w:val="24"/>
          <w:szCs w:val="24"/>
        </w:rPr>
      </w:pPr>
    </w:p>
    <w:p w14:paraId="10B268BB"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Has Student Affairs become Social Services?  Over the last decade, legislative requirements, risk management, and enhanced post-secondary access have changed the nature of Student Affairs work.  In this session, the Humber College team will share how we’ve embraced a Social Services approach to Student Affairs work, underpinned by a commitment to equity and well-being.  We will explore programmatic and strategic approaches supporting this direction from institutional capacity building, policy and case management work. Join us as we critically reflect on the nature of Student Affairs work and ask “if the seas have changed are we using the right oars?”.</w:t>
      </w:r>
    </w:p>
    <w:p w14:paraId="27688455" w14:textId="77777777" w:rsidR="008A3A19" w:rsidRPr="00205921" w:rsidRDefault="008A3A19" w:rsidP="008A3A19">
      <w:pPr>
        <w:pStyle w:val="ListParagraph"/>
        <w:rPr>
          <w:rFonts w:ascii="Arial" w:hAnsi="Arial" w:cs="Arial"/>
          <w:sz w:val="24"/>
          <w:szCs w:val="24"/>
        </w:rPr>
      </w:pPr>
    </w:p>
    <w:p w14:paraId="6FA985C5"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Workshop</w:t>
      </w:r>
    </w:p>
    <w:p w14:paraId="557DCF0D"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Equity, diversity and inclusion,Strategic planning, research and assessment</w:t>
      </w:r>
      <w:r w:rsidR="008A3A19" w:rsidRPr="00205921">
        <w:rPr>
          <w:rFonts w:ascii="Arial" w:hAnsi="Arial" w:cs="Arial"/>
          <w:sz w:val="24"/>
          <w:szCs w:val="24"/>
        </w:rPr>
        <w:t xml:space="preserve"> </w:t>
      </w:r>
    </w:p>
    <w:p w14:paraId="567D028F" w14:textId="77777777" w:rsidR="003C29C3" w:rsidRDefault="00B01E03"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Financial Assistance, One Stop Client Services</w:t>
      </w:r>
    </w:p>
    <w:p w14:paraId="14D803D0" w14:textId="77777777" w:rsidR="00CA61CC" w:rsidRPr="00205921" w:rsidRDefault="00CA61CC"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Johnson</w:t>
      </w:r>
    </w:p>
    <w:p w14:paraId="3E171090" w14:textId="77777777" w:rsidR="008A3A19" w:rsidRDefault="008A3A19" w:rsidP="008A3A19">
      <w:pPr>
        <w:pStyle w:val="ListParagraph"/>
        <w:rPr>
          <w:rFonts w:ascii="Arial" w:hAnsi="Arial" w:cs="Arial"/>
          <w:sz w:val="24"/>
          <w:szCs w:val="24"/>
        </w:rPr>
      </w:pPr>
    </w:p>
    <w:p w14:paraId="15E34187"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6.11</w:t>
      </w:r>
      <w:r w:rsidR="008A3A19" w:rsidRPr="00205921">
        <w:rPr>
          <w:rFonts w:ascii="Arial" w:hAnsi="Arial" w:cs="Arial"/>
          <w:b/>
          <w:sz w:val="28"/>
          <w:szCs w:val="28"/>
        </w:rPr>
        <w:t xml:space="preserve">. </w:t>
      </w:r>
      <w:r w:rsidR="008A3A19" w:rsidRPr="0044118F">
        <w:rPr>
          <w:rFonts w:ascii="Arial" w:hAnsi="Arial" w:cs="Arial"/>
          <w:b/>
          <w:noProof/>
          <w:sz w:val="28"/>
          <w:szCs w:val="28"/>
        </w:rPr>
        <w:t>Strengths-Based Advising: A Paradigm Shift</w:t>
      </w:r>
    </w:p>
    <w:p w14:paraId="4A558A05" w14:textId="77777777" w:rsidR="008A3A19" w:rsidRDefault="008A3A19" w:rsidP="008A3A19">
      <w:pPr>
        <w:pStyle w:val="ListParagraph"/>
        <w:rPr>
          <w:b/>
          <w:sz w:val="24"/>
          <w:szCs w:val="24"/>
        </w:rPr>
      </w:pPr>
    </w:p>
    <w:p w14:paraId="4E9CC193"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Anna</w:t>
      </w:r>
      <w:r w:rsidRPr="00205921">
        <w:rPr>
          <w:rFonts w:ascii="Arial" w:hAnsi="Arial" w:cs="Arial"/>
          <w:sz w:val="24"/>
          <w:szCs w:val="24"/>
        </w:rPr>
        <w:t xml:space="preserve"> </w:t>
      </w:r>
      <w:r w:rsidRPr="0044118F">
        <w:rPr>
          <w:rFonts w:ascii="Arial" w:hAnsi="Arial" w:cs="Arial"/>
          <w:noProof/>
          <w:sz w:val="24"/>
          <w:szCs w:val="24"/>
        </w:rPr>
        <w:t>Barrafato</w:t>
      </w:r>
      <w:r w:rsidRPr="00205921">
        <w:rPr>
          <w:rFonts w:ascii="Arial" w:hAnsi="Arial" w:cs="Arial"/>
          <w:sz w:val="24"/>
          <w:szCs w:val="24"/>
        </w:rPr>
        <w:t xml:space="preserve">, </w:t>
      </w:r>
      <w:r w:rsidRPr="0044118F">
        <w:rPr>
          <w:rFonts w:ascii="Arial" w:hAnsi="Arial" w:cs="Arial"/>
          <w:noProof/>
          <w:sz w:val="24"/>
          <w:szCs w:val="24"/>
        </w:rPr>
        <w:t>Disability Accommodation Specialist</w:t>
      </w:r>
      <w:r w:rsidRPr="00205921">
        <w:rPr>
          <w:rFonts w:ascii="Arial" w:hAnsi="Arial" w:cs="Arial"/>
          <w:sz w:val="24"/>
          <w:szCs w:val="24"/>
        </w:rPr>
        <w:t xml:space="preserve">, </w:t>
      </w:r>
      <w:r w:rsidRPr="0044118F">
        <w:rPr>
          <w:rFonts w:ascii="Arial" w:hAnsi="Arial" w:cs="Arial"/>
          <w:noProof/>
          <w:sz w:val="24"/>
          <w:szCs w:val="24"/>
        </w:rPr>
        <w:t>Concordia University</w:t>
      </w:r>
      <w:r w:rsidRPr="00205921">
        <w:rPr>
          <w:rFonts w:ascii="Arial" w:hAnsi="Arial" w:cs="Arial"/>
          <w:sz w:val="24"/>
          <w:szCs w:val="24"/>
        </w:rPr>
        <w:t xml:space="preserve">; </w:t>
      </w:r>
      <w:r w:rsidRPr="0044118F">
        <w:rPr>
          <w:rFonts w:ascii="Arial" w:hAnsi="Arial" w:cs="Arial"/>
          <w:noProof/>
          <w:sz w:val="24"/>
          <w:szCs w:val="24"/>
        </w:rPr>
        <w:t>Jewel</w:t>
      </w:r>
      <w:r w:rsidRPr="00205921">
        <w:rPr>
          <w:rFonts w:ascii="Arial" w:hAnsi="Arial" w:cs="Arial"/>
          <w:sz w:val="24"/>
          <w:szCs w:val="24"/>
        </w:rPr>
        <w:t xml:space="preserve"> </w:t>
      </w:r>
      <w:r w:rsidRPr="0044118F">
        <w:rPr>
          <w:rFonts w:ascii="Arial" w:hAnsi="Arial" w:cs="Arial"/>
          <w:noProof/>
          <w:sz w:val="24"/>
          <w:szCs w:val="24"/>
        </w:rPr>
        <w:t>Perlin</w:t>
      </w:r>
      <w:r w:rsidRPr="00205921">
        <w:rPr>
          <w:rFonts w:ascii="Arial" w:hAnsi="Arial" w:cs="Arial"/>
          <w:sz w:val="24"/>
          <w:szCs w:val="24"/>
        </w:rPr>
        <w:t xml:space="preserve">, </w:t>
      </w:r>
      <w:r w:rsidRPr="0044118F">
        <w:rPr>
          <w:rFonts w:ascii="Arial" w:hAnsi="Arial" w:cs="Arial"/>
          <w:noProof/>
          <w:sz w:val="24"/>
          <w:szCs w:val="24"/>
        </w:rPr>
        <w:t>Psychologist</w:t>
      </w:r>
      <w:r w:rsidRPr="00205921">
        <w:rPr>
          <w:rFonts w:ascii="Arial" w:hAnsi="Arial" w:cs="Arial"/>
          <w:sz w:val="24"/>
          <w:szCs w:val="24"/>
        </w:rPr>
        <w:t xml:space="preserve">, </w:t>
      </w:r>
      <w:r w:rsidRPr="0044118F">
        <w:rPr>
          <w:rFonts w:ascii="Arial" w:hAnsi="Arial" w:cs="Arial"/>
          <w:noProof/>
          <w:sz w:val="24"/>
          <w:szCs w:val="24"/>
        </w:rPr>
        <w:t>Concordia Univers</w:t>
      </w:r>
      <w:r w:rsidR="00296A88">
        <w:rPr>
          <w:rFonts w:ascii="Arial" w:hAnsi="Arial" w:cs="Arial"/>
          <w:noProof/>
          <w:sz w:val="24"/>
          <w:szCs w:val="24"/>
        </w:rPr>
        <w:t>i</w:t>
      </w:r>
      <w:r w:rsidRPr="0044118F">
        <w:rPr>
          <w:rFonts w:ascii="Arial" w:hAnsi="Arial" w:cs="Arial"/>
          <w:noProof/>
          <w:sz w:val="24"/>
          <w:szCs w:val="24"/>
        </w:rPr>
        <w:t>ty</w:t>
      </w:r>
      <w:r w:rsidRPr="00205921">
        <w:rPr>
          <w:rFonts w:ascii="Arial" w:hAnsi="Arial" w:cs="Arial"/>
          <w:sz w:val="24"/>
          <w:szCs w:val="24"/>
        </w:rPr>
        <w:t xml:space="preserve"> </w:t>
      </w:r>
    </w:p>
    <w:p w14:paraId="6EBB037C" w14:textId="77777777" w:rsidR="008A3A19" w:rsidRPr="00205921" w:rsidRDefault="008A3A19" w:rsidP="008A3A19">
      <w:pPr>
        <w:pStyle w:val="ListParagraph"/>
        <w:rPr>
          <w:rFonts w:ascii="Arial" w:hAnsi="Arial" w:cs="Arial"/>
          <w:sz w:val="24"/>
          <w:szCs w:val="24"/>
        </w:rPr>
      </w:pPr>
    </w:p>
    <w:p w14:paraId="17819925"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 xml:space="preserve">The purpose of this workshop is to familiarize student services advisors with a strengths-based approach to advising. This is intended to complement your knowledge, skill set, and expertise </w:t>
      </w:r>
      <w:r w:rsidRPr="0044118F">
        <w:rPr>
          <w:rFonts w:ascii="Arial" w:hAnsi="Arial" w:cs="Arial"/>
          <w:noProof/>
          <w:sz w:val="24"/>
          <w:szCs w:val="24"/>
        </w:rPr>
        <w:lastRenderedPageBreak/>
        <w:t>in advising University students. Strengths-based advising recognizes the talents that students bring with them into the learning environment and helps students further develop and apply those talents to new challenges. Its purpose is to tap into student motivation in order to engage students in their own learning, so that they can achieve their potential and experience success. We will present a 5 step strengths-based advising model with practical application.</w:t>
      </w:r>
    </w:p>
    <w:p w14:paraId="61DCE5E6" w14:textId="77777777" w:rsidR="008A3A19" w:rsidRPr="00205921" w:rsidRDefault="008A3A19" w:rsidP="008A3A19">
      <w:pPr>
        <w:pStyle w:val="ListParagraph"/>
        <w:rPr>
          <w:rFonts w:ascii="Arial" w:hAnsi="Arial" w:cs="Arial"/>
          <w:sz w:val="24"/>
          <w:szCs w:val="24"/>
        </w:rPr>
      </w:pPr>
    </w:p>
    <w:p w14:paraId="726C9101"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Workshop</w:t>
      </w:r>
    </w:p>
    <w:p w14:paraId="4A03B525"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Pr>
          <w:rFonts w:ascii="Arial" w:hAnsi="Arial" w:cs="Arial"/>
          <w:noProof/>
          <w:sz w:val="24"/>
          <w:szCs w:val="24"/>
        </w:rPr>
        <w:t>Equity, diversity and inclusion</w:t>
      </w:r>
      <w:r w:rsidR="008A3A19" w:rsidRPr="0044118F">
        <w:rPr>
          <w:rFonts w:ascii="Arial" w:hAnsi="Arial" w:cs="Arial"/>
          <w:noProof/>
          <w:sz w:val="24"/>
          <w:szCs w:val="24"/>
        </w:rPr>
        <w:t>,Student adv</w:t>
      </w:r>
      <w:r w:rsidR="008A3A19">
        <w:rPr>
          <w:rFonts w:ascii="Arial" w:hAnsi="Arial" w:cs="Arial"/>
          <w:noProof/>
          <w:sz w:val="24"/>
          <w:szCs w:val="24"/>
        </w:rPr>
        <w:t>ising, support and advocacy</w:t>
      </w:r>
      <w:r w:rsidR="008A3A19" w:rsidRPr="00205921">
        <w:rPr>
          <w:rFonts w:ascii="Arial" w:hAnsi="Arial" w:cs="Arial"/>
          <w:sz w:val="24"/>
          <w:szCs w:val="24"/>
        </w:rPr>
        <w:t xml:space="preserve"> </w:t>
      </w:r>
    </w:p>
    <w:p w14:paraId="0B4927EF" w14:textId="77777777" w:rsidR="00DE3330" w:rsidRPr="00205921" w:rsidRDefault="00DE333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Tupper</w:t>
      </w:r>
    </w:p>
    <w:p w14:paraId="108DA6FC" w14:textId="77777777" w:rsidR="008A3A19" w:rsidRDefault="008A3A19" w:rsidP="008A3A19">
      <w:pPr>
        <w:pStyle w:val="ListParagraph"/>
        <w:rPr>
          <w:rFonts w:ascii="Arial" w:hAnsi="Arial" w:cs="Arial"/>
          <w:sz w:val="24"/>
          <w:szCs w:val="24"/>
        </w:rPr>
      </w:pPr>
    </w:p>
    <w:p w14:paraId="254BDD00"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6.12</w:t>
      </w:r>
      <w:r w:rsidR="008A3A19" w:rsidRPr="00205921">
        <w:rPr>
          <w:rFonts w:ascii="Arial" w:hAnsi="Arial" w:cs="Arial"/>
          <w:b/>
          <w:sz w:val="28"/>
          <w:szCs w:val="28"/>
        </w:rPr>
        <w:t xml:space="preserve">. </w:t>
      </w:r>
      <w:r w:rsidR="008A3A19" w:rsidRPr="0044118F">
        <w:rPr>
          <w:rFonts w:ascii="Arial" w:hAnsi="Arial" w:cs="Arial"/>
          <w:b/>
          <w:noProof/>
          <w:sz w:val="28"/>
          <w:szCs w:val="28"/>
        </w:rPr>
        <w:t>Inclusive Post-secondary Education (IPSE) as a Practice of Social Justice</w:t>
      </w:r>
    </w:p>
    <w:p w14:paraId="6A6A1F77" w14:textId="77777777" w:rsidR="00BC10EB" w:rsidRPr="00C03B5A" w:rsidRDefault="00BC10EB" w:rsidP="00BC10EB">
      <w:pPr>
        <w:pStyle w:val="s3"/>
        <w:spacing w:before="0" w:beforeAutospacing="0" w:after="0" w:afterAutospacing="0" w:line="324" w:lineRule="atLeast"/>
        <w:ind w:left="720"/>
        <w:rPr>
          <w:rFonts w:ascii="Arial" w:hAnsi="Arial" w:cs="Arial"/>
        </w:rPr>
      </w:pPr>
      <w:r w:rsidRPr="00C03B5A">
        <w:rPr>
          <w:rStyle w:val="bumpedfont15"/>
          <w:rFonts w:ascii="Arial" w:hAnsi="Arial" w:cs="Arial"/>
        </w:rPr>
        <w:t xml:space="preserve">Arden Duncan </w:t>
      </w:r>
      <w:proofErr w:type="spellStart"/>
      <w:r w:rsidRPr="00C03B5A">
        <w:rPr>
          <w:rStyle w:val="bumpedfont15"/>
          <w:rFonts w:ascii="Arial" w:hAnsi="Arial" w:cs="Arial"/>
        </w:rPr>
        <w:t>Bonokoski</w:t>
      </w:r>
      <w:proofErr w:type="spellEnd"/>
      <w:r w:rsidRPr="00C03B5A">
        <w:rPr>
          <w:rStyle w:val="bumpedfont15"/>
          <w:rFonts w:ascii="Arial" w:hAnsi="Arial" w:cs="Arial"/>
        </w:rPr>
        <w:t>, Provincial Coordinator and Director of Community Development, BC Initiative for Inclusive Post-secondary Education; Charles Bingham, Professor, Faculty of Education, Simon Fraser University; Anne Hughson, Associate Professor and Director, Bachelor of Community Rehabilitation &amp; Disability Studies, University of Calgary</w:t>
      </w:r>
    </w:p>
    <w:p w14:paraId="0446099A" w14:textId="77777777" w:rsidR="00BC10EB" w:rsidRPr="00205921" w:rsidRDefault="00BC10EB" w:rsidP="00BC10EB">
      <w:pPr>
        <w:pStyle w:val="ListParagraph"/>
        <w:rPr>
          <w:rFonts w:ascii="Arial" w:hAnsi="Arial" w:cs="Arial"/>
          <w:sz w:val="24"/>
          <w:szCs w:val="24"/>
        </w:rPr>
      </w:pPr>
    </w:p>
    <w:p w14:paraId="0DEB059B" w14:textId="77777777" w:rsidR="00BC10EB" w:rsidRPr="00C5559A" w:rsidRDefault="00BC10EB" w:rsidP="00BC10EB">
      <w:pPr>
        <w:pStyle w:val="s3"/>
        <w:spacing w:before="0" w:beforeAutospacing="0" w:after="0" w:afterAutospacing="0" w:line="324" w:lineRule="atLeast"/>
        <w:ind w:left="720"/>
        <w:rPr>
          <w:rFonts w:ascii="Arial" w:hAnsi="Arial" w:cs="Arial"/>
        </w:rPr>
      </w:pPr>
      <w:r w:rsidRPr="00C5559A">
        <w:rPr>
          <w:rStyle w:val="bumpedfont15"/>
          <w:rFonts w:ascii="Arial" w:hAnsi="Arial" w:cs="Arial"/>
        </w:rPr>
        <w:t>Inclusive Post-secondary Education (IPSE) initiatives have been supporting the full inclusion of students with intellectual disabilities in the mainstream of post-secondary education for over 30 years.  These initiatives are built upon innovative partnerships with registrar offices and student services.  </w:t>
      </w:r>
    </w:p>
    <w:p w14:paraId="0C42C8AE" w14:textId="77777777" w:rsidR="00BC10EB" w:rsidRPr="00C5559A" w:rsidRDefault="00BC10EB" w:rsidP="00BC10EB">
      <w:pPr>
        <w:pStyle w:val="s3"/>
        <w:spacing w:before="0" w:beforeAutospacing="0" w:after="0" w:afterAutospacing="0" w:line="324" w:lineRule="atLeast"/>
        <w:ind w:left="720"/>
        <w:rPr>
          <w:rFonts w:ascii="Arial" w:hAnsi="Arial" w:cs="Arial"/>
        </w:rPr>
      </w:pPr>
      <w:r w:rsidRPr="00C5559A">
        <w:rPr>
          <w:rStyle w:val="bumpedfont15"/>
          <w:rFonts w:ascii="Arial" w:hAnsi="Arial" w:cs="Arial"/>
        </w:rPr>
        <w:t>This session will introduce the development of IPSE initiatives and describe how they have been contributing to the richness of student diversity and tapping into the capacity of campuses to support students with intellectual disabilities.  Participants will learn about the theoretical foundation for this movement and how IPSE initiatives are influencing campus communities and the lives of students with intellectual disabilities.</w:t>
      </w:r>
    </w:p>
    <w:p w14:paraId="7919659E" w14:textId="77777777" w:rsidR="008A3A19" w:rsidRPr="00205921" w:rsidRDefault="008A3A19" w:rsidP="008A3A19">
      <w:pPr>
        <w:pStyle w:val="ListParagraph"/>
        <w:rPr>
          <w:rFonts w:ascii="Arial" w:hAnsi="Arial" w:cs="Arial"/>
          <w:sz w:val="24"/>
          <w:szCs w:val="24"/>
        </w:rPr>
      </w:pPr>
    </w:p>
    <w:p w14:paraId="5E5C5742"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Expert Lecture</w:t>
      </w:r>
    </w:p>
    <w:p w14:paraId="178C585E" w14:textId="77777777" w:rsidR="00B01E03"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Equity, diversity and inclusion,</w:t>
      </w:r>
      <w:r w:rsidR="008A3A19">
        <w:rPr>
          <w:rFonts w:ascii="Arial" w:hAnsi="Arial" w:cs="Arial"/>
          <w:noProof/>
          <w:sz w:val="24"/>
          <w:szCs w:val="24"/>
        </w:rPr>
        <w:t xml:space="preserve"> </w:t>
      </w:r>
      <w:r w:rsidR="008A3A19" w:rsidRPr="0044118F">
        <w:rPr>
          <w:rFonts w:ascii="Arial" w:hAnsi="Arial" w:cs="Arial"/>
          <w:noProof/>
          <w:sz w:val="24"/>
          <w:szCs w:val="24"/>
        </w:rPr>
        <w:t>Post-secondary acumen</w:t>
      </w:r>
    </w:p>
    <w:p w14:paraId="7E26DC5F" w14:textId="77777777" w:rsidR="008A3A19" w:rsidRDefault="00B01E03"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B01E03">
        <w:rPr>
          <w:rFonts w:ascii="Arial" w:hAnsi="Arial" w:cs="Arial"/>
          <w:sz w:val="24"/>
          <w:szCs w:val="24"/>
        </w:rPr>
        <w:t>Admissions &amp; Transfer Credit</w:t>
      </w:r>
      <w:r>
        <w:rPr>
          <w:rFonts w:ascii="Arial" w:hAnsi="Arial" w:cs="Arial"/>
          <w:sz w:val="24"/>
          <w:szCs w:val="24"/>
        </w:rPr>
        <w:t>, Student Records</w:t>
      </w:r>
      <w:r w:rsidR="008A3A19" w:rsidRPr="00205921">
        <w:rPr>
          <w:rFonts w:ascii="Arial" w:hAnsi="Arial" w:cs="Arial"/>
          <w:sz w:val="24"/>
          <w:szCs w:val="24"/>
        </w:rPr>
        <w:t xml:space="preserve"> </w:t>
      </w:r>
    </w:p>
    <w:p w14:paraId="33E11AA1" w14:textId="77777777" w:rsidR="00DE3330" w:rsidRDefault="00DE333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5DC75E8A" w14:textId="77777777" w:rsidR="008A3A19" w:rsidRDefault="008A3A19" w:rsidP="008A3A19">
      <w:pPr>
        <w:pStyle w:val="ListParagraph"/>
        <w:rPr>
          <w:rFonts w:ascii="Arial" w:hAnsi="Arial" w:cs="Arial"/>
          <w:sz w:val="24"/>
          <w:szCs w:val="24"/>
        </w:rPr>
      </w:pPr>
    </w:p>
    <w:p w14:paraId="4482BBFC"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6.13</w:t>
      </w:r>
      <w:r w:rsidR="008A3A19" w:rsidRPr="00205921">
        <w:rPr>
          <w:rFonts w:ascii="Arial" w:hAnsi="Arial" w:cs="Arial"/>
          <w:b/>
          <w:sz w:val="28"/>
          <w:szCs w:val="28"/>
        </w:rPr>
        <w:t xml:space="preserve">. </w:t>
      </w:r>
      <w:r w:rsidR="008A3A19" w:rsidRPr="0044118F">
        <w:rPr>
          <w:rFonts w:ascii="Arial" w:hAnsi="Arial" w:cs="Arial"/>
          <w:b/>
          <w:noProof/>
          <w:sz w:val="28"/>
          <w:szCs w:val="28"/>
        </w:rPr>
        <w:t>Self Care: Riding the Tides of Change</w:t>
      </w:r>
    </w:p>
    <w:p w14:paraId="667282F1" w14:textId="77777777" w:rsidR="008A3A19" w:rsidRDefault="008A3A19" w:rsidP="008A3A19">
      <w:pPr>
        <w:pStyle w:val="ListParagraph"/>
        <w:rPr>
          <w:b/>
          <w:sz w:val="24"/>
          <w:szCs w:val="24"/>
        </w:rPr>
      </w:pPr>
    </w:p>
    <w:p w14:paraId="521653EE"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Mirjam</w:t>
      </w:r>
      <w:r w:rsidRPr="00205921">
        <w:rPr>
          <w:rFonts w:ascii="Arial" w:hAnsi="Arial" w:cs="Arial"/>
          <w:sz w:val="24"/>
          <w:szCs w:val="24"/>
        </w:rPr>
        <w:t xml:space="preserve"> </w:t>
      </w:r>
      <w:r w:rsidRPr="0044118F">
        <w:rPr>
          <w:rFonts w:ascii="Arial" w:hAnsi="Arial" w:cs="Arial"/>
          <w:noProof/>
          <w:sz w:val="24"/>
          <w:szCs w:val="24"/>
        </w:rPr>
        <w:t>Knapik</w:t>
      </w:r>
      <w:r w:rsidRPr="00205921">
        <w:rPr>
          <w:rFonts w:ascii="Arial" w:hAnsi="Arial" w:cs="Arial"/>
          <w:sz w:val="24"/>
          <w:szCs w:val="24"/>
        </w:rPr>
        <w:t xml:space="preserve">, </w:t>
      </w:r>
      <w:r w:rsidRPr="0044118F">
        <w:rPr>
          <w:rFonts w:ascii="Arial" w:hAnsi="Arial" w:cs="Arial"/>
          <w:noProof/>
          <w:sz w:val="24"/>
          <w:szCs w:val="24"/>
        </w:rPr>
        <w:t>Counsellor, Associate Professor</w:t>
      </w:r>
      <w:r w:rsidRPr="00205921">
        <w:rPr>
          <w:rFonts w:ascii="Arial" w:hAnsi="Arial" w:cs="Arial"/>
          <w:sz w:val="24"/>
          <w:szCs w:val="24"/>
        </w:rPr>
        <w:t xml:space="preserve">, </w:t>
      </w:r>
      <w:r w:rsidRPr="0044118F">
        <w:rPr>
          <w:rFonts w:ascii="Arial" w:hAnsi="Arial" w:cs="Arial"/>
          <w:noProof/>
          <w:sz w:val="24"/>
          <w:szCs w:val="24"/>
        </w:rPr>
        <w:t>Mount Royal University</w:t>
      </w:r>
      <w:r w:rsidRPr="00205921">
        <w:rPr>
          <w:rFonts w:ascii="Arial" w:hAnsi="Arial" w:cs="Arial"/>
          <w:sz w:val="24"/>
          <w:szCs w:val="24"/>
        </w:rPr>
        <w:t xml:space="preserve">; </w:t>
      </w:r>
      <w:r w:rsidRPr="0044118F">
        <w:rPr>
          <w:rFonts w:ascii="Arial" w:hAnsi="Arial" w:cs="Arial"/>
          <w:noProof/>
          <w:sz w:val="24"/>
          <w:szCs w:val="24"/>
        </w:rPr>
        <w:t>Sonya</w:t>
      </w:r>
      <w:r w:rsidRPr="00205921">
        <w:rPr>
          <w:rFonts w:ascii="Arial" w:hAnsi="Arial" w:cs="Arial"/>
          <w:sz w:val="24"/>
          <w:szCs w:val="24"/>
        </w:rPr>
        <w:t xml:space="preserve"> </w:t>
      </w:r>
      <w:r w:rsidRPr="0044118F">
        <w:rPr>
          <w:rFonts w:ascii="Arial" w:hAnsi="Arial" w:cs="Arial"/>
          <w:noProof/>
          <w:sz w:val="24"/>
          <w:szCs w:val="24"/>
        </w:rPr>
        <w:t>Flessati</w:t>
      </w:r>
      <w:r w:rsidRPr="00205921">
        <w:rPr>
          <w:rFonts w:ascii="Arial" w:hAnsi="Arial" w:cs="Arial"/>
          <w:sz w:val="24"/>
          <w:szCs w:val="24"/>
        </w:rPr>
        <w:t xml:space="preserve">, </w:t>
      </w:r>
      <w:r w:rsidRPr="0044118F">
        <w:rPr>
          <w:rFonts w:ascii="Arial" w:hAnsi="Arial" w:cs="Arial"/>
          <w:noProof/>
          <w:sz w:val="24"/>
          <w:szCs w:val="24"/>
        </w:rPr>
        <w:t>Counsellor, Associate Professor</w:t>
      </w:r>
      <w:r w:rsidRPr="00205921">
        <w:rPr>
          <w:rFonts w:ascii="Arial" w:hAnsi="Arial" w:cs="Arial"/>
          <w:sz w:val="24"/>
          <w:szCs w:val="24"/>
        </w:rPr>
        <w:t xml:space="preserve">, </w:t>
      </w:r>
      <w:r w:rsidRPr="0044118F">
        <w:rPr>
          <w:rFonts w:ascii="Arial" w:hAnsi="Arial" w:cs="Arial"/>
          <w:noProof/>
          <w:sz w:val="24"/>
          <w:szCs w:val="24"/>
        </w:rPr>
        <w:t>Mount Royal University</w:t>
      </w:r>
      <w:r w:rsidRPr="00205921">
        <w:rPr>
          <w:rFonts w:ascii="Arial" w:hAnsi="Arial" w:cs="Arial"/>
          <w:sz w:val="24"/>
          <w:szCs w:val="24"/>
        </w:rPr>
        <w:t xml:space="preserve">; </w:t>
      </w:r>
      <w:r w:rsidRPr="0044118F">
        <w:rPr>
          <w:rFonts w:ascii="Arial" w:hAnsi="Arial" w:cs="Arial"/>
          <w:noProof/>
          <w:sz w:val="24"/>
          <w:szCs w:val="24"/>
        </w:rPr>
        <w:t>Ann</w:t>
      </w:r>
      <w:r w:rsidRPr="00205921">
        <w:rPr>
          <w:rFonts w:ascii="Arial" w:hAnsi="Arial" w:cs="Arial"/>
          <w:sz w:val="24"/>
          <w:szCs w:val="24"/>
        </w:rPr>
        <w:t xml:space="preserve"> </w:t>
      </w:r>
      <w:r w:rsidRPr="0044118F">
        <w:rPr>
          <w:rFonts w:ascii="Arial" w:hAnsi="Arial" w:cs="Arial"/>
          <w:noProof/>
          <w:sz w:val="24"/>
          <w:szCs w:val="24"/>
        </w:rPr>
        <w:t>Laverty</w:t>
      </w:r>
      <w:r w:rsidRPr="00205921">
        <w:rPr>
          <w:rFonts w:ascii="Arial" w:hAnsi="Arial" w:cs="Arial"/>
          <w:sz w:val="24"/>
          <w:szCs w:val="24"/>
        </w:rPr>
        <w:t xml:space="preserve">, </w:t>
      </w:r>
      <w:r w:rsidRPr="0044118F">
        <w:rPr>
          <w:rFonts w:ascii="Arial" w:hAnsi="Arial" w:cs="Arial"/>
          <w:noProof/>
          <w:sz w:val="24"/>
          <w:szCs w:val="24"/>
        </w:rPr>
        <w:t>Senior Counsellor</w:t>
      </w:r>
      <w:r w:rsidRPr="00205921">
        <w:rPr>
          <w:rFonts w:ascii="Arial" w:hAnsi="Arial" w:cs="Arial"/>
          <w:sz w:val="24"/>
          <w:szCs w:val="24"/>
        </w:rPr>
        <w:t xml:space="preserve">, </w:t>
      </w:r>
      <w:r w:rsidRPr="0044118F">
        <w:rPr>
          <w:rFonts w:ascii="Arial" w:hAnsi="Arial" w:cs="Arial"/>
          <w:noProof/>
          <w:sz w:val="24"/>
          <w:szCs w:val="24"/>
        </w:rPr>
        <w:t>University of Calgary</w:t>
      </w:r>
      <w:r w:rsidRPr="00205921">
        <w:rPr>
          <w:rFonts w:ascii="Arial" w:hAnsi="Arial" w:cs="Arial"/>
          <w:sz w:val="24"/>
          <w:szCs w:val="24"/>
        </w:rPr>
        <w:t xml:space="preserve"> </w:t>
      </w:r>
    </w:p>
    <w:p w14:paraId="3D9EBF62" w14:textId="77777777" w:rsidR="008A3A19" w:rsidRPr="00205921" w:rsidRDefault="008A3A19" w:rsidP="008A3A19">
      <w:pPr>
        <w:pStyle w:val="ListParagraph"/>
        <w:rPr>
          <w:rFonts w:ascii="Arial" w:hAnsi="Arial" w:cs="Arial"/>
          <w:sz w:val="24"/>
          <w:szCs w:val="24"/>
        </w:rPr>
      </w:pPr>
    </w:p>
    <w:p w14:paraId="0E20D7FD"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 xml:space="preserve">To promote well-being, students, staff, and faculty are encouraged to make time for themselves and engage in self-care. The emerging conversations about well-being on post-secondary campuses, however, are increasingly focused on well classrooms and healthy communities. The shift from an individualistic to a more relational understanding of well-being invites us to look again at what we mean by self-care. Moving beyond plans that are oriented </w:t>
      </w:r>
      <w:r w:rsidRPr="0044118F">
        <w:rPr>
          <w:rFonts w:ascii="Arial" w:hAnsi="Arial" w:cs="Arial"/>
          <w:noProof/>
          <w:sz w:val="24"/>
          <w:szCs w:val="24"/>
        </w:rPr>
        <w:lastRenderedPageBreak/>
        <w:t>to separate selves, participants in this workshop will be introduced to relational, political, and reflective self-care, and will have the opportunity to engage in  practices that reflect these themes.</w:t>
      </w:r>
    </w:p>
    <w:p w14:paraId="1D0AC008" w14:textId="77777777" w:rsidR="008A3A19" w:rsidRPr="00205921" w:rsidRDefault="008A3A19" w:rsidP="008A3A19">
      <w:pPr>
        <w:pStyle w:val="ListParagraph"/>
        <w:rPr>
          <w:rFonts w:ascii="Arial" w:hAnsi="Arial" w:cs="Arial"/>
          <w:sz w:val="24"/>
          <w:szCs w:val="24"/>
        </w:rPr>
      </w:pPr>
    </w:p>
    <w:p w14:paraId="4075B272"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Workshop</w:t>
      </w:r>
    </w:p>
    <w:p w14:paraId="3264BCEE" w14:textId="5FEC9168"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Accessibility &amp; Inclusion</w:t>
      </w:r>
    </w:p>
    <w:p w14:paraId="7E4B9A73"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Communication</w:t>
      </w:r>
      <w:r w:rsidR="008A3A19">
        <w:rPr>
          <w:rFonts w:ascii="Arial" w:hAnsi="Arial" w:cs="Arial"/>
          <w:noProof/>
          <w:sz w:val="24"/>
          <w:szCs w:val="24"/>
        </w:rPr>
        <w:t xml:space="preserve">, </w:t>
      </w:r>
      <w:r w:rsidR="008A3A19" w:rsidRPr="0044118F">
        <w:rPr>
          <w:rFonts w:ascii="Arial" w:hAnsi="Arial" w:cs="Arial"/>
          <w:noProof/>
          <w:sz w:val="24"/>
          <w:szCs w:val="24"/>
        </w:rPr>
        <w:t>Emotional and interpersonal Intelligence</w:t>
      </w:r>
      <w:r w:rsidR="008A3A19" w:rsidRPr="00205921">
        <w:rPr>
          <w:rFonts w:ascii="Arial" w:hAnsi="Arial" w:cs="Arial"/>
          <w:sz w:val="24"/>
          <w:szCs w:val="24"/>
        </w:rPr>
        <w:t xml:space="preserve"> </w:t>
      </w:r>
    </w:p>
    <w:p w14:paraId="35712238" w14:textId="77777777" w:rsidR="00CA61CC" w:rsidRDefault="00CA61CC"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McCully</w:t>
      </w:r>
      <w:proofErr w:type="spellEnd"/>
    </w:p>
    <w:p w14:paraId="503A7C4F" w14:textId="77777777" w:rsidR="008A3A19" w:rsidRDefault="008A3A19" w:rsidP="008A3A19">
      <w:pPr>
        <w:pStyle w:val="ListParagraph"/>
        <w:rPr>
          <w:rFonts w:ascii="Arial" w:hAnsi="Arial" w:cs="Arial"/>
          <w:sz w:val="24"/>
          <w:szCs w:val="24"/>
        </w:rPr>
      </w:pPr>
    </w:p>
    <w:p w14:paraId="6EBFC4DA" w14:textId="77777777" w:rsidR="008A3A19" w:rsidRDefault="008A3A19" w:rsidP="008A3A19">
      <w:pPr>
        <w:pStyle w:val="ListParagraph"/>
        <w:rPr>
          <w:rFonts w:ascii="Arial" w:hAnsi="Arial" w:cs="Arial"/>
          <w:sz w:val="24"/>
          <w:szCs w:val="24"/>
        </w:rPr>
      </w:pPr>
    </w:p>
    <w:p w14:paraId="4DEFDD73"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6.14</w:t>
      </w:r>
      <w:r w:rsidR="008A3A19" w:rsidRPr="00205921">
        <w:rPr>
          <w:rFonts w:ascii="Arial" w:hAnsi="Arial" w:cs="Arial"/>
          <w:b/>
          <w:sz w:val="28"/>
          <w:szCs w:val="28"/>
        </w:rPr>
        <w:t xml:space="preserve">. </w:t>
      </w:r>
      <w:r w:rsidR="008A3A19" w:rsidRPr="0044118F">
        <w:rPr>
          <w:rFonts w:ascii="Arial" w:hAnsi="Arial" w:cs="Arial"/>
          <w:b/>
          <w:noProof/>
          <w:sz w:val="28"/>
          <w:szCs w:val="28"/>
        </w:rPr>
        <w:t>Exploring professional identities by mapping theory onto sources of personal practical knowledge</w:t>
      </w:r>
    </w:p>
    <w:p w14:paraId="060F612B" w14:textId="77777777" w:rsidR="008A3A19" w:rsidRDefault="008A3A19" w:rsidP="008A3A19">
      <w:pPr>
        <w:pStyle w:val="ListParagraph"/>
        <w:rPr>
          <w:b/>
          <w:sz w:val="24"/>
          <w:szCs w:val="24"/>
        </w:rPr>
      </w:pPr>
    </w:p>
    <w:p w14:paraId="170F60AD"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Kristiina</w:t>
      </w:r>
      <w:r w:rsidRPr="00205921">
        <w:rPr>
          <w:rFonts w:ascii="Arial" w:hAnsi="Arial" w:cs="Arial"/>
          <w:sz w:val="24"/>
          <w:szCs w:val="24"/>
        </w:rPr>
        <w:t xml:space="preserve"> </w:t>
      </w:r>
      <w:r w:rsidRPr="0044118F">
        <w:rPr>
          <w:rFonts w:ascii="Arial" w:hAnsi="Arial" w:cs="Arial"/>
          <w:noProof/>
          <w:sz w:val="24"/>
          <w:szCs w:val="24"/>
        </w:rPr>
        <w:t>Montero</w:t>
      </w:r>
      <w:r w:rsidRPr="00205921">
        <w:rPr>
          <w:rFonts w:ascii="Arial" w:hAnsi="Arial" w:cs="Arial"/>
          <w:sz w:val="24"/>
          <w:szCs w:val="24"/>
        </w:rPr>
        <w:t xml:space="preserve">, </w:t>
      </w:r>
      <w:r w:rsidRPr="0044118F">
        <w:rPr>
          <w:rFonts w:ascii="Arial" w:hAnsi="Arial" w:cs="Arial"/>
          <w:noProof/>
          <w:sz w:val="24"/>
          <w:szCs w:val="24"/>
        </w:rPr>
        <w:t>Associa</w:t>
      </w:r>
      <w:r w:rsidR="007A73E7">
        <w:rPr>
          <w:rFonts w:ascii="Arial" w:hAnsi="Arial" w:cs="Arial"/>
          <w:noProof/>
          <w:sz w:val="24"/>
          <w:szCs w:val="24"/>
        </w:rPr>
        <w:t>te Dean and Associate Professor</w:t>
      </w:r>
      <w:r w:rsidRPr="00205921">
        <w:rPr>
          <w:rFonts w:ascii="Arial" w:hAnsi="Arial" w:cs="Arial"/>
          <w:sz w:val="24"/>
          <w:szCs w:val="24"/>
        </w:rPr>
        <w:t xml:space="preserve">, </w:t>
      </w:r>
      <w:r w:rsidRPr="0044118F">
        <w:rPr>
          <w:rFonts w:ascii="Arial" w:hAnsi="Arial" w:cs="Arial"/>
          <w:noProof/>
          <w:sz w:val="24"/>
          <w:szCs w:val="24"/>
        </w:rPr>
        <w:t>Wilfrid Laurier University</w:t>
      </w:r>
      <w:r w:rsidRPr="00205921">
        <w:rPr>
          <w:rFonts w:ascii="Arial" w:hAnsi="Arial" w:cs="Arial"/>
          <w:sz w:val="24"/>
          <w:szCs w:val="24"/>
        </w:rPr>
        <w:t xml:space="preserve">; </w:t>
      </w:r>
      <w:r w:rsidRPr="0044118F">
        <w:rPr>
          <w:rFonts w:ascii="Arial" w:hAnsi="Arial" w:cs="Arial"/>
          <w:noProof/>
          <w:sz w:val="24"/>
          <w:szCs w:val="24"/>
        </w:rPr>
        <w:t>Ursula</w:t>
      </w:r>
      <w:r w:rsidRPr="00205921">
        <w:rPr>
          <w:rFonts w:ascii="Arial" w:hAnsi="Arial" w:cs="Arial"/>
          <w:sz w:val="24"/>
          <w:szCs w:val="24"/>
        </w:rPr>
        <w:t xml:space="preserve"> </w:t>
      </w:r>
      <w:r w:rsidRPr="0044118F">
        <w:rPr>
          <w:rFonts w:ascii="Arial" w:hAnsi="Arial" w:cs="Arial"/>
          <w:noProof/>
          <w:sz w:val="24"/>
          <w:szCs w:val="24"/>
        </w:rPr>
        <w:t>Wolfe</w:t>
      </w:r>
      <w:r w:rsidRPr="00205921">
        <w:rPr>
          <w:rFonts w:ascii="Arial" w:hAnsi="Arial" w:cs="Arial"/>
          <w:sz w:val="24"/>
          <w:szCs w:val="24"/>
        </w:rPr>
        <w:t xml:space="preserve">, </w:t>
      </w:r>
      <w:r w:rsidRPr="0044118F">
        <w:rPr>
          <w:rFonts w:ascii="Arial" w:hAnsi="Arial" w:cs="Arial"/>
          <w:noProof/>
          <w:sz w:val="24"/>
          <w:szCs w:val="24"/>
        </w:rPr>
        <w:t>MEd Student, Student Affairs</w:t>
      </w:r>
      <w:r w:rsidRPr="00205921">
        <w:rPr>
          <w:rFonts w:ascii="Arial" w:hAnsi="Arial" w:cs="Arial"/>
          <w:sz w:val="24"/>
          <w:szCs w:val="24"/>
        </w:rPr>
        <w:t xml:space="preserve">, </w:t>
      </w:r>
      <w:r w:rsidRPr="0044118F">
        <w:rPr>
          <w:rFonts w:ascii="Arial" w:hAnsi="Arial" w:cs="Arial"/>
          <w:noProof/>
          <w:sz w:val="24"/>
          <w:szCs w:val="24"/>
        </w:rPr>
        <w:t>Wilfrid Laurier University</w:t>
      </w:r>
      <w:r w:rsidRPr="00205921">
        <w:rPr>
          <w:rFonts w:ascii="Arial" w:hAnsi="Arial" w:cs="Arial"/>
          <w:sz w:val="24"/>
          <w:szCs w:val="24"/>
        </w:rPr>
        <w:t xml:space="preserve"> </w:t>
      </w:r>
    </w:p>
    <w:p w14:paraId="43FC8D36" w14:textId="77777777" w:rsidR="008A3A19" w:rsidRPr="00205921" w:rsidRDefault="008A3A19" w:rsidP="008A3A19">
      <w:pPr>
        <w:pStyle w:val="ListParagraph"/>
        <w:rPr>
          <w:rFonts w:ascii="Arial" w:hAnsi="Arial" w:cs="Arial"/>
          <w:sz w:val="24"/>
          <w:szCs w:val="24"/>
        </w:rPr>
      </w:pPr>
    </w:p>
    <w:p w14:paraId="4AC22B94"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As the demand for Canadian graduate-level programming in student affairs and services increases, university professors must understand how to address the professional development and academic needs of student affairs professionals working in Canada. This session reports on the professional life narratives of seven student affairs professionals who have graduated with a student affairs-related graduate degree. The session will highlight the methods of an academic exercise (mapping theory onto sources of personal practical knowledge) that participants reported was instrumental in helping them make important transformations in their professional careers.</w:t>
      </w:r>
    </w:p>
    <w:p w14:paraId="160EBA3D" w14:textId="77777777" w:rsidR="008A3A19" w:rsidRPr="00205921" w:rsidRDefault="008A3A19" w:rsidP="008A3A19">
      <w:pPr>
        <w:pStyle w:val="ListParagraph"/>
        <w:rPr>
          <w:rFonts w:ascii="Arial" w:hAnsi="Arial" w:cs="Arial"/>
          <w:sz w:val="24"/>
          <w:szCs w:val="24"/>
        </w:rPr>
      </w:pPr>
    </w:p>
    <w:p w14:paraId="4E0B7819"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Research Presentations</w:t>
      </w:r>
    </w:p>
    <w:p w14:paraId="7DD07FC0" w14:textId="25549BE8"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Accessibility &amp; Inclusion</w:t>
      </w:r>
    </w:p>
    <w:p w14:paraId="290B2AEE"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 management and administration</w:t>
      </w:r>
      <w:r w:rsidR="008A3A19" w:rsidRPr="00205921">
        <w:rPr>
          <w:rFonts w:ascii="Arial" w:hAnsi="Arial" w:cs="Arial"/>
          <w:sz w:val="24"/>
          <w:szCs w:val="24"/>
        </w:rPr>
        <w:t xml:space="preserve"> </w:t>
      </w:r>
    </w:p>
    <w:p w14:paraId="2C7AA9C1" w14:textId="77777777" w:rsidR="00F81389" w:rsidRDefault="00F81389"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Graduate Studies</w:t>
      </w:r>
    </w:p>
    <w:p w14:paraId="78CF1AEA" w14:textId="77777777" w:rsidR="00CA61CC" w:rsidRPr="00205921" w:rsidRDefault="00CA61CC"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Archibald</w:t>
      </w:r>
    </w:p>
    <w:p w14:paraId="3C487FFD" w14:textId="77777777" w:rsidR="008A3A19" w:rsidRPr="00205921" w:rsidRDefault="008A3A19" w:rsidP="008A3A19">
      <w:pPr>
        <w:pStyle w:val="ListParagraph"/>
        <w:rPr>
          <w:rFonts w:ascii="Arial" w:hAnsi="Arial" w:cs="Arial"/>
          <w:sz w:val="24"/>
          <w:szCs w:val="24"/>
        </w:rPr>
      </w:pPr>
      <w:r w:rsidRPr="00205921">
        <w:rPr>
          <w:rFonts w:ascii="Arial" w:hAnsi="Arial" w:cs="Arial"/>
          <w:sz w:val="24"/>
          <w:szCs w:val="24"/>
        </w:rPr>
        <w:t xml:space="preserve">    </w:t>
      </w:r>
    </w:p>
    <w:p w14:paraId="4462E5DA"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6.15</w:t>
      </w:r>
      <w:r w:rsidR="008A3A19" w:rsidRPr="00205921">
        <w:rPr>
          <w:rFonts w:ascii="Arial" w:hAnsi="Arial" w:cs="Arial"/>
          <w:b/>
          <w:sz w:val="28"/>
          <w:szCs w:val="28"/>
        </w:rPr>
        <w:t xml:space="preserve">. </w:t>
      </w:r>
      <w:r w:rsidR="008A3A19" w:rsidRPr="0044118F">
        <w:rPr>
          <w:rFonts w:ascii="Arial" w:hAnsi="Arial" w:cs="Arial"/>
          <w:b/>
          <w:noProof/>
          <w:sz w:val="28"/>
          <w:szCs w:val="28"/>
        </w:rPr>
        <w:t>eTools for UTM (UofT Mississauga)'s Community of Advisors</w:t>
      </w:r>
    </w:p>
    <w:p w14:paraId="2118A6FA" w14:textId="77777777" w:rsidR="008A3A19" w:rsidRDefault="008A3A19" w:rsidP="008A3A19">
      <w:pPr>
        <w:pStyle w:val="ListParagraph"/>
        <w:rPr>
          <w:b/>
          <w:sz w:val="24"/>
          <w:szCs w:val="24"/>
        </w:rPr>
      </w:pPr>
    </w:p>
    <w:p w14:paraId="49CA82F0" w14:textId="77777777" w:rsidR="008A3A19" w:rsidRPr="00670509" w:rsidRDefault="008A3A19" w:rsidP="008A3A19">
      <w:pPr>
        <w:pStyle w:val="ListParagraph"/>
        <w:rPr>
          <w:rFonts w:ascii="Arial" w:hAnsi="Arial" w:cs="Arial"/>
          <w:sz w:val="24"/>
          <w:szCs w:val="24"/>
        </w:rPr>
      </w:pPr>
      <w:r w:rsidRPr="0044118F">
        <w:rPr>
          <w:rFonts w:ascii="Arial" w:hAnsi="Arial" w:cs="Arial"/>
          <w:noProof/>
          <w:sz w:val="24"/>
          <w:szCs w:val="24"/>
        </w:rPr>
        <w:t>Cesar</w:t>
      </w:r>
      <w:r w:rsidRPr="00205921">
        <w:rPr>
          <w:rFonts w:ascii="Arial" w:hAnsi="Arial" w:cs="Arial"/>
          <w:sz w:val="24"/>
          <w:szCs w:val="24"/>
        </w:rPr>
        <w:t xml:space="preserve"> </w:t>
      </w:r>
      <w:r w:rsidRPr="0044118F">
        <w:rPr>
          <w:rFonts w:ascii="Arial" w:hAnsi="Arial" w:cs="Arial"/>
          <w:noProof/>
          <w:sz w:val="24"/>
          <w:szCs w:val="24"/>
        </w:rPr>
        <w:t>Mejia</w:t>
      </w:r>
      <w:r w:rsidRPr="00205921">
        <w:rPr>
          <w:rFonts w:ascii="Arial" w:hAnsi="Arial" w:cs="Arial"/>
          <w:sz w:val="24"/>
          <w:szCs w:val="24"/>
        </w:rPr>
        <w:t xml:space="preserve">, </w:t>
      </w:r>
      <w:r w:rsidRPr="0044118F">
        <w:rPr>
          <w:rFonts w:ascii="Arial" w:hAnsi="Arial" w:cs="Arial"/>
          <w:noProof/>
          <w:sz w:val="24"/>
          <w:szCs w:val="24"/>
        </w:rPr>
        <w:t>Associate Registrar, Systems, Scheduling &amp; Examinations</w:t>
      </w:r>
      <w:r w:rsidRPr="00205921">
        <w:rPr>
          <w:rFonts w:ascii="Arial" w:hAnsi="Arial" w:cs="Arial"/>
          <w:sz w:val="24"/>
          <w:szCs w:val="24"/>
        </w:rPr>
        <w:t xml:space="preserve">, </w:t>
      </w:r>
      <w:r w:rsidRPr="0044118F">
        <w:rPr>
          <w:rFonts w:ascii="Arial" w:hAnsi="Arial" w:cs="Arial"/>
          <w:noProof/>
          <w:sz w:val="24"/>
          <w:szCs w:val="24"/>
        </w:rPr>
        <w:t>University of Toronto Mississauga</w:t>
      </w:r>
      <w:r w:rsidRPr="00205921">
        <w:rPr>
          <w:rFonts w:ascii="Arial" w:hAnsi="Arial" w:cs="Arial"/>
          <w:sz w:val="24"/>
          <w:szCs w:val="24"/>
        </w:rPr>
        <w:t xml:space="preserve">; </w:t>
      </w:r>
      <w:r w:rsidR="00670509" w:rsidRPr="00670509">
        <w:rPr>
          <w:rFonts w:ascii="Arial" w:hAnsi="Arial" w:cs="Arial"/>
          <w:sz w:val="24"/>
          <w:szCs w:val="24"/>
        </w:rPr>
        <w:t>Lorretta Neebar, Registrar &amp; Director of Enrolment Management, University of Toronto Mississauga</w:t>
      </w:r>
    </w:p>
    <w:p w14:paraId="790DFAEA" w14:textId="77777777" w:rsidR="008A3A19" w:rsidRPr="00205921" w:rsidRDefault="008A3A19" w:rsidP="008A3A19">
      <w:pPr>
        <w:pStyle w:val="ListParagraph"/>
        <w:rPr>
          <w:rFonts w:ascii="Arial" w:hAnsi="Arial" w:cs="Arial"/>
          <w:sz w:val="24"/>
          <w:szCs w:val="24"/>
        </w:rPr>
      </w:pPr>
    </w:p>
    <w:p w14:paraId="285FD906"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To support student success, progression, and retention, UTM’s Office of the Registrar launched eTools – a central online advising tool that is integrated with U of T’s student information system, and used by specific front-facing staff across campus. It aims to streamline the student advising experience by connecting advisors from different areas via shared student advising notes, providing the ability to facilitate referrals directly between units and the student, and overall establish a better registrarial/department workflow.</w:t>
      </w:r>
    </w:p>
    <w:p w14:paraId="001571F5" w14:textId="77777777" w:rsidR="008A3A19" w:rsidRPr="00205921" w:rsidRDefault="008A3A19" w:rsidP="008A3A19">
      <w:pPr>
        <w:pStyle w:val="ListParagraph"/>
        <w:rPr>
          <w:rFonts w:ascii="Arial" w:hAnsi="Arial" w:cs="Arial"/>
          <w:sz w:val="24"/>
          <w:szCs w:val="24"/>
        </w:rPr>
      </w:pPr>
    </w:p>
    <w:p w14:paraId="51C16F03"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Demonstration</w:t>
      </w:r>
    </w:p>
    <w:p w14:paraId="15B191F1" w14:textId="09274050" w:rsidR="00EB4CFC" w:rsidRPr="00205921" w:rsidRDefault="00EB4CFC"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04CCA9F9" w14:textId="77777777" w:rsidR="008A3A19" w:rsidRDefault="00EB0F90" w:rsidP="008A3A19">
      <w:pPr>
        <w:pStyle w:val="ListParagraph"/>
        <w:rPr>
          <w:rFonts w:ascii="Arial" w:hAnsi="Arial" w:cs="Arial"/>
          <w:sz w:val="24"/>
          <w:szCs w:val="24"/>
        </w:rPr>
      </w:pPr>
      <w:r>
        <w:rPr>
          <w:rFonts w:ascii="Arial" w:hAnsi="Arial" w:cs="Arial"/>
          <w:b/>
          <w:sz w:val="24"/>
          <w:szCs w:val="24"/>
        </w:rPr>
        <w:lastRenderedPageBreak/>
        <w:t>Competency:</w:t>
      </w:r>
      <w:r w:rsidR="008A3A19" w:rsidRPr="00205921">
        <w:rPr>
          <w:rFonts w:ascii="Arial" w:hAnsi="Arial" w:cs="Arial"/>
          <w:sz w:val="24"/>
          <w:szCs w:val="24"/>
        </w:rPr>
        <w:t xml:space="preserve"> </w:t>
      </w:r>
      <w:r w:rsidR="008A3A19">
        <w:rPr>
          <w:rFonts w:ascii="Arial" w:hAnsi="Arial" w:cs="Arial"/>
          <w:noProof/>
          <w:sz w:val="24"/>
          <w:szCs w:val="24"/>
        </w:rPr>
        <w:t>Communication</w:t>
      </w:r>
      <w:r w:rsidR="008A3A19" w:rsidRPr="0044118F">
        <w:rPr>
          <w:rFonts w:ascii="Arial" w:hAnsi="Arial" w:cs="Arial"/>
          <w:noProof/>
          <w:sz w:val="24"/>
          <w:szCs w:val="24"/>
        </w:rPr>
        <w:t>,Student</w:t>
      </w:r>
      <w:r w:rsidR="008A3A19">
        <w:rPr>
          <w:rFonts w:ascii="Arial" w:hAnsi="Arial" w:cs="Arial"/>
          <w:noProof/>
          <w:sz w:val="24"/>
          <w:szCs w:val="24"/>
        </w:rPr>
        <w:t xml:space="preserve"> advising, support and advocacy</w:t>
      </w:r>
      <w:r w:rsidR="008A3A19" w:rsidRPr="00205921">
        <w:rPr>
          <w:rFonts w:ascii="Arial" w:hAnsi="Arial" w:cs="Arial"/>
          <w:sz w:val="24"/>
          <w:szCs w:val="24"/>
        </w:rPr>
        <w:t xml:space="preserve"> </w:t>
      </w:r>
    </w:p>
    <w:p w14:paraId="3AA17B71" w14:textId="77777777" w:rsidR="00F81389" w:rsidRDefault="00F81389"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D4452A">
        <w:rPr>
          <w:rFonts w:ascii="Arial" w:hAnsi="Arial" w:cs="Arial"/>
          <w:sz w:val="24"/>
          <w:szCs w:val="24"/>
        </w:rPr>
        <w:t>Front-Line</w:t>
      </w:r>
      <w:r w:rsidRPr="00F81389">
        <w:rPr>
          <w:rFonts w:ascii="Arial" w:hAnsi="Arial" w:cs="Arial"/>
          <w:sz w:val="24"/>
          <w:szCs w:val="24"/>
        </w:rPr>
        <w:t xml:space="preserve"> Client Services</w:t>
      </w:r>
      <w:r>
        <w:rPr>
          <w:rFonts w:ascii="Arial" w:hAnsi="Arial" w:cs="Arial"/>
          <w:sz w:val="24"/>
          <w:szCs w:val="24"/>
        </w:rPr>
        <w:t>, Systems</w:t>
      </w:r>
      <w:r w:rsidR="00D4452A">
        <w:rPr>
          <w:rFonts w:ascii="Arial" w:hAnsi="Arial" w:cs="Arial"/>
          <w:sz w:val="24"/>
          <w:szCs w:val="24"/>
        </w:rPr>
        <w:t>, Academic Advising</w:t>
      </w:r>
    </w:p>
    <w:p w14:paraId="60096A8D" w14:textId="77777777" w:rsidR="008D69DB" w:rsidRPr="00205921" w:rsidRDefault="008D69DB"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64498E85" w14:textId="77777777" w:rsidR="008A3A19" w:rsidRPr="00205921" w:rsidRDefault="008A3A19" w:rsidP="008A3A19">
      <w:pPr>
        <w:pStyle w:val="ListParagraph"/>
        <w:rPr>
          <w:rFonts w:ascii="Arial" w:hAnsi="Arial" w:cs="Arial"/>
          <w:sz w:val="24"/>
          <w:szCs w:val="24"/>
        </w:rPr>
      </w:pPr>
    </w:p>
    <w:p w14:paraId="74ED6259"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6.16</w:t>
      </w:r>
      <w:r w:rsidR="008A3A19" w:rsidRPr="00205921">
        <w:rPr>
          <w:rFonts w:ascii="Arial" w:hAnsi="Arial" w:cs="Arial"/>
          <w:b/>
          <w:sz w:val="28"/>
          <w:szCs w:val="28"/>
        </w:rPr>
        <w:t xml:space="preserve">. </w:t>
      </w:r>
      <w:r w:rsidR="008A3A19" w:rsidRPr="0044118F">
        <w:rPr>
          <w:rFonts w:ascii="Arial" w:hAnsi="Arial" w:cs="Arial"/>
          <w:b/>
          <w:noProof/>
          <w:sz w:val="28"/>
          <w:szCs w:val="28"/>
        </w:rPr>
        <w:t>Fostering a campus commitment to diversity and inclusivity from recruitment to graduation</w:t>
      </w:r>
    </w:p>
    <w:p w14:paraId="51E2EEF6" w14:textId="77777777" w:rsidR="008A3A19" w:rsidRDefault="008A3A19" w:rsidP="008A3A19">
      <w:pPr>
        <w:pStyle w:val="ListParagraph"/>
        <w:rPr>
          <w:b/>
          <w:sz w:val="24"/>
          <w:szCs w:val="24"/>
        </w:rPr>
      </w:pPr>
    </w:p>
    <w:p w14:paraId="09F62C50"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Allison</w:t>
      </w:r>
      <w:r w:rsidRPr="00205921">
        <w:rPr>
          <w:rFonts w:ascii="Arial" w:hAnsi="Arial" w:cs="Arial"/>
          <w:sz w:val="24"/>
          <w:szCs w:val="24"/>
        </w:rPr>
        <w:t xml:space="preserve"> </w:t>
      </w:r>
      <w:r w:rsidRPr="0044118F">
        <w:rPr>
          <w:rFonts w:ascii="Arial" w:hAnsi="Arial" w:cs="Arial"/>
          <w:noProof/>
          <w:sz w:val="24"/>
          <w:szCs w:val="24"/>
        </w:rPr>
        <w:t>Yokom</w:t>
      </w:r>
      <w:r w:rsidRPr="00205921">
        <w:rPr>
          <w:rFonts w:ascii="Arial" w:hAnsi="Arial" w:cs="Arial"/>
          <w:sz w:val="24"/>
          <w:szCs w:val="24"/>
        </w:rPr>
        <w:t xml:space="preserve">, </w:t>
      </w:r>
      <w:r w:rsidRPr="0044118F">
        <w:rPr>
          <w:rFonts w:ascii="Arial" w:hAnsi="Arial" w:cs="Arial"/>
          <w:noProof/>
          <w:sz w:val="24"/>
          <w:szCs w:val="24"/>
        </w:rPr>
        <w:t>Director, Domestic Undergraduate Enrolment</w:t>
      </w:r>
      <w:r w:rsidRPr="00205921">
        <w:rPr>
          <w:rFonts w:ascii="Arial" w:hAnsi="Arial" w:cs="Arial"/>
          <w:sz w:val="24"/>
          <w:szCs w:val="24"/>
        </w:rPr>
        <w:t xml:space="preserve">, </w:t>
      </w:r>
      <w:r w:rsidRPr="0044118F">
        <w:rPr>
          <w:rFonts w:ascii="Arial" w:hAnsi="Arial" w:cs="Arial"/>
          <w:noProof/>
          <w:sz w:val="24"/>
          <w:szCs w:val="24"/>
        </w:rPr>
        <w:t>Queen's University</w:t>
      </w:r>
      <w:r w:rsidRPr="00205921">
        <w:rPr>
          <w:rFonts w:ascii="Arial" w:hAnsi="Arial" w:cs="Arial"/>
          <w:sz w:val="24"/>
          <w:szCs w:val="24"/>
        </w:rPr>
        <w:t xml:space="preserve">; </w:t>
      </w:r>
      <w:r w:rsidRPr="0044118F">
        <w:rPr>
          <w:rFonts w:ascii="Arial" w:hAnsi="Arial" w:cs="Arial"/>
          <w:noProof/>
          <w:sz w:val="24"/>
          <w:szCs w:val="24"/>
        </w:rPr>
        <w:t>Vanessa</w:t>
      </w:r>
      <w:r w:rsidRPr="00205921">
        <w:rPr>
          <w:rFonts w:ascii="Arial" w:hAnsi="Arial" w:cs="Arial"/>
          <w:sz w:val="24"/>
          <w:szCs w:val="24"/>
        </w:rPr>
        <w:t xml:space="preserve"> </w:t>
      </w:r>
      <w:r w:rsidRPr="0044118F">
        <w:rPr>
          <w:rFonts w:ascii="Arial" w:hAnsi="Arial" w:cs="Arial"/>
          <w:noProof/>
          <w:sz w:val="24"/>
          <w:szCs w:val="24"/>
        </w:rPr>
        <w:t>McCourt</w:t>
      </w:r>
      <w:r w:rsidRPr="00205921">
        <w:rPr>
          <w:rFonts w:ascii="Arial" w:hAnsi="Arial" w:cs="Arial"/>
          <w:sz w:val="24"/>
          <w:szCs w:val="24"/>
        </w:rPr>
        <w:t xml:space="preserve">, </w:t>
      </w:r>
      <w:r w:rsidRPr="0044118F">
        <w:rPr>
          <w:rFonts w:ascii="Arial" w:hAnsi="Arial" w:cs="Arial"/>
          <w:noProof/>
          <w:sz w:val="24"/>
          <w:szCs w:val="24"/>
        </w:rPr>
        <w:t>Aboriginal Advisor</w:t>
      </w:r>
      <w:r w:rsidRPr="00205921">
        <w:rPr>
          <w:rFonts w:ascii="Arial" w:hAnsi="Arial" w:cs="Arial"/>
          <w:sz w:val="24"/>
          <w:szCs w:val="24"/>
        </w:rPr>
        <w:t xml:space="preserve">, </w:t>
      </w:r>
      <w:r w:rsidRPr="0044118F">
        <w:rPr>
          <w:rFonts w:ascii="Arial" w:hAnsi="Arial" w:cs="Arial"/>
          <w:noProof/>
          <w:sz w:val="24"/>
          <w:szCs w:val="24"/>
        </w:rPr>
        <w:t>Queen's University</w:t>
      </w:r>
      <w:r w:rsidRPr="00205921">
        <w:rPr>
          <w:rFonts w:ascii="Arial" w:hAnsi="Arial" w:cs="Arial"/>
          <w:sz w:val="24"/>
          <w:szCs w:val="24"/>
        </w:rPr>
        <w:t xml:space="preserve"> </w:t>
      </w:r>
    </w:p>
    <w:p w14:paraId="440E9D7A" w14:textId="77777777" w:rsidR="008A3A19" w:rsidRPr="00205921" w:rsidRDefault="008A3A19" w:rsidP="008A3A19">
      <w:pPr>
        <w:pStyle w:val="ListParagraph"/>
        <w:rPr>
          <w:rFonts w:ascii="Arial" w:hAnsi="Arial" w:cs="Arial"/>
          <w:sz w:val="24"/>
          <w:szCs w:val="24"/>
        </w:rPr>
      </w:pPr>
    </w:p>
    <w:p w14:paraId="7FBC35CC" w14:textId="77777777" w:rsidR="008A3A19" w:rsidRPr="0044118F" w:rsidRDefault="008A3A19" w:rsidP="008A3A19">
      <w:pPr>
        <w:pStyle w:val="ListParagraph"/>
        <w:rPr>
          <w:rFonts w:ascii="Arial" w:hAnsi="Arial" w:cs="Arial"/>
          <w:noProof/>
          <w:sz w:val="24"/>
          <w:szCs w:val="24"/>
        </w:rPr>
      </w:pPr>
      <w:r w:rsidRPr="0044118F">
        <w:rPr>
          <w:rFonts w:ascii="Arial" w:hAnsi="Arial" w:cs="Arial"/>
          <w:noProof/>
          <w:sz w:val="24"/>
          <w:szCs w:val="24"/>
        </w:rPr>
        <w:t xml:space="preserve">In support of institutional and national priorities, Queen’s University recently developed and implemented several integrated plans and strategies to recruit and support a more diverse student population. </w:t>
      </w:r>
    </w:p>
    <w:p w14:paraId="7268C333" w14:textId="77777777" w:rsidR="008A3A19" w:rsidRPr="0044118F" w:rsidRDefault="008A3A19" w:rsidP="008A3A19">
      <w:pPr>
        <w:pStyle w:val="ListParagraph"/>
        <w:rPr>
          <w:rFonts w:ascii="Arial" w:hAnsi="Arial" w:cs="Arial"/>
          <w:noProof/>
          <w:sz w:val="24"/>
          <w:szCs w:val="24"/>
        </w:rPr>
      </w:pPr>
      <w:r w:rsidRPr="0044118F">
        <w:rPr>
          <w:rFonts w:ascii="Arial" w:hAnsi="Arial" w:cs="Arial"/>
          <w:noProof/>
          <w:sz w:val="24"/>
          <w:szCs w:val="24"/>
        </w:rPr>
        <w:t xml:space="preserve">The university has developed new admissions pathways for Indigenous and </w:t>
      </w:r>
    </w:p>
    <w:p w14:paraId="3815718A" w14:textId="77777777" w:rsidR="008A3A19" w:rsidRPr="0044118F" w:rsidRDefault="008A3A19" w:rsidP="008A3A19">
      <w:pPr>
        <w:pStyle w:val="ListParagraph"/>
        <w:rPr>
          <w:rFonts w:ascii="Arial" w:hAnsi="Arial" w:cs="Arial"/>
          <w:noProof/>
          <w:sz w:val="24"/>
          <w:szCs w:val="24"/>
        </w:rPr>
      </w:pPr>
      <w:r w:rsidRPr="0044118F">
        <w:rPr>
          <w:rFonts w:ascii="Arial" w:hAnsi="Arial" w:cs="Arial"/>
          <w:noProof/>
          <w:sz w:val="24"/>
          <w:szCs w:val="24"/>
        </w:rPr>
        <w:t xml:space="preserve">first generation students and these pathways, combined with dedicated recruitment staff, scholarship programs and academic and social supports, have resulted in a more diverse student body with strong retention and graduation rates. </w:t>
      </w:r>
    </w:p>
    <w:p w14:paraId="29B19845"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Each strategy will be reviewed together with 3 to 5 year results and lessons learned.</w:t>
      </w:r>
    </w:p>
    <w:p w14:paraId="1D2B6071" w14:textId="77777777" w:rsidR="008A3A19" w:rsidRPr="00205921" w:rsidRDefault="008A3A19" w:rsidP="008A3A19">
      <w:pPr>
        <w:pStyle w:val="ListParagraph"/>
        <w:rPr>
          <w:rFonts w:ascii="Arial" w:hAnsi="Arial" w:cs="Arial"/>
          <w:sz w:val="24"/>
          <w:szCs w:val="24"/>
        </w:rPr>
      </w:pPr>
    </w:p>
    <w:p w14:paraId="241F8C92"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Expe</w:t>
      </w:r>
      <w:r w:rsidR="00F81389">
        <w:rPr>
          <w:rFonts w:ascii="Arial" w:hAnsi="Arial" w:cs="Arial"/>
          <w:noProof/>
          <w:sz w:val="24"/>
          <w:szCs w:val="24"/>
        </w:rPr>
        <w:t>rt Lecture</w:t>
      </w:r>
    </w:p>
    <w:p w14:paraId="69607562" w14:textId="77777777" w:rsidR="00F81389"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Equity, diversity and inclusion,</w:t>
      </w:r>
      <w:r w:rsidR="00F81389">
        <w:rPr>
          <w:rFonts w:ascii="Arial" w:hAnsi="Arial" w:cs="Arial"/>
          <w:noProof/>
          <w:sz w:val="24"/>
          <w:szCs w:val="24"/>
        </w:rPr>
        <w:t xml:space="preserve"> </w:t>
      </w:r>
      <w:r w:rsidR="008A3A19" w:rsidRPr="0044118F">
        <w:rPr>
          <w:rFonts w:ascii="Arial" w:hAnsi="Arial" w:cs="Arial"/>
          <w:noProof/>
          <w:sz w:val="24"/>
          <w:szCs w:val="24"/>
        </w:rPr>
        <w:t>Leadership</w:t>
      </w:r>
      <w:r w:rsidR="00F81389">
        <w:rPr>
          <w:rFonts w:ascii="Arial" w:hAnsi="Arial" w:cs="Arial"/>
          <w:noProof/>
          <w:sz w:val="24"/>
          <w:szCs w:val="24"/>
        </w:rPr>
        <w:t>, management and administration</w:t>
      </w:r>
    </w:p>
    <w:p w14:paraId="34842138" w14:textId="77777777" w:rsidR="008A3A19" w:rsidRDefault="00F81389"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F81389">
        <w:rPr>
          <w:rFonts w:ascii="Arial" w:hAnsi="Arial" w:cs="Arial"/>
          <w:sz w:val="24"/>
          <w:szCs w:val="24"/>
        </w:rPr>
        <w:t>Admissions &amp; Transfer Credit</w:t>
      </w:r>
      <w:r>
        <w:rPr>
          <w:rFonts w:ascii="Arial" w:hAnsi="Arial" w:cs="Arial"/>
          <w:sz w:val="24"/>
          <w:szCs w:val="24"/>
        </w:rPr>
        <w:t xml:space="preserve">, </w:t>
      </w:r>
      <w:r w:rsidRPr="00F81389">
        <w:rPr>
          <w:rFonts w:ascii="Arial" w:hAnsi="Arial" w:cs="Arial"/>
          <w:sz w:val="24"/>
          <w:szCs w:val="24"/>
        </w:rPr>
        <w:t>Student Recruitment</w:t>
      </w:r>
      <w:r w:rsidR="008A3A19" w:rsidRPr="00205921">
        <w:rPr>
          <w:rFonts w:ascii="Arial" w:hAnsi="Arial" w:cs="Arial"/>
          <w:sz w:val="24"/>
          <w:szCs w:val="24"/>
        </w:rPr>
        <w:t xml:space="preserve"> </w:t>
      </w:r>
    </w:p>
    <w:p w14:paraId="4BFB3B68" w14:textId="77777777" w:rsidR="00DE3330" w:rsidRDefault="00DE3330"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0022EB5D" w14:textId="77777777" w:rsidR="008A3A19" w:rsidRDefault="008A3A19" w:rsidP="008A3A19">
      <w:pPr>
        <w:pStyle w:val="ListParagraph"/>
        <w:rPr>
          <w:rFonts w:ascii="Arial" w:hAnsi="Arial" w:cs="Arial"/>
          <w:sz w:val="24"/>
          <w:szCs w:val="24"/>
        </w:rPr>
      </w:pPr>
    </w:p>
    <w:p w14:paraId="56ABF572"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6.17</w:t>
      </w:r>
      <w:r w:rsidR="008A3A19" w:rsidRPr="00205921">
        <w:rPr>
          <w:rFonts w:ascii="Arial" w:hAnsi="Arial" w:cs="Arial"/>
          <w:b/>
          <w:sz w:val="28"/>
          <w:szCs w:val="28"/>
        </w:rPr>
        <w:t xml:space="preserve">. </w:t>
      </w:r>
      <w:r w:rsidR="008A3A19" w:rsidRPr="0044118F">
        <w:rPr>
          <w:rFonts w:ascii="Arial" w:hAnsi="Arial" w:cs="Arial"/>
          <w:b/>
          <w:noProof/>
          <w:sz w:val="28"/>
          <w:szCs w:val="28"/>
        </w:rPr>
        <w:t>Home away from home: Collegia as strategic sites of belonging &amp; connection</w:t>
      </w:r>
    </w:p>
    <w:p w14:paraId="1DF40C21" w14:textId="77777777" w:rsidR="008A3A19" w:rsidRDefault="008A3A19" w:rsidP="008A3A19">
      <w:pPr>
        <w:pStyle w:val="ListParagraph"/>
        <w:rPr>
          <w:b/>
          <w:sz w:val="24"/>
          <w:szCs w:val="24"/>
        </w:rPr>
      </w:pPr>
    </w:p>
    <w:p w14:paraId="36821D90"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Kim</w:t>
      </w:r>
      <w:r w:rsidRPr="00205921">
        <w:rPr>
          <w:rFonts w:ascii="Arial" w:hAnsi="Arial" w:cs="Arial"/>
          <w:sz w:val="24"/>
          <w:szCs w:val="24"/>
        </w:rPr>
        <w:t xml:space="preserve"> </w:t>
      </w:r>
      <w:r w:rsidRPr="0044118F">
        <w:rPr>
          <w:rFonts w:ascii="Arial" w:hAnsi="Arial" w:cs="Arial"/>
          <w:noProof/>
          <w:sz w:val="24"/>
          <w:szCs w:val="24"/>
        </w:rPr>
        <w:t>Kiloh</w:t>
      </w:r>
      <w:r w:rsidRPr="00205921">
        <w:rPr>
          <w:rFonts w:ascii="Arial" w:hAnsi="Arial" w:cs="Arial"/>
          <w:sz w:val="24"/>
          <w:szCs w:val="24"/>
        </w:rPr>
        <w:t xml:space="preserve">, </w:t>
      </w:r>
      <w:r w:rsidRPr="0044118F">
        <w:rPr>
          <w:rFonts w:ascii="Arial" w:hAnsi="Arial" w:cs="Arial"/>
          <w:noProof/>
          <w:sz w:val="24"/>
          <w:szCs w:val="24"/>
        </w:rPr>
        <w:t>Director</w:t>
      </w:r>
      <w:r w:rsidRPr="00205921">
        <w:rPr>
          <w:rFonts w:ascii="Arial" w:hAnsi="Arial" w:cs="Arial"/>
          <w:sz w:val="24"/>
          <w:szCs w:val="24"/>
        </w:rPr>
        <w:t xml:space="preserve">, </w:t>
      </w:r>
      <w:r w:rsidRPr="0044118F">
        <w:rPr>
          <w:rFonts w:ascii="Arial" w:hAnsi="Arial" w:cs="Arial"/>
          <w:noProof/>
          <w:sz w:val="24"/>
          <w:szCs w:val="24"/>
        </w:rPr>
        <w:t>University of British Columbia</w:t>
      </w:r>
      <w:r w:rsidRPr="00205921">
        <w:rPr>
          <w:rFonts w:ascii="Arial" w:hAnsi="Arial" w:cs="Arial"/>
          <w:sz w:val="24"/>
          <w:szCs w:val="24"/>
        </w:rPr>
        <w:t xml:space="preserve">; </w:t>
      </w:r>
      <w:r w:rsidRPr="0044118F">
        <w:rPr>
          <w:rFonts w:ascii="Arial" w:hAnsi="Arial" w:cs="Arial"/>
          <w:noProof/>
          <w:sz w:val="24"/>
          <w:szCs w:val="24"/>
        </w:rPr>
        <w:t>Janet</w:t>
      </w:r>
      <w:r w:rsidRPr="00205921">
        <w:rPr>
          <w:rFonts w:ascii="Arial" w:hAnsi="Arial" w:cs="Arial"/>
          <w:sz w:val="24"/>
          <w:szCs w:val="24"/>
        </w:rPr>
        <w:t xml:space="preserve"> </w:t>
      </w:r>
      <w:r w:rsidRPr="0044118F">
        <w:rPr>
          <w:rFonts w:ascii="Arial" w:hAnsi="Arial" w:cs="Arial"/>
          <w:noProof/>
          <w:sz w:val="24"/>
          <w:szCs w:val="24"/>
        </w:rPr>
        <w:t>Teasdale</w:t>
      </w:r>
      <w:r w:rsidRPr="00205921">
        <w:rPr>
          <w:rFonts w:ascii="Arial" w:hAnsi="Arial" w:cs="Arial"/>
          <w:sz w:val="24"/>
          <w:szCs w:val="24"/>
        </w:rPr>
        <w:t xml:space="preserve">, </w:t>
      </w:r>
      <w:r w:rsidRPr="0044118F">
        <w:rPr>
          <w:rFonts w:ascii="Arial" w:hAnsi="Arial" w:cs="Arial"/>
          <w:noProof/>
          <w:sz w:val="24"/>
          <w:szCs w:val="24"/>
        </w:rPr>
        <w:t>Managing Director, Student Development &amp; Services</w:t>
      </w:r>
      <w:r w:rsidRPr="00205921">
        <w:rPr>
          <w:rFonts w:ascii="Arial" w:hAnsi="Arial" w:cs="Arial"/>
          <w:sz w:val="24"/>
          <w:szCs w:val="24"/>
        </w:rPr>
        <w:t xml:space="preserve">, </w:t>
      </w:r>
      <w:r w:rsidRPr="0044118F">
        <w:rPr>
          <w:rFonts w:ascii="Arial" w:hAnsi="Arial" w:cs="Arial"/>
          <w:noProof/>
          <w:sz w:val="24"/>
          <w:szCs w:val="24"/>
        </w:rPr>
        <w:t>University of British Columbia</w:t>
      </w:r>
      <w:r w:rsidRPr="00205921">
        <w:rPr>
          <w:rFonts w:ascii="Arial" w:hAnsi="Arial" w:cs="Arial"/>
          <w:sz w:val="24"/>
          <w:szCs w:val="24"/>
        </w:rPr>
        <w:t xml:space="preserve">; </w:t>
      </w:r>
      <w:r w:rsidRPr="0044118F">
        <w:rPr>
          <w:rFonts w:ascii="Arial" w:hAnsi="Arial" w:cs="Arial"/>
          <w:noProof/>
          <w:sz w:val="24"/>
          <w:szCs w:val="24"/>
        </w:rPr>
        <w:t>David</w:t>
      </w:r>
      <w:r w:rsidRPr="00205921">
        <w:rPr>
          <w:rFonts w:ascii="Arial" w:hAnsi="Arial" w:cs="Arial"/>
          <w:sz w:val="24"/>
          <w:szCs w:val="24"/>
        </w:rPr>
        <w:t xml:space="preserve"> </w:t>
      </w:r>
      <w:r w:rsidRPr="0044118F">
        <w:rPr>
          <w:rFonts w:ascii="Arial" w:hAnsi="Arial" w:cs="Arial"/>
          <w:noProof/>
          <w:sz w:val="24"/>
          <w:szCs w:val="24"/>
        </w:rPr>
        <w:t>Kiloh</w:t>
      </w:r>
      <w:r w:rsidRPr="00205921">
        <w:rPr>
          <w:rFonts w:ascii="Arial" w:hAnsi="Arial" w:cs="Arial"/>
          <w:sz w:val="24"/>
          <w:szCs w:val="24"/>
        </w:rPr>
        <w:t xml:space="preserve">, </w:t>
      </w:r>
      <w:r w:rsidRPr="0044118F">
        <w:rPr>
          <w:rFonts w:ascii="Arial" w:hAnsi="Arial" w:cs="Arial"/>
          <w:noProof/>
          <w:sz w:val="24"/>
          <w:szCs w:val="24"/>
        </w:rPr>
        <w:t>Director, Facilities and Building Services, Student Housing &amp; Hospitality Services</w:t>
      </w:r>
      <w:r w:rsidRPr="00205921">
        <w:rPr>
          <w:rFonts w:ascii="Arial" w:hAnsi="Arial" w:cs="Arial"/>
          <w:sz w:val="24"/>
          <w:szCs w:val="24"/>
        </w:rPr>
        <w:t xml:space="preserve">, </w:t>
      </w:r>
      <w:r w:rsidRPr="0044118F">
        <w:rPr>
          <w:rFonts w:ascii="Arial" w:hAnsi="Arial" w:cs="Arial"/>
          <w:noProof/>
          <w:sz w:val="24"/>
          <w:szCs w:val="24"/>
        </w:rPr>
        <w:t>University of British Columbia</w:t>
      </w:r>
      <w:r w:rsidRPr="00205921">
        <w:rPr>
          <w:rFonts w:ascii="Arial" w:hAnsi="Arial" w:cs="Arial"/>
          <w:sz w:val="24"/>
          <w:szCs w:val="24"/>
        </w:rPr>
        <w:t xml:space="preserve">; </w:t>
      </w:r>
      <w:r w:rsidRPr="0044118F">
        <w:rPr>
          <w:rFonts w:ascii="Arial" w:hAnsi="Arial" w:cs="Arial"/>
          <w:noProof/>
          <w:sz w:val="24"/>
          <w:szCs w:val="24"/>
        </w:rPr>
        <w:t>Samantha</w:t>
      </w:r>
      <w:r w:rsidRPr="00205921">
        <w:rPr>
          <w:rFonts w:ascii="Arial" w:hAnsi="Arial" w:cs="Arial"/>
          <w:sz w:val="24"/>
          <w:szCs w:val="24"/>
        </w:rPr>
        <w:t xml:space="preserve"> </w:t>
      </w:r>
      <w:r w:rsidRPr="0044118F">
        <w:rPr>
          <w:rFonts w:ascii="Arial" w:hAnsi="Arial" w:cs="Arial"/>
          <w:noProof/>
          <w:sz w:val="24"/>
          <w:szCs w:val="24"/>
        </w:rPr>
        <w:t>Robinson</w:t>
      </w:r>
      <w:r w:rsidRPr="00205921">
        <w:rPr>
          <w:rFonts w:ascii="Arial" w:hAnsi="Arial" w:cs="Arial"/>
          <w:sz w:val="24"/>
          <w:szCs w:val="24"/>
        </w:rPr>
        <w:t xml:space="preserve">, </w:t>
      </w:r>
      <w:r w:rsidRPr="0044118F">
        <w:rPr>
          <w:rFonts w:ascii="Arial" w:hAnsi="Arial" w:cs="Arial"/>
          <w:noProof/>
          <w:sz w:val="24"/>
          <w:szCs w:val="24"/>
        </w:rPr>
        <w:t>First Year Experience Coordinator</w:t>
      </w:r>
      <w:r w:rsidRPr="00205921">
        <w:rPr>
          <w:rFonts w:ascii="Arial" w:hAnsi="Arial" w:cs="Arial"/>
          <w:sz w:val="24"/>
          <w:szCs w:val="24"/>
        </w:rPr>
        <w:t xml:space="preserve">, </w:t>
      </w:r>
      <w:r w:rsidRPr="0044118F">
        <w:rPr>
          <w:rFonts w:ascii="Arial" w:hAnsi="Arial" w:cs="Arial"/>
          <w:noProof/>
          <w:sz w:val="24"/>
          <w:szCs w:val="24"/>
        </w:rPr>
        <w:t>University of British Columbia</w:t>
      </w:r>
      <w:r w:rsidRPr="00205921">
        <w:rPr>
          <w:rFonts w:ascii="Arial" w:hAnsi="Arial" w:cs="Arial"/>
          <w:sz w:val="24"/>
          <w:szCs w:val="24"/>
        </w:rPr>
        <w:t xml:space="preserve"> </w:t>
      </w:r>
    </w:p>
    <w:p w14:paraId="38B4F368" w14:textId="77777777" w:rsidR="008A3A19" w:rsidRPr="00205921" w:rsidRDefault="008A3A19" w:rsidP="008A3A19">
      <w:pPr>
        <w:pStyle w:val="ListParagraph"/>
        <w:rPr>
          <w:rFonts w:ascii="Arial" w:hAnsi="Arial" w:cs="Arial"/>
          <w:sz w:val="24"/>
          <w:szCs w:val="24"/>
        </w:rPr>
      </w:pPr>
    </w:p>
    <w:p w14:paraId="10EAAB4F"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Social belonging is a fundamental human need that also has positive outcomes for students’ wellbeing and success, particularly for students who may already be more likely to experience social isolation. With increased commute time, students’ sense of belonging decreases - for first year students, the time constraints that arise from commuting can impact their capacity to develop friendships, access campus resources, and form strong attachments to their campus community. Join us as we share a multi-faceted view of the design, development, construction, and enactment of the Collegia program – an interdisciplinary ‘home-away-from-home’ for first year students who commute.</w:t>
      </w:r>
    </w:p>
    <w:p w14:paraId="15BAB6F7" w14:textId="77777777" w:rsidR="008A3A19" w:rsidRPr="00205921" w:rsidRDefault="008A3A19" w:rsidP="008A3A19">
      <w:pPr>
        <w:pStyle w:val="ListParagraph"/>
        <w:rPr>
          <w:rFonts w:ascii="Arial" w:hAnsi="Arial" w:cs="Arial"/>
          <w:sz w:val="24"/>
          <w:szCs w:val="24"/>
        </w:rPr>
      </w:pPr>
    </w:p>
    <w:p w14:paraId="3709DD39"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Storytelling</w:t>
      </w:r>
    </w:p>
    <w:p w14:paraId="1078B617"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 management and administration</w:t>
      </w:r>
      <w:r w:rsidR="008A3A19">
        <w:rPr>
          <w:rFonts w:ascii="Arial" w:hAnsi="Arial" w:cs="Arial"/>
          <w:noProof/>
          <w:sz w:val="24"/>
          <w:szCs w:val="24"/>
        </w:rPr>
        <w:t>,</w:t>
      </w:r>
      <w:r w:rsidR="008A3A19" w:rsidRPr="0044118F">
        <w:rPr>
          <w:rFonts w:ascii="Arial" w:hAnsi="Arial" w:cs="Arial"/>
          <w:noProof/>
          <w:sz w:val="24"/>
          <w:szCs w:val="24"/>
        </w:rPr>
        <w:t xml:space="preserve"> S</w:t>
      </w:r>
      <w:r w:rsidR="008A3A19">
        <w:rPr>
          <w:rFonts w:ascii="Arial" w:hAnsi="Arial" w:cs="Arial"/>
          <w:noProof/>
          <w:sz w:val="24"/>
          <w:szCs w:val="24"/>
        </w:rPr>
        <w:t>tudent learning and development</w:t>
      </w:r>
      <w:r w:rsidR="008A3A19" w:rsidRPr="00205921">
        <w:rPr>
          <w:rFonts w:ascii="Arial" w:hAnsi="Arial" w:cs="Arial"/>
          <w:sz w:val="24"/>
          <w:szCs w:val="24"/>
        </w:rPr>
        <w:t xml:space="preserve"> </w:t>
      </w:r>
    </w:p>
    <w:p w14:paraId="01EE56CB" w14:textId="77777777" w:rsidR="00F81389" w:rsidRDefault="00F81389"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F81389">
        <w:rPr>
          <w:rFonts w:ascii="Arial" w:hAnsi="Arial" w:cs="Arial"/>
          <w:sz w:val="24"/>
          <w:szCs w:val="24"/>
        </w:rPr>
        <w:t>Student Recruitment</w:t>
      </w:r>
    </w:p>
    <w:p w14:paraId="2F845355" w14:textId="77777777" w:rsidR="00213A58" w:rsidRDefault="00213A58" w:rsidP="008A3A19">
      <w:pPr>
        <w:pStyle w:val="ListParagraph"/>
        <w:rPr>
          <w:rFonts w:ascii="Arial" w:hAnsi="Arial" w:cs="Arial"/>
          <w:sz w:val="24"/>
          <w:szCs w:val="24"/>
        </w:rPr>
      </w:pPr>
      <w:r>
        <w:rPr>
          <w:rFonts w:ascii="Arial" w:hAnsi="Arial" w:cs="Arial"/>
          <w:b/>
          <w:sz w:val="24"/>
          <w:szCs w:val="24"/>
        </w:rPr>
        <w:lastRenderedPageBreak/>
        <w:t>Room:</w:t>
      </w:r>
      <w:r>
        <w:rPr>
          <w:rFonts w:ascii="Arial" w:hAnsi="Arial" w:cs="Arial"/>
          <w:sz w:val="24"/>
          <w:szCs w:val="24"/>
        </w:rPr>
        <w:t xml:space="preserve"> Brown</w:t>
      </w:r>
    </w:p>
    <w:p w14:paraId="027DB675" w14:textId="77777777" w:rsidR="008A3A19" w:rsidRDefault="008A3A19" w:rsidP="008A3A19">
      <w:pPr>
        <w:pStyle w:val="ListParagraph"/>
        <w:rPr>
          <w:rFonts w:ascii="Arial" w:hAnsi="Arial" w:cs="Arial"/>
          <w:sz w:val="24"/>
          <w:szCs w:val="24"/>
        </w:rPr>
      </w:pPr>
    </w:p>
    <w:p w14:paraId="2BCD5111" w14:textId="77777777" w:rsidR="004F1CF6" w:rsidRDefault="005B7DEA" w:rsidP="004F1CF6">
      <w:pPr>
        <w:pStyle w:val="PlainText"/>
        <w:ind w:left="720"/>
        <w:rPr>
          <w:rFonts w:ascii="Arial" w:hAnsi="Arial" w:cs="Arial"/>
          <w:b/>
          <w:sz w:val="28"/>
          <w:szCs w:val="28"/>
        </w:rPr>
      </w:pPr>
      <w:r>
        <w:rPr>
          <w:rFonts w:ascii="Arial" w:hAnsi="Arial" w:cs="Arial"/>
          <w:b/>
          <w:noProof/>
          <w:sz w:val="28"/>
          <w:szCs w:val="28"/>
        </w:rPr>
        <w:t>6.18</w:t>
      </w:r>
      <w:r w:rsidR="004F1CF6">
        <w:rPr>
          <w:rFonts w:ascii="Arial" w:hAnsi="Arial" w:cs="Arial"/>
          <w:b/>
          <w:noProof/>
          <w:sz w:val="28"/>
          <w:szCs w:val="28"/>
        </w:rPr>
        <w:t xml:space="preserve">. </w:t>
      </w:r>
      <w:r w:rsidR="004F1CF6" w:rsidRPr="004F1CF6">
        <w:rPr>
          <w:rFonts w:ascii="Arial" w:hAnsi="Arial" w:cs="Arial"/>
          <w:b/>
          <w:sz w:val="28"/>
          <w:szCs w:val="28"/>
        </w:rPr>
        <w:t>Inclusive Teaching, Accommodation and Accessibility in Postsecondary STEM Education</w:t>
      </w:r>
    </w:p>
    <w:p w14:paraId="7EABB33E" w14:textId="77777777" w:rsidR="004F1CF6" w:rsidRDefault="004F1CF6" w:rsidP="004F1CF6">
      <w:pPr>
        <w:pStyle w:val="PlainText"/>
        <w:ind w:left="720"/>
        <w:rPr>
          <w:rFonts w:ascii="Arial" w:hAnsi="Arial" w:cs="Arial"/>
          <w:b/>
          <w:sz w:val="28"/>
          <w:szCs w:val="28"/>
        </w:rPr>
      </w:pPr>
    </w:p>
    <w:p w14:paraId="1C085FF7" w14:textId="77777777" w:rsidR="004F1CF6" w:rsidRDefault="004F1CF6" w:rsidP="004F1CF6">
      <w:pPr>
        <w:pStyle w:val="PlainText"/>
        <w:ind w:left="720"/>
        <w:rPr>
          <w:rFonts w:ascii="Arial" w:hAnsi="Arial" w:cs="Arial"/>
          <w:sz w:val="24"/>
          <w:szCs w:val="24"/>
        </w:rPr>
      </w:pPr>
      <w:r w:rsidRPr="004F1CF6">
        <w:rPr>
          <w:rFonts w:ascii="Arial" w:hAnsi="Arial" w:cs="Arial"/>
          <w:sz w:val="24"/>
          <w:szCs w:val="24"/>
        </w:rPr>
        <w:t xml:space="preserve">Mahadeo Sukhai, Head of Research and Chief Accessibility Officer, Canadian National Institute for the Blind; Ainsley </w:t>
      </w:r>
      <w:proofErr w:type="spellStart"/>
      <w:r w:rsidRPr="004F1CF6">
        <w:rPr>
          <w:rFonts w:ascii="Arial" w:hAnsi="Arial" w:cs="Arial"/>
          <w:sz w:val="24"/>
          <w:szCs w:val="24"/>
        </w:rPr>
        <w:t>Latour</w:t>
      </w:r>
      <w:proofErr w:type="spellEnd"/>
      <w:r w:rsidRPr="004F1CF6">
        <w:rPr>
          <w:rFonts w:ascii="Arial" w:hAnsi="Arial" w:cs="Arial"/>
          <w:sz w:val="24"/>
          <w:szCs w:val="24"/>
        </w:rPr>
        <w:t>, Co-Investigator, Creating a Culture of Accessibility in the Sciences</w:t>
      </w:r>
    </w:p>
    <w:p w14:paraId="085645C0" w14:textId="77777777" w:rsidR="004F1CF6" w:rsidRDefault="004F1CF6" w:rsidP="004F1CF6">
      <w:pPr>
        <w:pStyle w:val="PlainText"/>
        <w:ind w:left="720"/>
        <w:rPr>
          <w:rFonts w:ascii="Arial" w:hAnsi="Arial" w:cs="Arial"/>
          <w:sz w:val="24"/>
          <w:szCs w:val="24"/>
        </w:rPr>
      </w:pPr>
    </w:p>
    <w:p w14:paraId="70BE8102" w14:textId="77777777" w:rsidR="004F1CF6" w:rsidRPr="004F1CF6" w:rsidRDefault="004F1CF6" w:rsidP="004F1CF6">
      <w:pPr>
        <w:pStyle w:val="PlainText"/>
        <w:ind w:left="720"/>
        <w:rPr>
          <w:rFonts w:ascii="Arial" w:hAnsi="Arial" w:cs="Arial"/>
          <w:sz w:val="24"/>
          <w:szCs w:val="24"/>
        </w:rPr>
      </w:pPr>
      <w:r w:rsidRPr="004F1CF6">
        <w:rPr>
          <w:rFonts w:ascii="Arial" w:hAnsi="Arial" w:cs="Arial"/>
          <w:sz w:val="24"/>
          <w:szCs w:val="24"/>
        </w:rPr>
        <w:t>Students with disabilities encounter significant barriers in STEM (science, technology, engineering and mathematics) programs while at college or university. Some barriers are associated with knowledge and preparedness of faculty and service providers, in the context of access needs and essential requirements of a course, program or field. Tensions between essential requirements and access needs, as well as between universal design for learning and inclusive teaching practice, are critical professional development gaps. This session uses professional practice scenarios to educate practitioners in these areas. Attendees will learn to engage students with disabilities as equal participants in ensuring accessibility in STEM education.</w:t>
      </w:r>
    </w:p>
    <w:p w14:paraId="576814A6" w14:textId="77777777" w:rsidR="004F1CF6" w:rsidRPr="004F1CF6" w:rsidRDefault="004F1CF6" w:rsidP="004F1CF6">
      <w:pPr>
        <w:pStyle w:val="PlainText"/>
        <w:ind w:left="720"/>
        <w:rPr>
          <w:rFonts w:ascii="Arial" w:hAnsi="Arial" w:cs="Arial"/>
          <w:sz w:val="24"/>
          <w:szCs w:val="24"/>
        </w:rPr>
      </w:pPr>
    </w:p>
    <w:p w14:paraId="4EED05F0" w14:textId="77777777" w:rsidR="004F1CF6" w:rsidRDefault="004F1CF6" w:rsidP="004F1CF6">
      <w:pPr>
        <w:pStyle w:val="PlainText"/>
        <w:ind w:left="720"/>
      </w:pPr>
    </w:p>
    <w:p w14:paraId="760995A9" w14:textId="77777777" w:rsidR="004F1CF6" w:rsidRDefault="004F1CF6" w:rsidP="004F1CF6">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Pr>
          <w:rFonts w:ascii="Arial" w:hAnsi="Arial" w:cs="Arial"/>
          <w:noProof/>
          <w:sz w:val="24"/>
          <w:szCs w:val="24"/>
        </w:rPr>
        <w:t>Workshop</w:t>
      </w:r>
    </w:p>
    <w:p w14:paraId="68BF6D8D" w14:textId="77777777" w:rsidR="004F1CF6" w:rsidRDefault="004F1CF6" w:rsidP="004F1CF6">
      <w:pPr>
        <w:pStyle w:val="ListParagraph"/>
        <w:rPr>
          <w:rFonts w:ascii="Arial" w:hAnsi="Arial" w:cs="Arial"/>
          <w:sz w:val="24"/>
          <w:szCs w:val="24"/>
        </w:rPr>
      </w:pPr>
      <w:r>
        <w:rPr>
          <w:rFonts w:ascii="Arial" w:hAnsi="Arial" w:cs="Arial"/>
          <w:b/>
          <w:sz w:val="24"/>
          <w:szCs w:val="24"/>
        </w:rPr>
        <w:t>Competency:</w:t>
      </w:r>
      <w:r w:rsidRPr="00205921">
        <w:rPr>
          <w:rFonts w:ascii="Arial" w:hAnsi="Arial" w:cs="Arial"/>
          <w:sz w:val="24"/>
          <w:szCs w:val="24"/>
        </w:rPr>
        <w:t xml:space="preserve"> </w:t>
      </w:r>
      <w:r w:rsidRPr="004F1CF6">
        <w:rPr>
          <w:rFonts w:ascii="Arial" w:hAnsi="Arial" w:cs="Arial"/>
          <w:sz w:val="24"/>
          <w:szCs w:val="24"/>
        </w:rPr>
        <w:t>Equity, diversity and inclusion, Student advising, support and advocacy</w:t>
      </w:r>
    </w:p>
    <w:p w14:paraId="12DAAF7D" w14:textId="77777777" w:rsidR="00CA61CC" w:rsidRDefault="00CA61CC" w:rsidP="004F1CF6">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6A8B0C26" w14:textId="77777777" w:rsidR="006D70B7" w:rsidRPr="004F1CF6" w:rsidRDefault="006D70B7" w:rsidP="004F1CF6">
      <w:pPr>
        <w:pStyle w:val="ListParagraph"/>
        <w:rPr>
          <w:rFonts w:ascii="Arial" w:hAnsi="Arial" w:cs="Arial"/>
          <w:sz w:val="24"/>
          <w:szCs w:val="24"/>
        </w:rPr>
      </w:pPr>
    </w:p>
    <w:p w14:paraId="78694A1F" w14:textId="1A2E82AB" w:rsidR="008A3A19" w:rsidRPr="00E02C86" w:rsidRDefault="005B7DEA" w:rsidP="00E02C86">
      <w:pPr>
        <w:ind w:firstLine="720"/>
        <w:rPr>
          <w:rFonts w:ascii="Arial" w:hAnsi="Arial" w:cs="Arial"/>
          <w:b/>
          <w:sz w:val="28"/>
          <w:szCs w:val="28"/>
        </w:rPr>
      </w:pPr>
      <w:r>
        <w:rPr>
          <w:rFonts w:ascii="Arial" w:hAnsi="Arial" w:cs="Arial"/>
          <w:b/>
          <w:noProof/>
          <w:sz w:val="28"/>
          <w:szCs w:val="28"/>
        </w:rPr>
        <w:t>6.19</w:t>
      </w:r>
      <w:r w:rsidR="008A3A19" w:rsidRPr="00402D5B">
        <w:rPr>
          <w:rFonts w:ascii="Arial" w:hAnsi="Arial" w:cs="Arial"/>
          <w:b/>
          <w:noProof/>
          <w:sz w:val="28"/>
          <w:szCs w:val="28"/>
        </w:rPr>
        <w:t>A</w:t>
      </w:r>
      <w:r w:rsidR="008A3A19" w:rsidRPr="00402D5B">
        <w:rPr>
          <w:rFonts w:ascii="Arial" w:hAnsi="Arial" w:cs="Arial"/>
          <w:b/>
          <w:sz w:val="28"/>
          <w:szCs w:val="28"/>
        </w:rPr>
        <w:t xml:space="preserve">. </w:t>
      </w:r>
      <w:r w:rsidR="008A3A19" w:rsidRPr="00402D5B">
        <w:rPr>
          <w:rFonts w:ascii="Arial" w:hAnsi="Arial" w:cs="Arial"/>
          <w:b/>
          <w:noProof/>
          <w:sz w:val="28"/>
          <w:szCs w:val="28"/>
        </w:rPr>
        <w:t>Sea Change: We've Always Done Things This Way! But, Why?</w:t>
      </w:r>
    </w:p>
    <w:p w14:paraId="7A4D88F6" w14:textId="77777777" w:rsidR="008A3A19" w:rsidRDefault="008A3A19" w:rsidP="008A3A19">
      <w:pPr>
        <w:pStyle w:val="ListParagraph"/>
        <w:rPr>
          <w:rFonts w:ascii="Arial" w:hAnsi="Arial" w:cs="Arial"/>
          <w:noProof/>
          <w:sz w:val="24"/>
          <w:szCs w:val="24"/>
        </w:rPr>
      </w:pPr>
      <w:r w:rsidRPr="0044118F">
        <w:rPr>
          <w:rFonts w:ascii="Arial" w:hAnsi="Arial" w:cs="Arial"/>
          <w:noProof/>
          <w:sz w:val="24"/>
          <w:szCs w:val="24"/>
        </w:rPr>
        <w:t>Nicole</w:t>
      </w:r>
      <w:r w:rsidRPr="00205921">
        <w:rPr>
          <w:rFonts w:ascii="Arial" w:hAnsi="Arial" w:cs="Arial"/>
          <w:sz w:val="24"/>
          <w:szCs w:val="24"/>
        </w:rPr>
        <w:t xml:space="preserve"> </w:t>
      </w:r>
      <w:r w:rsidRPr="0044118F">
        <w:rPr>
          <w:rFonts w:ascii="Arial" w:hAnsi="Arial" w:cs="Arial"/>
          <w:noProof/>
          <w:sz w:val="24"/>
          <w:szCs w:val="24"/>
        </w:rPr>
        <w:t>Bellemore</w:t>
      </w:r>
      <w:r w:rsidRPr="00205921">
        <w:rPr>
          <w:rFonts w:ascii="Arial" w:hAnsi="Arial" w:cs="Arial"/>
          <w:sz w:val="24"/>
          <w:szCs w:val="24"/>
        </w:rPr>
        <w:t xml:space="preserve">, </w:t>
      </w:r>
      <w:r w:rsidRPr="0044118F">
        <w:rPr>
          <w:rFonts w:ascii="Arial" w:hAnsi="Arial" w:cs="Arial"/>
          <w:noProof/>
          <w:sz w:val="24"/>
          <w:szCs w:val="24"/>
        </w:rPr>
        <w:t>Residence Services Supervisor</w:t>
      </w:r>
      <w:r w:rsidRPr="00205921">
        <w:rPr>
          <w:rFonts w:ascii="Arial" w:hAnsi="Arial" w:cs="Arial"/>
          <w:sz w:val="24"/>
          <w:szCs w:val="24"/>
        </w:rPr>
        <w:t xml:space="preserve">, </w:t>
      </w:r>
      <w:r>
        <w:rPr>
          <w:rFonts w:ascii="Arial" w:hAnsi="Arial" w:cs="Arial"/>
          <w:noProof/>
          <w:sz w:val="24"/>
          <w:szCs w:val="24"/>
        </w:rPr>
        <w:t xml:space="preserve">Canadore College Residence </w:t>
      </w:r>
    </w:p>
    <w:p w14:paraId="0B8C2F65" w14:textId="77777777" w:rsidR="008A3A19" w:rsidRPr="00205921" w:rsidRDefault="008A3A19" w:rsidP="008A3A19">
      <w:pPr>
        <w:pStyle w:val="ListParagraph"/>
        <w:rPr>
          <w:rFonts w:ascii="Arial" w:hAnsi="Arial" w:cs="Arial"/>
          <w:sz w:val="24"/>
          <w:szCs w:val="24"/>
        </w:rPr>
      </w:pPr>
    </w:p>
    <w:p w14:paraId="1C02EA12"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The challenges we face are often easier seen as barriers, rather than opportunities to “Sea Change”. Established norms have a heavy influence on our processes, impairing our ability to see if what we are doing is truly working for us, or if we simply think it is working for us. This engaging presentation will challenge participants to assess opportunities for innovation within their roles as Students Affairs and Services professionals, and to become trailblazers of change driven by the foundation of their “why” to not only “Sea Change”, but to make it happen.</w:t>
      </w:r>
    </w:p>
    <w:p w14:paraId="36DA66BE" w14:textId="77777777" w:rsidR="008A3A19" w:rsidRPr="00205921" w:rsidRDefault="008A3A19" w:rsidP="008A3A19">
      <w:pPr>
        <w:pStyle w:val="ListParagraph"/>
        <w:rPr>
          <w:rFonts w:ascii="Arial" w:hAnsi="Arial" w:cs="Arial"/>
          <w:sz w:val="24"/>
          <w:szCs w:val="24"/>
        </w:rPr>
      </w:pPr>
    </w:p>
    <w:p w14:paraId="73A45552"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BIG IDEAS: Powered By PechaKucha</w:t>
      </w:r>
    </w:p>
    <w:p w14:paraId="026A23E1" w14:textId="77777777" w:rsidR="008A3A19"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Pr>
          <w:rFonts w:ascii="Arial" w:hAnsi="Arial" w:cs="Arial"/>
          <w:noProof/>
          <w:sz w:val="24"/>
          <w:szCs w:val="24"/>
        </w:rPr>
        <w:t>Communication</w:t>
      </w:r>
      <w:r w:rsidR="008A3A19" w:rsidRPr="0044118F">
        <w:rPr>
          <w:rFonts w:ascii="Arial" w:hAnsi="Arial" w:cs="Arial"/>
          <w:noProof/>
          <w:sz w:val="24"/>
          <w:szCs w:val="24"/>
        </w:rPr>
        <w:t>,Leadership</w:t>
      </w:r>
      <w:r w:rsidR="008A3A19">
        <w:rPr>
          <w:rFonts w:ascii="Arial" w:hAnsi="Arial" w:cs="Arial"/>
          <w:noProof/>
          <w:sz w:val="24"/>
          <w:szCs w:val="24"/>
        </w:rPr>
        <w:t>, management and administration</w:t>
      </w:r>
    </w:p>
    <w:p w14:paraId="3CEF103B" w14:textId="77777777" w:rsidR="00F81389" w:rsidRDefault="00F81389"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F81389">
        <w:rPr>
          <w:rFonts w:ascii="Arial" w:hAnsi="Arial" w:cs="Arial"/>
          <w:noProof/>
          <w:sz w:val="24"/>
          <w:szCs w:val="24"/>
        </w:rPr>
        <w:t>Systems &amp; Operations Support</w:t>
      </w:r>
    </w:p>
    <w:p w14:paraId="3A4E88B2" w14:textId="77777777" w:rsidR="008D69DB" w:rsidRDefault="008D69DB"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71DED64C" w14:textId="77777777" w:rsidR="008A3A19" w:rsidRDefault="008A3A19" w:rsidP="008A3A19">
      <w:pPr>
        <w:pStyle w:val="ListParagraph"/>
        <w:rPr>
          <w:rFonts w:ascii="Arial" w:hAnsi="Arial" w:cs="Arial"/>
          <w:sz w:val="24"/>
          <w:szCs w:val="24"/>
        </w:rPr>
      </w:pPr>
    </w:p>
    <w:p w14:paraId="0CD02650"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6.19</w:t>
      </w:r>
      <w:r w:rsidR="008A3A19">
        <w:rPr>
          <w:rFonts w:ascii="Arial" w:hAnsi="Arial" w:cs="Arial"/>
          <w:b/>
          <w:noProof/>
          <w:sz w:val="28"/>
          <w:szCs w:val="28"/>
        </w:rPr>
        <w:t>B</w:t>
      </w:r>
      <w:r w:rsidR="008A3A19" w:rsidRPr="00205921">
        <w:rPr>
          <w:rFonts w:ascii="Arial" w:hAnsi="Arial" w:cs="Arial"/>
          <w:b/>
          <w:sz w:val="28"/>
          <w:szCs w:val="28"/>
        </w:rPr>
        <w:t xml:space="preserve">. </w:t>
      </w:r>
      <w:r w:rsidR="008A3A19" w:rsidRPr="0044118F">
        <w:rPr>
          <w:rFonts w:ascii="Arial" w:hAnsi="Arial" w:cs="Arial"/>
          <w:b/>
          <w:noProof/>
          <w:sz w:val="28"/>
          <w:szCs w:val="28"/>
        </w:rPr>
        <w:t>Facilitate or Participate: The Strategic Planning Dilemma</w:t>
      </w:r>
    </w:p>
    <w:p w14:paraId="285A728D" w14:textId="77777777" w:rsidR="008A3A19" w:rsidRDefault="008A3A19" w:rsidP="008A3A19">
      <w:pPr>
        <w:pStyle w:val="ListParagraph"/>
        <w:rPr>
          <w:b/>
          <w:sz w:val="24"/>
          <w:szCs w:val="24"/>
        </w:rPr>
      </w:pPr>
    </w:p>
    <w:p w14:paraId="30E95A7F"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Chris</w:t>
      </w:r>
      <w:r w:rsidRPr="00205921">
        <w:rPr>
          <w:rFonts w:ascii="Arial" w:hAnsi="Arial" w:cs="Arial"/>
          <w:sz w:val="24"/>
          <w:szCs w:val="24"/>
        </w:rPr>
        <w:t xml:space="preserve"> </w:t>
      </w:r>
      <w:r w:rsidRPr="0044118F">
        <w:rPr>
          <w:rFonts w:ascii="Arial" w:hAnsi="Arial" w:cs="Arial"/>
          <w:noProof/>
          <w:sz w:val="24"/>
          <w:szCs w:val="24"/>
        </w:rPr>
        <w:t>Dawe</w:t>
      </w:r>
      <w:r w:rsidRPr="00205921">
        <w:rPr>
          <w:rFonts w:ascii="Arial" w:hAnsi="Arial" w:cs="Arial"/>
          <w:sz w:val="24"/>
          <w:szCs w:val="24"/>
        </w:rPr>
        <w:t xml:space="preserve">, </w:t>
      </w:r>
      <w:r w:rsidRPr="0044118F">
        <w:rPr>
          <w:rFonts w:ascii="Arial" w:hAnsi="Arial" w:cs="Arial"/>
          <w:noProof/>
          <w:sz w:val="24"/>
          <w:szCs w:val="24"/>
        </w:rPr>
        <w:t>Principal Consultant</w:t>
      </w:r>
      <w:r w:rsidRPr="00205921">
        <w:rPr>
          <w:rFonts w:ascii="Arial" w:hAnsi="Arial" w:cs="Arial"/>
          <w:sz w:val="24"/>
          <w:szCs w:val="24"/>
        </w:rPr>
        <w:t xml:space="preserve">, </w:t>
      </w:r>
      <w:r w:rsidRPr="0044118F">
        <w:rPr>
          <w:rFonts w:ascii="Arial" w:hAnsi="Arial" w:cs="Arial"/>
          <w:noProof/>
          <w:sz w:val="24"/>
          <w:szCs w:val="24"/>
        </w:rPr>
        <w:t>Strategic Healthy Impacts</w:t>
      </w:r>
      <w:r w:rsidRPr="00205921">
        <w:rPr>
          <w:rFonts w:ascii="Arial" w:hAnsi="Arial" w:cs="Arial"/>
          <w:sz w:val="24"/>
          <w:szCs w:val="24"/>
        </w:rPr>
        <w:t xml:space="preserve">; </w:t>
      </w:r>
      <w:r w:rsidRPr="0044118F">
        <w:rPr>
          <w:rFonts w:ascii="Arial" w:hAnsi="Arial" w:cs="Arial"/>
          <w:noProof/>
          <w:sz w:val="24"/>
          <w:szCs w:val="24"/>
        </w:rPr>
        <w:t>Kathleen</w:t>
      </w:r>
      <w:r w:rsidRPr="00205921">
        <w:rPr>
          <w:rFonts w:ascii="Arial" w:hAnsi="Arial" w:cs="Arial"/>
          <w:sz w:val="24"/>
          <w:szCs w:val="24"/>
        </w:rPr>
        <w:t xml:space="preserve"> </w:t>
      </w:r>
      <w:r w:rsidRPr="0044118F">
        <w:rPr>
          <w:rFonts w:ascii="Arial" w:hAnsi="Arial" w:cs="Arial"/>
          <w:noProof/>
          <w:sz w:val="24"/>
          <w:szCs w:val="24"/>
        </w:rPr>
        <w:t>Hatch</w:t>
      </w:r>
      <w:r w:rsidRPr="00205921">
        <w:rPr>
          <w:rFonts w:ascii="Arial" w:hAnsi="Arial" w:cs="Arial"/>
          <w:sz w:val="24"/>
          <w:szCs w:val="24"/>
        </w:rPr>
        <w:t xml:space="preserve">, </w:t>
      </w:r>
      <w:r w:rsidRPr="0044118F">
        <w:rPr>
          <w:rFonts w:ascii="Arial" w:hAnsi="Arial" w:cs="Arial"/>
          <w:noProof/>
          <w:sz w:val="24"/>
          <w:szCs w:val="24"/>
        </w:rPr>
        <w:t>Principal Consultant</w:t>
      </w:r>
      <w:r w:rsidRPr="00205921">
        <w:rPr>
          <w:rFonts w:ascii="Arial" w:hAnsi="Arial" w:cs="Arial"/>
          <w:sz w:val="24"/>
          <w:szCs w:val="24"/>
        </w:rPr>
        <w:t xml:space="preserve">, </w:t>
      </w:r>
      <w:r w:rsidRPr="0044118F">
        <w:rPr>
          <w:rFonts w:ascii="Arial" w:hAnsi="Arial" w:cs="Arial"/>
          <w:noProof/>
          <w:sz w:val="24"/>
          <w:szCs w:val="24"/>
        </w:rPr>
        <w:t>Strategic Healthy Impacts</w:t>
      </w:r>
      <w:r w:rsidRPr="00205921">
        <w:rPr>
          <w:rFonts w:ascii="Arial" w:hAnsi="Arial" w:cs="Arial"/>
          <w:sz w:val="24"/>
          <w:szCs w:val="24"/>
        </w:rPr>
        <w:t xml:space="preserve"> </w:t>
      </w:r>
    </w:p>
    <w:p w14:paraId="03419AB9" w14:textId="77777777" w:rsidR="008A3A19" w:rsidRPr="00205921" w:rsidRDefault="008A3A19" w:rsidP="008A3A19">
      <w:pPr>
        <w:pStyle w:val="ListParagraph"/>
        <w:rPr>
          <w:rFonts w:ascii="Arial" w:hAnsi="Arial" w:cs="Arial"/>
          <w:sz w:val="24"/>
          <w:szCs w:val="24"/>
        </w:rPr>
      </w:pPr>
    </w:p>
    <w:p w14:paraId="06D963DB"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lastRenderedPageBreak/>
        <w:t>Whether you're in a leadership role of a unit, department, division or institution, you know you need a strategic plan...and preferably one that gets used and adds real value!  Your dilemma is whether you should facilitate the development or bring in an external facilitator so you can participate with your team.  There's a case to be made for both approaches and we'll cover each, as well as some key things you'll want your next strategic plan to include in this quick and lively PechaKucha</w:t>
      </w:r>
    </w:p>
    <w:p w14:paraId="5CD88853" w14:textId="77777777" w:rsidR="008A3A19" w:rsidRPr="00205921" w:rsidRDefault="008A3A19" w:rsidP="008A3A19">
      <w:pPr>
        <w:pStyle w:val="ListParagraph"/>
        <w:rPr>
          <w:rFonts w:ascii="Arial" w:hAnsi="Arial" w:cs="Arial"/>
          <w:sz w:val="24"/>
          <w:szCs w:val="24"/>
        </w:rPr>
      </w:pPr>
    </w:p>
    <w:p w14:paraId="79F2B8B9"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BIG IDEAS: Powered By PechaKucha</w:t>
      </w:r>
    </w:p>
    <w:p w14:paraId="6FA5874B" w14:textId="77777777" w:rsidR="00F8138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 man</w:t>
      </w:r>
      <w:r w:rsidR="008A3A19">
        <w:rPr>
          <w:rFonts w:ascii="Arial" w:hAnsi="Arial" w:cs="Arial"/>
          <w:noProof/>
          <w:sz w:val="24"/>
          <w:szCs w:val="24"/>
        </w:rPr>
        <w:t>agement and administration</w:t>
      </w:r>
      <w:r w:rsidR="008A3A19" w:rsidRPr="0044118F">
        <w:rPr>
          <w:rFonts w:ascii="Arial" w:hAnsi="Arial" w:cs="Arial"/>
          <w:noProof/>
          <w:sz w:val="24"/>
          <w:szCs w:val="24"/>
        </w:rPr>
        <w:t>,Strategic planning, research a</w:t>
      </w:r>
      <w:r w:rsidR="008A3A19">
        <w:rPr>
          <w:rFonts w:ascii="Arial" w:hAnsi="Arial" w:cs="Arial"/>
          <w:noProof/>
          <w:sz w:val="24"/>
          <w:szCs w:val="24"/>
        </w:rPr>
        <w:t>nd assessment</w:t>
      </w:r>
      <w:r w:rsidR="008A3A19" w:rsidRPr="00205921">
        <w:rPr>
          <w:rFonts w:ascii="Arial" w:hAnsi="Arial" w:cs="Arial"/>
          <w:sz w:val="24"/>
          <w:szCs w:val="24"/>
        </w:rPr>
        <w:t xml:space="preserve">    </w:t>
      </w:r>
    </w:p>
    <w:p w14:paraId="3C442C47" w14:textId="77777777" w:rsidR="008A3A19" w:rsidRDefault="00F81389"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F81389">
        <w:rPr>
          <w:rFonts w:ascii="Arial" w:hAnsi="Arial" w:cs="Arial"/>
          <w:sz w:val="24"/>
          <w:szCs w:val="24"/>
        </w:rPr>
        <w:t xml:space="preserve">Systems </w:t>
      </w:r>
    </w:p>
    <w:p w14:paraId="1E636627" w14:textId="77777777" w:rsidR="008D69DB" w:rsidRPr="008D69DB" w:rsidRDefault="008D69DB" w:rsidP="008D69DB">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6652AF25" w14:textId="77777777" w:rsidR="008A3A19" w:rsidRDefault="008A3A19" w:rsidP="008A3A19">
      <w:pPr>
        <w:pStyle w:val="ListParagraph"/>
        <w:rPr>
          <w:rFonts w:ascii="Arial" w:hAnsi="Arial" w:cs="Arial"/>
          <w:sz w:val="24"/>
          <w:szCs w:val="24"/>
        </w:rPr>
      </w:pPr>
    </w:p>
    <w:p w14:paraId="0D161B80"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6.19</w:t>
      </w:r>
      <w:r w:rsidR="008A3A19">
        <w:rPr>
          <w:rFonts w:ascii="Arial" w:hAnsi="Arial" w:cs="Arial"/>
          <w:b/>
          <w:noProof/>
          <w:sz w:val="28"/>
          <w:szCs w:val="28"/>
        </w:rPr>
        <w:t>C</w:t>
      </w:r>
      <w:r w:rsidR="008A3A19" w:rsidRPr="00205921">
        <w:rPr>
          <w:rFonts w:ascii="Arial" w:hAnsi="Arial" w:cs="Arial"/>
          <w:b/>
          <w:sz w:val="28"/>
          <w:szCs w:val="28"/>
        </w:rPr>
        <w:t xml:space="preserve">. </w:t>
      </w:r>
      <w:r w:rsidR="008A3A19" w:rsidRPr="0044118F">
        <w:rPr>
          <w:rFonts w:ascii="Arial" w:hAnsi="Arial" w:cs="Arial"/>
          <w:b/>
          <w:noProof/>
          <w:sz w:val="28"/>
          <w:szCs w:val="28"/>
        </w:rPr>
        <w:t>What is my role in determining the future of Student Affairs in Canada?</w:t>
      </w:r>
    </w:p>
    <w:p w14:paraId="2429B70C" w14:textId="77777777" w:rsidR="008A3A19" w:rsidRDefault="008A3A19" w:rsidP="008A3A19">
      <w:pPr>
        <w:pStyle w:val="ListParagraph"/>
        <w:rPr>
          <w:b/>
          <w:sz w:val="24"/>
          <w:szCs w:val="24"/>
        </w:rPr>
      </w:pPr>
    </w:p>
    <w:p w14:paraId="6F600E04"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Shermin</w:t>
      </w:r>
      <w:r w:rsidRPr="00205921">
        <w:rPr>
          <w:rFonts w:ascii="Arial" w:hAnsi="Arial" w:cs="Arial"/>
          <w:sz w:val="24"/>
          <w:szCs w:val="24"/>
        </w:rPr>
        <w:t xml:space="preserve"> </w:t>
      </w:r>
      <w:r w:rsidRPr="0044118F">
        <w:rPr>
          <w:rFonts w:ascii="Arial" w:hAnsi="Arial" w:cs="Arial"/>
          <w:noProof/>
          <w:sz w:val="24"/>
          <w:szCs w:val="24"/>
        </w:rPr>
        <w:t>Murji</w:t>
      </w:r>
      <w:r w:rsidRPr="00205921">
        <w:rPr>
          <w:rFonts w:ascii="Arial" w:hAnsi="Arial" w:cs="Arial"/>
          <w:sz w:val="24"/>
          <w:szCs w:val="24"/>
        </w:rPr>
        <w:t xml:space="preserve">, </w:t>
      </w:r>
      <w:r w:rsidRPr="0044118F">
        <w:rPr>
          <w:rFonts w:ascii="Arial" w:hAnsi="Arial" w:cs="Arial"/>
          <w:noProof/>
          <w:sz w:val="24"/>
          <w:szCs w:val="24"/>
        </w:rPr>
        <w:t>Academic Development Specialist</w:t>
      </w:r>
      <w:r w:rsidRPr="00205921">
        <w:rPr>
          <w:rFonts w:ascii="Arial" w:hAnsi="Arial" w:cs="Arial"/>
          <w:sz w:val="24"/>
          <w:szCs w:val="24"/>
        </w:rPr>
        <w:t xml:space="preserve">, </w:t>
      </w:r>
      <w:r w:rsidRPr="0044118F">
        <w:rPr>
          <w:rFonts w:ascii="Arial" w:hAnsi="Arial" w:cs="Arial"/>
          <w:noProof/>
          <w:sz w:val="24"/>
          <w:szCs w:val="24"/>
        </w:rPr>
        <w:t>University of Calgary</w:t>
      </w:r>
      <w:r w:rsidRPr="00205921">
        <w:rPr>
          <w:rFonts w:ascii="Arial" w:hAnsi="Arial" w:cs="Arial"/>
          <w:sz w:val="24"/>
          <w:szCs w:val="24"/>
        </w:rPr>
        <w:t xml:space="preserve"> </w:t>
      </w:r>
    </w:p>
    <w:p w14:paraId="5306944E" w14:textId="77777777" w:rsidR="008A3A19" w:rsidRPr="00205921" w:rsidRDefault="008A3A19" w:rsidP="008A3A19">
      <w:pPr>
        <w:pStyle w:val="ListParagraph"/>
        <w:rPr>
          <w:rFonts w:ascii="Arial" w:hAnsi="Arial" w:cs="Arial"/>
          <w:sz w:val="24"/>
          <w:szCs w:val="24"/>
        </w:rPr>
      </w:pPr>
    </w:p>
    <w:p w14:paraId="3E74610F"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How do we, as Student Affairs professionals, ensure the prosperity of our field? The profession of Student Affairs and Services has grown substantially in the last 50 years. It has evolved from an in loco parentis model to one in which we focus on holistic student development, engagement, and leadership. Looking forward, how can we ensure Student Affairs continues to mature while remaining conscious of current trends, issues, and diversity?  This Big Idea will review where we have come from, where we are now, and how we can each individually shape and sustain the future of Student Affairs.</w:t>
      </w:r>
    </w:p>
    <w:p w14:paraId="11BC456F" w14:textId="77777777" w:rsidR="008A3A19" w:rsidRPr="00205921" w:rsidRDefault="008A3A19" w:rsidP="008A3A19">
      <w:pPr>
        <w:pStyle w:val="ListParagraph"/>
        <w:rPr>
          <w:rFonts w:ascii="Arial" w:hAnsi="Arial" w:cs="Arial"/>
          <w:sz w:val="24"/>
          <w:szCs w:val="24"/>
        </w:rPr>
      </w:pPr>
    </w:p>
    <w:p w14:paraId="7EC063A6"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BIG IDEAS: Powered By PechaKucha</w:t>
      </w:r>
    </w:p>
    <w:p w14:paraId="35BBDD94"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Leadership</w:t>
      </w:r>
      <w:r w:rsidR="008A3A19">
        <w:rPr>
          <w:rFonts w:ascii="Arial" w:hAnsi="Arial" w:cs="Arial"/>
          <w:noProof/>
          <w:sz w:val="24"/>
          <w:szCs w:val="24"/>
        </w:rPr>
        <w:t>, management and administration, Post-secondary acumen</w:t>
      </w:r>
      <w:r w:rsidR="008A3A19" w:rsidRPr="00205921">
        <w:rPr>
          <w:rFonts w:ascii="Arial" w:hAnsi="Arial" w:cs="Arial"/>
          <w:sz w:val="24"/>
          <w:szCs w:val="24"/>
        </w:rPr>
        <w:t xml:space="preserve"> </w:t>
      </w:r>
    </w:p>
    <w:p w14:paraId="03303D6D" w14:textId="77777777" w:rsidR="008D69DB" w:rsidRPr="008D69DB" w:rsidRDefault="008D69DB" w:rsidP="008D69DB">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6CB13D16" w14:textId="77777777" w:rsidR="008A3A19" w:rsidRPr="00205921" w:rsidRDefault="008A3A19" w:rsidP="008A3A19">
      <w:pPr>
        <w:pStyle w:val="ListParagraph"/>
        <w:rPr>
          <w:rFonts w:ascii="Arial" w:hAnsi="Arial" w:cs="Arial"/>
          <w:sz w:val="24"/>
          <w:szCs w:val="24"/>
        </w:rPr>
      </w:pPr>
      <w:r w:rsidRPr="00205921">
        <w:rPr>
          <w:rFonts w:ascii="Arial" w:hAnsi="Arial" w:cs="Arial"/>
          <w:sz w:val="24"/>
          <w:szCs w:val="24"/>
        </w:rPr>
        <w:t xml:space="preserve"> </w:t>
      </w:r>
    </w:p>
    <w:p w14:paraId="66816190" w14:textId="77777777" w:rsidR="008A3A19" w:rsidRPr="00205921" w:rsidRDefault="008A3A19" w:rsidP="008A3A19">
      <w:pPr>
        <w:pStyle w:val="ListParagraph"/>
        <w:rPr>
          <w:rFonts w:ascii="Arial" w:hAnsi="Arial" w:cs="Arial"/>
          <w:b/>
          <w:sz w:val="28"/>
          <w:szCs w:val="28"/>
        </w:rPr>
      </w:pPr>
      <w:r w:rsidRPr="00205921">
        <w:rPr>
          <w:rFonts w:ascii="Arial" w:hAnsi="Arial" w:cs="Arial"/>
          <w:sz w:val="24"/>
          <w:szCs w:val="24"/>
        </w:rPr>
        <w:t xml:space="preserve"> </w:t>
      </w:r>
      <w:r w:rsidR="005B7DEA">
        <w:rPr>
          <w:rFonts w:ascii="Arial" w:hAnsi="Arial" w:cs="Arial"/>
          <w:b/>
          <w:noProof/>
          <w:sz w:val="28"/>
          <w:szCs w:val="28"/>
        </w:rPr>
        <w:t>6.19</w:t>
      </w:r>
      <w:r>
        <w:rPr>
          <w:rFonts w:ascii="Arial" w:hAnsi="Arial" w:cs="Arial"/>
          <w:b/>
          <w:noProof/>
          <w:sz w:val="28"/>
          <w:szCs w:val="28"/>
        </w:rPr>
        <w:t>D</w:t>
      </w:r>
      <w:r w:rsidRPr="00205921">
        <w:rPr>
          <w:rFonts w:ascii="Arial" w:hAnsi="Arial" w:cs="Arial"/>
          <w:b/>
          <w:sz w:val="28"/>
          <w:szCs w:val="28"/>
        </w:rPr>
        <w:t xml:space="preserve">. </w:t>
      </w:r>
      <w:r w:rsidRPr="0044118F">
        <w:rPr>
          <w:rFonts w:ascii="Arial" w:hAnsi="Arial" w:cs="Arial"/>
          <w:b/>
          <w:noProof/>
          <w:sz w:val="28"/>
          <w:szCs w:val="28"/>
        </w:rPr>
        <w:t>Recess League: Play harder, work better</w:t>
      </w:r>
    </w:p>
    <w:p w14:paraId="0C88C9BA" w14:textId="77777777" w:rsidR="008A3A19" w:rsidRDefault="008A3A19" w:rsidP="008A3A19">
      <w:pPr>
        <w:pStyle w:val="ListParagraph"/>
        <w:rPr>
          <w:b/>
          <w:sz w:val="24"/>
          <w:szCs w:val="24"/>
        </w:rPr>
      </w:pPr>
    </w:p>
    <w:p w14:paraId="76AF9412"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Cassie</w:t>
      </w:r>
      <w:r w:rsidRPr="00205921">
        <w:rPr>
          <w:rFonts w:ascii="Arial" w:hAnsi="Arial" w:cs="Arial"/>
          <w:sz w:val="24"/>
          <w:szCs w:val="24"/>
        </w:rPr>
        <w:t xml:space="preserve"> </w:t>
      </w:r>
      <w:r w:rsidRPr="0044118F">
        <w:rPr>
          <w:rFonts w:ascii="Arial" w:hAnsi="Arial" w:cs="Arial"/>
          <w:noProof/>
          <w:sz w:val="24"/>
          <w:szCs w:val="24"/>
        </w:rPr>
        <w:t>Wever</w:t>
      </w:r>
      <w:r w:rsidRPr="00205921">
        <w:rPr>
          <w:rFonts w:ascii="Arial" w:hAnsi="Arial" w:cs="Arial"/>
          <w:sz w:val="24"/>
          <w:szCs w:val="24"/>
        </w:rPr>
        <w:t xml:space="preserve">, </w:t>
      </w:r>
      <w:r w:rsidRPr="0044118F">
        <w:rPr>
          <w:rFonts w:ascii="Arial" w:hAnsi="Arial" w:cs="Arial"/>
          <w:noProof/>
          <w:sz w:val="24"/>
          <w:szCs w:val="24"/>
        </w:rPr>
        <w:t>Coordinator of Citizenship &amp; Community Based Learning</w:t>
      </w:r>
      <w:r w:rsidRPr="00205921">
        <w:rPr>
          <w:rFonts w:ascii="Arial" w:hAnsi="Arial" w:cs="Arial"/>
          <w:sz w:val="24"/>
          <w:szCs w:val="24"/>
        </w:rPr>
        <w:t xml:space="preserve">, </w:t>
      </w:r>
      <w:r w:rsidRPr="0044118F">
        <w:rPr>
          <w:rFonts w:ascii="Arial" w:hAnsi="Arial" w:cs="Arial"/>
          <w:noProof/>
          <w:sz w:val="24"/>
          <w:szCs w:val="24"/>
        </w:rPr>
        <w:t>University of Guelph</w:t>
      </w:r>
      <w:r w:rsidRPr="00205921">
        <w:rPr>
          <w:rFonts w:ascii="Arial" w:hAnsi="Arial" w:cs="Arial"/>
          <w:sz w:val="24"/>
          <w:szCs w:val="24"/>
        </w:rPr>
        <w:t xml:space="preserve">  </w:t>
      </w:r>
    </w:p>
    <w:p w14:paraId="48D07CE3" w14:textId="77777777" w:rsidR="008A3A19" w:rsidRPr="00205921" w:rsidRDefault="008A3A19" w:rsidP="008A3A19">
      <w:pPr>
        <w:pStyle w:val="ListParagraph"/>
        <w:rPr>
          <w:rFonts w:ascii="Arial" w:hAnsi="Arial" w:cs="Arial"/>
          <w:sz w:val="24"/>
          <w:szCs w:val="24"/>
        </w:rPr>
      </w:pPr>
    </w:p>
    <w:p w14:paraId="0153DE2B"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Recess is a lunchtime staff league run by the Department of Athletics at the University of Guelph. It is a grass roots initiative, championed by staff members searching for more play, exercise, and laughter in their workday. Session participants will gain an understanding of how Recess operates, how it positively impacts staff wellbeing, and how it connects to research on resilience and Positive Psychology. Participants will be asked to consider if there is room for more play, exercise, and laughter in the structure of their institutions, and will leave with suggestions for adapting and championing Recess League in their workplaces.</w:t>
      </w:r>
    </w:p>
    <w:p w14:paraId="097ED8F6" w14:textId="77777777" w:rsidR="008A3A19" w:rsidRPr="00205921" w:rsidRDefault="008A3A19" w:rsidP="008A3A19">
      <w:pPr>
        <w:pStyle w:val="ListParagraph"/>
        <w:rPr>
          <w:rFonts w:ascii="Arial" w:hAnsi="Arial" w:cs="Arial"/>
          <w:sz w:val="24"/>
          <w:szCs w:val="24"/>
        </w:rPr>
      </w:pPr>
    </w:p>
    <w:p w14:paraId="625617D4"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008D69DB" w:rsidRPr="0044118F">
        <w:rPr>
          <w:rFonts w:ascii="Arial" w:hAnsi="Arial" w:cs="Arial"/>
          <w:noProof/>
          <w:sz w:val="24"/>
          <w:szCs w:val="24"/>
        </w:rPr>
        <w:t>BIG IDEAS: Powered By PechaKucha</w:t>
      </w:r>
    </w:p>
    <w:p w14:paraId="1BDD09C8"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Emotional</w:t>
      </w:r>
      <w:r w:rsidR="008A3A19">
        <w:rPr>
          <w:rFonts w:ascii="Arial" w:hAnsi="Arial" w:cs="Arial"/>
          <w:noProof/>
          <w:sz w:val="24"/>
          <w:szCs w:val="24"/>
        </w:rPr>
        <w:t xml:space="preserve"> and interpersonal Intelligence, </w:t>
      </w:r>
      <w:r w:rsidR="008A3A19" w:rsidRPr="0044118F">
        <w:rPr>
          <w:rFonts w:ascii="Arial" w:hAnsi="Arial" w:cs="Arial"/>
          <w:noProof/>
          <w:sz w:val="24"/>
          <w:szCs w:val="24"/>
        </w:rPr>
        <w:t>Leadership</w:t>
      </w:r>
      <w:r w:rsidR="008A3A19">
        <w:rPr>
          <w:rFonts w:ascii="Arial" w:hAnsi="Arial" w:cs="Arial"/>
          <w:noProof/>
          <w:sz w:val="24"/>
          <w:szCs w:val="24"/>
        </w:rPr>
        <w:t>, management and administration</w:t>
      </w:r>
      <w:r w:rsidR="008A3A19" w:rsidRPr="00205921">
        <w:rPr>
          <w:rFonts w:ascii="Arial" w:hAnsi="Arial" w:cs="Arial"/>
          <w:sz w:val="24"/>
          <w:szCs w:val="24"/>
        </w:rPr>
        <w:t xml:space="preserve"> </w:t>
      </w:r>
    </w:p>
    <w:p w14:paraId="09CCECB7" w14:textId="77777777" w:rsidR="008D69DB" w:rsidRDefault="008D69DB" w:rsidP="008D69DB">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15A1DEA8" w14:textId="77777777" w:rsidR="008D69DB" w:rsidRDefault="008D69DB" w:rsidP="008A3A19">
      <w:pPr>
        <w:pStyle w:val="ListParagraph"/>
        <w:rPr>
          <w:rFonts w:ascii="Arial" w:hAnsi="Arial" w:cs="Arial"/>
          <w:sz w:val="24"/>
          <w:szCs w:val="24"/>
        </w:rPr>
      </w:pPr>
    </w:p>
    <w:p w14:paraId="7DE79304" w14:textId="77777777" w:rsidR="008A3A19" w:rsidRDefault="008A3A19" w:rsidP="008A3A19">
      <w:pPr>
        <w:pStyle w:val="ListParagraph"/>
        <w:rPr>
          <w:rFonts w:ascii="Arial" w:hAnsi="Arial" w:cs="Arial"/>
          <w:sz w:val="24"/>
          <w:szCs w:val="24"/>
        </w:rPr>
      </w:pPr>
    </w:p>
    <w:p w14:paraId="3800054D"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6.19</w:t>
      </w:r>
      <w:r w:rsidR="008A3A19">
        <w:rPr>
          <w:rFonts w:ascii="Arial" w:hAnsi="Arial" w:cs="Arial"/>
          <w:b/>
          <w:noProof/>
          <w:sz w:val="28"/>
          <w:szCs w:val="28"/>
        </w:rPr>
        <w:t>E</w:t>
      </w:r>
      <w:r w:rsidR="008A3A19" w:rsidRPr="00205921">
        <w:rPr>
          <w:rFonts w:ascii="Arial" w:hAnsi="Arial" w:cs="Arial"/>
          <w:b/>
          <w:sz w:val="28"/>
          <w:szCs w:val="28"/>
        </w:rPr>
        <w:t xml:space="preserve">. </w:t>
      </w:r>
      <w:r w:rsidR="008A3A19" w:rsidRPr="0044118F">
        <w:rPr>
          <w:rFonts w:ascii="Arial" w:hAnsi="Arial" w:cs="Arial"/>
          <w:b/>
          <w:noProof/>
          <w:sz w:val="28"/>
          <w:szCs w:val="28"/>
        </w:rPr>
        <w:t>"Let's Talk" about our own mental health. Is it really as simple as we profess to students?</w:t>
      </w:r>
    </w:p>
    <w:p w14:paraId="73D836C2" w14:textId="77777777" w:rsidR="008A3A19" w:rsidRDefault="008A3A19" w:rsidP="008A3A19">
      <w:pPr>
        <w:pStyle w:val="ListParagraph"/>
        <w:rPr>
          <w:b/>
          <w:sz w:val="24"/>
          <w:szCs w:val="24"/>
        </w:rPr>
      </w:pPr>
    </w:p>
    <w:p w14:paraId="48B99DDF"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Christine</w:t>
      </w:r>
      <w:r w:rsidRPr="00205921">
        <w:rPr>
          <w:rFonts w:ascii="Arial" w:hAnsi="Arial" w:cs="Arial"/>
          <w:sz w:val="24"/>
          <w:szCs w:val="24"/>
        </w:rPr>
        <w:t xml:space="preserve"> </w:t>
      </w:r>
      <w:r w:rsidRPr="0044118F">
        <w:rPr>
          <w:rFonts w:ascii="Arial" w:hAnsi="Arial" w:cs="Arial"/>
          <w:noProof/>
          <w:sz w:val="24"/>
          <w:szCs w:val="24"/>
        </w:rPr>
        <w:t>Adam</w:t>
      </w:r>
      <w:r w:rsidRPr="00205921">
        <w:rPr>
          <w:rFonts w:ascii="Arial" w:hAnsi="Arial" w:cs="Arial"/>
          <w:sz w:val="24"/>
          <w:szCs w:val="24"/>
        </w:rPr>
        <w:t xml:space="preserve">, </w:t>
      </w:r>
      <w:r w:rsidRPr="0044118F">
        <w:rPr>
          <w:rFonts w:ascii="Arial" w:hAnsi="Arial" w:cs="Arial"/>
          <w:noProof/>
          <w:sz w:val="24"/>
          <w:szCs w:val="24"/>
        </w:rPr>
        <w:t>Dean  of Students</w:t>
      </w:r>
      <w:r w:rsidRPr="00205921">
        <w:rPr>
          <w:rFonts w:ascii="Arial" w:hAnsi="Arial" w:cs="Arial"/>
          <w:sz w:val="24"/>
          <w:szCs w:val="24"/>
        </w:rPr>
        <w:t xml:space="preserve">, </w:t>
      </w:r>
      <w:r w:rsidRPr="0044118F">
        <w:rPr>
          <w:rFonts w:ascii="Arial" w:hAnsi="Arial" w:cs="Arial"/>
          <w:noProof/>
          <w:sz w:val="24"/>
          <w:szCs w:val="24"/>
        </w:rPr>
        <w:t>Thompson Rivers University</w:t>
      </w:r>
      <w:r w:rsidRPr="00205921">
        <w:rPr>
          <w:rFonts w:ascii="Arial" w:hAnsi="Arial" w:cs="Arial"/>
          <w:sz w:val="24"/>
          <w:szCs w:val="24"/>
        </w:rPr>
        <w:t xml:space="preserve"> </w:t>
      </w:r>
    </w:p>
    <w:p w14:paraId="13EA5559" w14:textId="77777777" w:rsidR="008A3A19" w:rsidRPr="00205921" w:rsidRDefault="008A3A19" w:rsidP="008A3A19">
      <w:pPr>
        <w:pStyle w:val="ListParagraph"/>
        <w:rPr>
          <w:rFonts w:ascii="Arial" w:hAnsi="Arial" w:cs="Arial"/>
          <w:sz w:val="24"/>
          <w:szCs w:val="24"/>
        </w:rPr>
      </w:pPr>
    </w:p>
    <w:p w14:paraId="1FD8E8F0" w14:textId="77777777" w:rsidR="008A3A19" w:rsidRPr="00205921" w:rsidRDefault="008A3A19" w:rsidP="008A3A19">
      <w:pPr>
        <w:pStyle w:val="ListParagraph"/>
        <w:rPr>
          <w:rFonts w:ascii="Arial" w:hAnsi="Arial" w:cs="Arial"/>
          <w:sz w:val="24"/>
          <w:szCs w:val="24"/>
        </w:rPr>
      </w:pPr>
      <w:r w:rsidRPr="0044118F">
        <w:rPr>
          <w:rFonts w:ascii="Arial" w:hAnsi="Arial" w:cs="Arial"/>
          <w:noProof/>
          <w:sz w:val="24"/>
          <w:szCs w:val="24"/>
        </w:rPr>
        <w:t>Destigmatizing mental illness for students is central to work on many of our campuses. We encourage students to engage in brave conversations about their struggles with their mental health, recognizing that responding to early signs can help prevent mental illness. But what does early access to mental health supports look like in the work lives of student affairs professionals? When does "Let's Talk" about mental illness become a challenge to address within the context of one's employment? How do both privileged and marginalized identities intersect when we decide how and whom to speak to if we have mental health concerns?</w:t>
      </w:r>
    </w:p>
    <w:p w14:paraId="5F6CFC1A" w14:textId="77777777" w:rsidR="008A3A19" w:rsidRPr="00205921" w:rsidRDefault="008A3A19" w:rsidP="008A3A19">
      <w:pPr>
        <w:pStyle w:val="ListParagraph"/>
        <w:rPr>
          <w:rFonts w:ascii="Arial" w:hAnsi="Arial" w:cs="Arial"/>
          <w:sz w:val="24"/>
          <w:szCs w:val="24"/>
        </w:rPr>
      </w:pPr>
    </w:p>
    <w:p w14:paraId="73106522" w14:textId="77777777" w:rsidR="008A3A19" w:rsidRPr="00205921" w:rsidRDefault="008A3A19" w:rsidP="008A3A19">
      <w:pPr>
        <w:pStyle w:val="ListParagraph"/>
        <w:rPr>
          <w:rFonts w:ascii="Arial" w:hAnsi="Arial" w:cs="Arial"/>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BIG IDEAS: Powered By PechaKucha</w:t>
      </w:r>
    </w:p>
    <w:p w14:paraId="5704B493" w14:textId="77777777" w:rsidR="008A3A19" w:rsidRDefault="00EB0F90" w:rsidP="008A3A19">
      <w:pPr>
        <w:pStyle w:val="ListParagraph"/>
        <w:rPr>
          <w:rFonts w:ascii="Arial" w:hAnsi="Arial" w:cs="Arial"/>
          <w:sz w:val="24"/>
          <w:szCs w:val="24"/>
        </w:rPr>
      </w:pPr>
      <w:r>
        <w:rPr>
          <w:rFonts w:ascii="Arial" w:hAnsi="Arial" w:cs="Arial"/>
          <w:b/>
          <w:sz w:val="24"/>
          <w:szCs w:val="24"/>
        </w:rPr>
        <w:t>Competency:</w:t>
      </w:r>
      <w:r w:rsidR="008A3A19" w:rsidRPr="00205921">
        <w:rPr>
          <w:rFonts w:ascii="Arial" w:hAnsi="Arial" w:cs="Arial"/>
          <w:sz w:val="24"/>
          <w:szCs w:val="24"/>
        </w:rPr>
        <w:t xml:space="preserve"> </w:t>
      </w:r>
      <w:r w:rsidR="008A3A19" w:rsidRPr="0044118F">
        <w:rPr>
          <w:rFonts w:ascii="Arial" w:hAnsi="Arial" w:cs="Arial"/>
          <w:noProof/>
          <w:sz w:val="24"/>
          <w:szCs w:val="24"/>
        </w:rPr>
        <w:t>Emotional and interper</w:t>
      </w:r>
      <w:r w:rsidR="008A3A19">
        <w:rPr>
          <w:rFonts w:ascii="Arial" w:hAnsi="Arial" w:cs="Arial"/>
          <w:noProof/>
          <w:sz w:val="24"/>
          <w:szCs w:val="24"/>
        </w:rPr>
        <w:t>sonal Intelligence</w:t>
      </w:r>
      <w:r w:rsidR="008A3A19" w:rsidRPr="0044118F">
        <w:rPr>
          <w:rFonts w:ascii="Arial" w:hAnsi="Arial" w:cs="Arial"/>
          <w:noProof/>
          <w:sz w:val="24"/>
          <w:szCs w:val="24"/>
        </w:rPr>
        <w:t>,</w:t>
      </w:r>
      <w:r w:rsidR="008A3A19">
        <w:rPr>
          <w:rFonts w:ascii="Arial" w:hAnsi="Arial" w:cs="Arial"/>
          <w:noProof/>
          <w:sz w:val="24"/>
          <w:szCs w:val="24"/>
        </w:rPr>
        <w:t xml:space="preserve"> </w:t>
      </w:r>
      <w:r w:rsidR="008A3A19" w:rsidRPr="0044118F">
        <w:rPr>
          <w:rFonts w:ascii="Arial" w:hAnsi="Arial" w:cs="Arial"/>
          <w:noProof/>
          <w:sz w:val="24"/>
          <w:szCs w:val="24"/>
        </w:rPr>
        <w:t>Leadership</w:t>
      </w:r>
      <w:r w:rsidR="008A3A19">
        <w:rPr>
          <w:rFonts w:ascii="Arial" w:hAnsi="Arial" w:cs="Arial"/>
          <w:noProof/>
          <w:sz w:val="24"/>
          <w:szCs w:val="24"/>
        </w:rPr>
        <w:t>, management and administration</w:t>
      </w:r>
      <w:r w:rsidR="008A3A19" w:rsidRPr="00205921">
        <w:rPr>
          <w:rFonts w:ascii="Arial" w:hAnsi="Arial" w:cs="Arial"/>
          <w:sz w:val="24"/>
          <w:szCs w:val="24"/>
        </w:rPr>
        <w:t xml:space="preserve"> </w:t>
      </w:r>
    </w:p>
    <w:p w14:paraId="6A90428B" w14:textId="77777777" w:rsidR="008D69DB" w:rsidRPr="008D69DB" w:rsidRDefault="008D69DB" w:rsidP="008D69DB">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3B55B1DA" w14:textId="77777777" w:rsidR="008A3A19" w:rsidRDefault="008A3A19" w:rsidP="008A3A19">
      <w:pPr>
        <w:pStyle w:val="ListParagraph"/>
        <w:rPr>
          <w:rFonts w:ascii="Arial" w:hAnsi="Arial" w:cs="Arial"/>
          <w:sz w:val="24"/>
          <w:szCs w:val="24"/>
        </w:rPr>
      </w:pPr>
    </w:p>
    <w:p w14:paraId="6194CC7D" w14:textId="77777777" w:rsidR="008A3A19" w:rsidRPr="00205921" w:rsidRDefault="005B7DEA" w:rsidP="008A3A19">
      <w:pPr>
        <w:pStyle w:val="ListParagraph"/>
        <w:rPr>
          <w:rFonts w:ascii="Arial" w:hAnsi="Arial" w:cs="Arial"/>
          <w:b/>
          <w:sz w:val="28"/>
          <w:szCs w:val="28"/>
        </w:rPr>
      </w:pPr>
      <w:r>
        <w:rPr>
          <w:rFonts w:ascii="Arial" w:hAnsi="Arial" w:cs="Arial"/>
          <w:b/>
          <w:noProof/>
          <w:sz w:val="28"/>
          <w:szCs w:val="28"/>
        </w:rPr>
        <w:t>6.19</w:t>
      </w:r>
      <w:r w:rsidR="008A3A19">
        <w:rPr>
          <w:rFonts w:ascii="Arial" w:hAnsi="Arial" w:cs="Arial"/>
          <w:b/>
          <w:noProof/>
          <w:sz w:val="28"/>
          <w:szCs w:val="28"/>
        </w:rPr>
        <w:t>F</w:t>
      </w:r>
      <w:r w:rsidR="008A3A19" w:rsidRPr="00205921">
        <w:rPr>
          <w:rFonts w:ascii="Arial" w:hAnsi="Arial" w:cs="Arial"/>
          <w:b/>
          <w:sz w:val="28"/>
          <w:szCs w:val="28"/>
        </w:rPr>
        <w:t xml:space="preserve">. </w:t>
      </w:r>
      <w:r w:rsidR="008A3A19" w:rsidRPr="00DA55B0">
        <w:rPr>
          <w:rFonts w:ascii="Arial" w:hAnsi="Arial" w:cs="Arial"/>
          <w:b/>
          <w:sz w:val="28"/>
          <w:szCs w:val="28"/>
        </w:rPr>
        <w:t>Let’s Talk About Race (Baby)</w:t>
      </w:r>
    </w:p>
    <w:p w14:paraId="2475BE83" w14:textId="77777777" w:rsidR="008A3A19" w:rsidRDefault="0007549B" w:rsidP="008A3A19">
      <w:pPr>
        <w:ind w:firstLine="720"/>
        <w:rPr>
          <w:rFonts w:ascii="Arial" w:hAnsi="Arial" w:cs="Arial"/>
          <w:sz w:val="24"/>
          <w:szCs w:val="24"/>
        </w:rPr>
      </w:pPr>
      <w:r>
        <w:rPr>
          <w:rFonts w:ascii="Arial" w:eastAsia="Times New Roman" w:hAnsi="Arial" w:cs="Arial"/>
          <w:color w:val="000000"/>
          <w:sz w:val="24"/>
          <w:szCs w:val="24"/>
        </w:rPr>
        <w:t>Neil Buddel</w:t>
      </w:r>
      <w:r w:rsidR="008A3A19" w:rsidRPr="009A446B">
        <w:rPr>
          <w:rFonts w:ascii="Arial" w:eastAsia="Times New Roman" w:hAnsi="Arial" w:cs="Arial"/>
          <w:color w:val="000000"/>
          <w:sz w:val="24"/>
          <w:szCs w:val="24"/>
        </w:rPr>
        <w:t xml:space="preserve">, </w:t>
      </w:r>
      <w:r w:rsidR="008A3A19" w:rsidRPr="009A446B">
        <w:rPr>
          <w:rFonts w:ascii="Arial" w:hAnsi="Arial" w:cs="Arial"/>
          <w:sz w:val="24"/>
          <w:szCs w:val="24"/>
        </w:rPr>
        <w:t>PhD, Dean of Students at Centennial College </w:t>
      </w:r>
    </w:p>
    <w:p w14:paraId="541A7F08" w14:textId="77777777" w:rsidR="008A3A19" w:rsidRPr="00205921" w:rsidRDefault="008A3A19" w:rsidP="008A3A19">
      <w:pPr>
        <w:pStyle w:val="ListParagraph"/>
        <w:rPr>
          <w:rFonts w:ascii="Arial" w:hAnsi="Arial" w:cs="Arial"/>
          <w:sz w:val="24"/>
          <w:szCs w:val="24"/>
        </w:rPr>
      </w:pPr>
      <w:r w:rsidRPr="00DA55B0">
        <w:rPr>
          <w:rFonts w:ascii="Arial" w:hAnsi="Arial" w:cs="Arial"/>
          <w:sz w:val="24"/>
          <w:szCs w:val="24"/>
        </w:rPr>
        <w:t xml:space="preserve">Often, I look around the room and wonder why I am one of the few people of </w:t>
      </w:r>
      <w:proofErr w:type="spellStart"/>
      <w:r w:rsidRPr="00DA55B0">
        <w:rPr>
          <w:rFonts w:ascii="Arial" w:hAnsi="Arial" w:cs="Arial"/>
          <w:sz w:val="24"/>
          <w:szCs w:val="24"/>
        </w:rPr>
        <w:t>colour</w:t>
      </w:r>
      <w:proofErr w:type="spellEnd"/>
      <w:r w:rsidRPr="00DA55B0">
        <w:rPr>
          <w:rFonts w:ascii="Arial" w:hAnsi="Arial" w:cs="Arial"/>
          <w:sz w:val="24"/>
          <w:szCs w:val="24"/>
        </w:rPr>
        <w:t>…and sometimes the only one.  You are biased; I am biased; but let’s critically confront and disrupt systemic bias, so that we can, together, create meaningful, engaged, brave, and equitable spaces and places in Student Affairs and Services for those who may not get here without this.</w:t>
      </w:r>
    </w:p>
    <w:p w14:paraId="17882EC6" w14:textId="77777777" w:rsidR="008A3A19" w:rsidRPr="00205921" w:rsidRDefault="008A3A19" w:rsidP="008A3A19">
      <w:pPr>
        <w:pStyle w:val="ListParagraph"/>
        <w:rPr>
          <w:rFonts w:ascii="Arial" w:hAnsi="Arial" w:cs="Arial"/>
          <w:sz w:val="24"/>
          <w:szCs w:val="24"/>
        </w:rPr>
      </w:pPr>
    </w:p>
    <w:p w14:paraId="5E7725BD" w14:textId="77777777" w:rsidR="008A3A19" w:rsidRDefault="008A3A19" w:rsidP="008A3A19">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BIG IDEAS: Powered By PechaKucha</w:t>
      </w:r>
    </w:p>
    <w:p w14:paraId="1BEFAC43" w14:textId="77777777" w:rsidR="008D69DB" w:rsidRPr="008D69DB" w:rsidRDefault="008D69DB" w:rsidP="008D69DB">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54B04FB2" w14:textId="77777777" w:rsidR="00F328ED" w:rsidRDefault="00F328ED" w:rsidP="008A3A19">
      <w:pPr>
        <w:pStyle w:val="ListParagraph"/>
        <w:rPr>
          <w:rFonts w:ascii="Arial" w:hAnsi="Arial" w:cs="Arial"/>
          <w:noProof/>
          <w:sz w:val="24"/>
          <w:szCs w:val="24"/>
        </w:rPr>
      </w:pPr>
    </w:p>
    <w:p w14:paraId="0AEE32D7" w14:textId="5740C7ED" w:rsidR="00F328ED" w:rsidRDefault="005B7DEA" w:rsidP="008A3A19">
      <w:pPr>
        <w:pStyle w:val="ListParagraph"/>
        <w:rPr>
          <w:rFonts w:ascii="Arial" w:hAnsi="Arial" w:cs="Arial"/>
          <w:b/>
          <w:noProof/>
          <w:sz w:val="28"/>
          <w:szCs w:val="28"/>
        </w:rPr>
      </w:pPr>
      <w:r>
        <w:rPr>
          <w:rFonts w:ascii="Arial" w:hAnsi="Arial" w:cs="Arial"/>
          <w:b/>
          <w:noProof/>
          <w:sz w:val="28"/>
          <w:szCs w:val="28"/>
        </w:rPr>
        <w:t>6.19</w:t>
      </w:r>
      <w:r w:rsidR="00F328ED" w:rsidRPr="00F328ED">
        <w:rPr>
          <w:rFonts w:ascii="Arial" w:hAnsi="Arial" w:cs="Arial"/>
          <w:b/>
          <w:noProof/>
          <w:sz w:val="28"/>
          <w:szCs w:val="28"/>
        </w:rPr>
        <w:t xml:space="preserve">G. </w:t>
      </w:r>
      <w:r w:rsidR="00A50255" w:rsidRPr="00A50255">
        <w:rPr>
          <w:rFonts w:ascii="Arial" w:hAnsi="Arial" w:cs="Arial"/>
          <w:b/>
          <w:bCs/>
          <w:sz w:val="28"/>
          <w:szCs w:val="28"/>
        </w:rPr>
        <w:t>Swipe Right on learning</w:t>
      </w:r>
    </w:p>
    <w:p w14:paraId="6F21070B" w14:textId="77777777" w:rsidR="00F328ED" w:rsidRDefault="00F328ED" w:rsidP="008A3A19">
      <w:pPr>
        <w:pStyle w:val="ListParagraph"/>
        <w:rPr>
          <w:rFonts w:ascii="Arial" w:hAnsi="Arial" w:cs="Arial"/>
          <w:b/>
          <w:noProof/>
          <w:sz w:val="28"/>
          <w:szCs w:val="28"/>
        </w:rPr>
      </w:pPr>
    </w:p>
    <w:p w14:paraId="61181FE3" w14:textId="77777777" w:rsidR="00F328ED" w:rsidRPr="00F328ED" w:rsidRDefault="00F328ED" w:rsidP="008A3A19">
      <w:pPr>
        <w:pStyle w:val="ListParagraph"/>
        <w:rPr>
          <w:rFonts w:ascii="Arial" w:hAnsi="Arial" w:cs="Arial"/>
          <w:sz w:val="24"/>
          <w:szCs w:val="24"/>
          <w:lang w:val="en-CA"/>
        </w:rPr>
      </w:pPr>
      <w:r w:rsidRPr="00F328ED">
        <w:rPr>
          <w:rFonts w:ascii="Arial" w:hAnsi="Arial" w:cs="Arial"/>
          <w:sz w:val="24"/>
          <w:szCs w:val="24"/>
          <w:lang w:val="en-CA"/>
        </w:rPr>
        <w:t>Shekar Kadaba, Frequency Foundry CEO</w:t>
      </w:r>
    </w:p>
    <w:p w14:paraId="758C4112" w14:textId="77777777" w:rsidR="00F328ED" w:rsidRDefault="00F328ED" w:rsidP="008A3A19">
      <w:pPr>
        <w:pStyle w:val="ListParagraph"/>
        <w:rPr>
          <w:lang w:val="en-CA"/>
        </w:rPr>
      </w:pPr>
    </w:p>
    <w:p w14:paraId="20A9482D" w14:textId="77777777" w:rsidR="00F328ED" w:rsidRPr="00F328ED" w:rsidRDefault="00F328ED" w:rsidP="00F328ED">
      <w:pPr>
        <w:ind w:firstLine="720"/>
        <w:rPr>
          <w:rFonts w:ascii="Arial" w:hAnsi="Arial" w:cs="Arial"/>
          <w:b/>
          <w:bCs/>
          <w:sz w:val="24"/>
          <w:szCs w:val="24"/>
          <w:lang w:val="en-CA"/>
        </w:rPr>
      </w:pPr>
      <w:r w:rsidRPr="00F328ED">
        <w:rPr>
          <w:rFonts w:ascii="Arial" w:hAnsi="Arial" w:cs="Arial"/>
          <w:b/>
          <w:bCs/>
          <w:sz w:val="24"/>
          <w:szCs w:val="24"/>
          <w:lang w:val="en-CA"/>
        </w:rPr>
        <w:t xml:space="preserve">A look into creating a student-first culture with CRM  </w:t>
      </w:r>
    </w:p>
    <w:p w14:paraId="072ACA85" w14:textId="77777777" w:rsidR="00A50255" w:rsidRPr="00A50255" w:rsidRDefault="00A50255" w:rsidP="00A50255">
      <w:pPr>
        <w:ind w:left="720"/>
        <w:rPr>
          <w:rFonts w:ascii="Arial" w:hAnsi="Arial" w:cs="Arial"/>
          <w:sz w:val="24"/>
          <w:szCs w:val="24"/>
        </w:rPr>
      </w:pPr>
      <w:r w:rsidRPr="00A50255">
        <w:rPr>
          <w:rFonts w:ascii="Arial" w:hAnsi="Arial" w:cs="Arial"/>
          <w:sz w:val="24"/>
          <w:szCs w:val="24"/>
        </w:rPr>
        <w:t>A look into creating transformation from being an institution of teaching to an institution of learning.</w:t>
      </w:r>
    </w:p>
    <w:p w14:paraId="0FA80931" w14:textId="77777777" w:rsidR="00A50255" w:rsidRPr="00A50255" w:rsidRDefault="00A50255" w:rsidP="00A50255">
      <w:pPr>
        <w:ind w:left="720"/>
        <w:rPr>
          <w:rFonts w:ascii="Arial" w:hAnsi="Arial" w:cs="Arial"/>
          <w:sz w:val="24"/>
          <w:szCs w:val="24"/>
        </w:rPr>
      </w:pPr>
      <w:r w:rsidRPr="00A50255">
        <w:rPr>
          <w:rFonts w:ascii="Arial" w:hAnsi="Arial" w:cs="Arial"/>
          <w:sz w:val="24"/>
          <w:szCs w:val="24"/>
        </w:rPr>
        <w:t xml:space="preserve">Join Shekar Kadaba, Chief Experience Officer, as he showcases through examples the transformation of education, what the rise of the machines have done to adapt to the </w:t>
      </w:r>
      <w:proofErr w:type="spellStart"/>
      <w:r w:rsidRPr="00A50255">
        <w:rPr>
          <w:rFonts w:ascii="Arial" w:hAnsi="Arial" w:cs="Arial"/>
          <w:sz w:val="24"/>
          <w:szCs w:val="24"/>
        </w:rPr>
        <w:t>Phigital</w:t>
      </w:r>
      <w:proofErr w:type="spellEnd"/>
      <w:r w:rsidRPr="00A50255">
        <w:rPr>
          <w:rFonts w:ascii="Arial" w:hAnsi="Arial" w:cs="Arial"/>
          <w:sz w:val="24"/>
          <w:szCs w:val="24"/>
        </w:rPr>
        <w:t xml:space="preserve"> generation.  </w:t>
      </w:r>
    </w:p>
    <w:p w14:paraId="3C754B1B" w14:textId="77777777" w:rsidR="00A50255" w:rsidRPr="00A50255" w:rsidRDefault="00A50255" w:rsidP="00A50255">
      <w:pPr>
        <w:ind w:left="720"/>
        <w:rPr>
          <w:rFonts w:ascii="Arial" w:hAnsi="Arial" w:cs="Arial"/>
          <w:sz w:val="24"/>
          <w:szCs w:val="24"/>
        </w:rPr>
      </w:pPr>
      <w:proofErr w:type="spellStart"/>
      <w:r w:rsidRPr="00A50255">
        <w:rPr>
          <w:rFonts w:ascii="Arial" w:hAnsi="Arial" w:cs="Arial"/>
          <w:sz w:val="24"/>
          <w:szCs w:val="24"/>
        </w:rPr>
        <w:t>Phigital</w:t>
      </w:r>
      <w:proofErr w:type="spellEnd"/>
      <w:r w:rsidRPr="00A50255">
        <w:rPr>
          <w:rFonts w:ascii="Arial" w:hAnsi="Arial" w:cs="Arial"/>
          <w:sz w:val="24"/>
          <w:szCs w:val="24"/>
        </w:rPr>
        <w:t xml:space="preserve">” is the recently coined name for the upcoming generation of students who don’t draw a distinction between the physical and digital worlds and are comfortable in both. See what </w:t>
      </w:r>
      <w:r w:rsidRPr="00A50255">
        <w:rPr>
          <w:rFonts w:ascii="Arial" w:hAnsi="Arial" w:cs="Arial"/>
          <w:sz w:val="24"/>
          <w:szCs w:val="24"/>
        </w:rPr>
        <w:lastRenderedPageBreak/>
        <w:t>institutions globally are doing to create adaptive student experiences for this demographic and how we move from the business of teaching to the business of learning.</w:t>
      </w:r>
    </w:p>
    <w:p w14:paraId="798782F3" w14:textId="77777777" w:rsidR="00F328ED" w:rsidRDefault="00F328ED" w:rsidP="00F328ED">
      <w:pPr>
        <w:pStyle w:val="ListParagraph"/>
        <w:rPr>
          <w:rFonts w:ascii="Arial" w:hAnsi="Arial" w:cs="Arial"/>
          <w:noProof/>
          <w:sz w:val="24"/>
          <w:szCs w:val="24"/>
        </w:rPr>
      </w:pPr>
      <w:r w:rsidRPr="00205921">
        <w:rPr>
          <w:rFonts w:ascii="Arial" w:hAnsi="Arial" w:cs="Arial"/>
          <w:b/>
          <w:sz w:val="24"/>
          <w:szCs w:val="24"/>
        </w:rPr>
        <w:t>Session Type:</w:t>
      </w:r>
      <w:r w:rsidRPr="00205921">
        <w:rPr>
          <w:rFonts w:ascii="Arial" w:hAnsi="Arial" w:cs="Arial"/>
          <w:sz w:val="24"/>
          <w:szCs w:val="24"/>
        </w:rPr>
        <w:t xml:space="preserve"> </w:t>
      </w:r>
      <w:r w:rsidRPr="0044118F">
        <w:rPr>
          <w:rFonts w:ascii="Arial" w:hAnsi="Arial" w:cs="Arial"/>
          <w:noProof/>
          <w:sz w:val="24"/>
          <w:szCs w:val="24"/>
        </w:rPr>
        <w:t>BIG IDEAS: Powered By PechaKucha</w:t>
      </w:r>
    </w:p>
    <w:p w14:paraId="5EB79917" w14:textId="77777777" w:rsidR="008D69DB" w:rsidRDefault="008D69DB" w:rsidP="008D69DB">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Coles/Gray/Palmer</w:t>
      </w:r>
    </w:p>
    <w:p w14:paraId="4478E817" w14:textId="77777777" w:rsidR="008D69DB" w:rsidRDefault="008D69DB" w:rsidP="00F328ED">
      <w:pPr>
        <w:pStyle w:val="ListParagraph"/>
        <w:rPr>
          <w:rFonts w:ascii="Arial" w:hAnsi="Arial" w:cs="Arial"/>
          <w:noProof/>
          <w:sz w:val="24"/>
          <w:szCs w:val="24"/>
        </w:rPr>
      </w:pPr>
    </w:p>
    <w:p w14:paraId="6D6C80EF" w14:textId="77777777" w:rsidR="008A3A19" w:rsidRPr="00E65CEF" w:rsidRDefault="008A3A19" w:rsidP="007A73E7">
      <w:pPr>
        <w:ind w:firstLine="720"/>
        <w:rPr>
          <w:rFonts w:ascii="Arial" w:hAnsi="Arial" w:cs="Arial"/>
          <w:b/>
          <w:noProof/>
          <w:sz w:val="32"/>
          <w:szCs w:val="32"/>
        </w:rPr>
      </w:pPr>
      <w:r w:rsidRPr="00E65CEF">
        <w:rPr>
          <w:rFonts w:ascii="Arial" w:hAnsi="Arial" w:cs="Arial"/>
          <w:b/>
          <w:noProof/>
          <w:sz w:val="32"/>
          <w:szCs w:val="32"/>
        </w:rPr>
        <w:t>CONCURRENT SESSIONS 7</w:t>
      </w:r>
    </w:p>
    <w:p w14:paraId="769B5512" w14:textId="77777777" w:rsidR="008A3A19" w:rsidRDefault="008A3A19" w:rsidP="008A3A19">
      <w:pPr>
        <w:pStyle w:val="ListParagraph"/>
        <w:rPr>
          <w:rFonts w:ascii="Arial" w:hAnsi="Arial" w:cs="Arial"/>
          <w:b/>
          <w:noProof/>
          <w:sz w:val="28"/>
          <w:szCs w:val="28"/>
        </w:rPr>
      </w:pPr>
      <w:r>
        <w:rPr>
          <w:rFonts w:ascii="Arial" w:hAnsi="Arial" w:cs="Arial"/>
          <w:b/>
          <w:noProof/>
          <w:sz w:val="28"/>
          <w:szCs w:val="28"/>
        </w:rPr>
        <w:t>Tuesday, June 19, 2018</w:t>
      </w:r>
    </w:p>
    <w:p w14:paraId="401B844E" w14:textId="77777777" w:rsidR="008A3A19" w:rsidRPr="003A5F2F" w:rsidRDefault="008A3A19" w:rsidP="008A3A19">
      <w:pPr>
        <w:pStyle w:val="ListParagraph"/>
        <w:rPr>
          <w:rFonts w:ascii="Arial" w:hAnsi="Arial" w:cs="Arial"/>
          <w:b/>
          <w:noProof/>
          <w:sz w:val="24"/>
          <w:szCs w:val="24"/>
        </w:rPr>
      </w:pPr>
      <w:r w:rsidRPr="003A5F2F">
        <w:rPr>
          <w:rFonts w:ascii="Arial" w:hAnsi="Arial" w:cs="Arial"/>
          <w:b/>
          <w:noProof/>
          <w:sz w:val="24"/>
          <w:szCs w:val="24"/>
        </w:rPr>
        <w:t>12:30PM – 1:30PM</w:t>
      </w:r>
    </w:p>
    <w:p w14:paraId="7AAF8C68" w14:textId="77777777" w:rsidR="008A3A19" w:rsidRDefault="008A3A19" w:rsidP="008A3A19">
      <w:pPr>
        <w:pStyle w:val="ListParagraph"/>
        <w:rPr>
          <w:rFonts w:ascii="Arial" w:hAnsi="Arial" w:cs="Arial"/>
          <w:b/>
          <w:noProof/>
          <w:sz w:val="28"/>
          <w:szCs w:val="28"/>
        </w:rPr>
      </w:pPr>
    </w:p>
    <w:p w14:paraId="3BAA7D73"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7.01</w:t>
      </w:r>
      <w:r w:rsidRPr="00F859C8">
        <w:rPr>
          <w:rFonts w:ascii="Arial" w:hAnsi="Arial" w:cs="Arial"/>
          <w:b/>
          <w:sz w:val="28"/>
          <w:szCs w:val="28"/>
        </w:rPr>
        <w:t xml:space="preserve">. </w:t>
      </w:r>
      <w:r w:rsidRPr="0092057C">
        <w:rPr>
          <w:rFonts w:ascii="Arial" w:hAnsi="Arial" w:cs="Arial"/>
          <w:b/>
          <w:noProof/>
          <w:sz w:val="28"/>
          <w:szCs w:val="28"/>
        </w:rPr>
        <w:t>‘From the Okanagan Charter to an institutional Wellness Strategy: Everything you wanted to know about how the U of S created and implemented an integrated Wellness Strategy (but were afraid to ask)’</w:t>
      </w:r>
    </w:p>
    <w:p w14:paraId="169B6E6F" w14:textId="77777777" w:rsidR="008A3A19" w:rsidRDefault="008A3A19" w:rsidP="008A3A19">
      <w:pPr>
        <w:pStyle w:val="ListParagraph"/>
        <w:rPr>
          <w:b/>
          <w:sz w:val="24"/>
          <w:szCs w:val="24"/>
        </w:rPr>
      </w:pPr>
    </w:p>
    <w:p w14:paraId="63E86101" w14:textId="77777777" w:rsidR="008A3A19" w:rsidRPr="007A73E7" w:rsidRDefault="008A3A19" w:rsidP="007A73E7">
      <w:pPr>
        <w:ind w:left="720"/>
      </w:pPr>
      <w:r w:rsidRPr="0092057C">
        <w:rPr>
          <w:rFonts w:ascii="Arial" w:hAnsi="Arial" w:cs="Arial"/>
          <w:noProof/>
          <w:sz w:val="24"/>
          <w:szCs w:val="24"/>
        </w:rPr>
        <w:t>Peter</w:t>
      </w:r>
      <w:r w:rsidRPr="00F859C8">
        <w:rPr>
          <w:rFonts w:ascii="Arial" w:hAnsi="Arial" w:cs="Arial"/>
          <w:sz w:val="24"/>
          <w:szCs w:val="24"/>
        </w:rPr>
        <w:t xml:space="preserve"> </w:t>
      </w:r>
      <w:r w:rsidRPr="0092057C">
        <w:rPr>
          <w:rFonts w:ascii="Arial" w:hAnsi="Arial" w:cs="Arial"/>
          <w:noProof/>
          <w:sz w:val="24"/>
          <w:szCs w:val="24"/>
        </w:rPr>
        <w:t>Hedley</w:t>
      </w:r>
      <w:r w:rsidRPr="00F859C8">
        <w:rPr>
          <w:rFonts w:ascii="Arial" w:hAnsi="Arial" w:cs="Arial"/>
          <w:sz w:val="24"/>
          <w:szCs w:val="24"/>
        </w:rPr>
        <w:t xml:space="preserve">, </w:t>
      </w:r>
      <w:r w:rsidRPr="0092057C">
        <w:rPr>
          <w:rFonts w:ascii="Arial" w:hAnsi="Arial" w:cs="Arial"/>
          <w:noProof/>
          <w:sz w:val="24"/>
          <w:szCs w:val="24"/>
        </w:rPr>
        <w:t>Director, Student Affairs and Services</w:t>
      </w:r>
      <w:r w:rsidRPr="00F859C8">
        <w:rPr>
          <w:rFonts w:ascii="Arial" w:hAnsi="Arial" w:cs="Arial"/>
          <w:sz w:val="24"/>
          <w:szCs w:val="24"/>
        </w:rPr>
        <w:t xml:space="preserve">, </w:t>
      </w:r>
      <w:r w:rsidRPr="0092057C">
        <w:rPr>
          <w:rFonts w:ascii="Arial" w:hAnsi="Arial" w:cs="Arial"/>
          <w:noProof/>
          <w:sz w:val="24"/>
          <w:szCs w:val="24"/>
        </w:rPr>
        <w:t>University of Saskatchewan</w:t>
      </w:r>
      <w:r w:rsidR="009F1C0C">
        <w:rPr>
          <w:rFonts w:ascii="Arial" w:hAnsi="Arial" w:cs="Arial"/>
          <w:noProof/>
          <w:sz w:val="24"/>
          <w:szCs w:val="24"/>
        </w:rPr>
        <w:t xml:space="preserve">; </w:t>
      </w:r>
      <w:r w:rsidR="009F1C0C" w:rsidRPr="009F1C0C">
        <w:rPr>
          <w:rFonts w:ascii="Arial" w:hAnsi="Arial" w:cs="Arial"/>
          <w:sz w:val="24"/>
          <w:szCs w:val="24"/>
        </w:rPr>
        <w:t>Jocelyn Orb, Manager, Student Wellness Centre, University of Saskatchewan; Rita Hanoski, Health Education and Promotion Coordinator, Student Wellness Centre, University of Saskatchewan</w:t>
      </w:r>
    </w:p>
    <w:p w14:paraId="64DE448B" w14:textId="77777777" w:rsidR="008A3A19" w:rsidRDefault="008A3A19" w:rsidP="008A3A19">
      <w:pPr>
        <w:pStyle w:val="ListParagraph"/>
        <w:rPr>
          <w:b/>
          <w:sz w:val="24"/>
          <w:szCs w:val="24"/>
        </w:rPr>
      </w:pPr>
    </w:p>
    <w:p w14:paraId="3DF878E4"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Recognizing the issues faced on campus around health and well-being, the U of S set itself the bold goal of creating and implementing a Wellness Strategy to support the health and well-being of EVERYONE on campus - students, faculty, staff – within two years. Our approach involved a partnership between Human Resources and the Vice Provost Teaching &amp; Learning with a focus on shifting the culture and supports from a largely reactive to a preventative one. This practical session will offer honest insights into the U of S process and what advice we would offer others.</w:t>
      </w:r>
    </w:p>
    <w:p w14:paraId="004287FE" w14:textId="77777777" w:rsidR="008A3A19" w:rsidRDefault="008A3A19" w:rsidP="008A3A19">
      <w:pPr>
        <w:pStyle w:val="ListParagraph"/>
        <w:rPr>
          <w:b/>
          <w:sz w:val="24"/>
          <w:szCs w:val="24"/>
        </w:rPr>
      </w:pPr>
    </w:p>
    <w:p w14:paraId="1367C17D"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sidRPr="0092057C">
        <w:rPr>
          <w:rFonts w:ascii="Arial" w:hAnsi="Arial" w:cs="Arial"/>
          <w:noProof/>
          <w:sz w:val="24"/>
          <w:szCs w:val="24"/>
        </w:rPr>
        <w:t>Expert Lecture</w:t>
      </w:r>
    </w:p>
    <w:p w14:paraId="0E76A451"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Emotional</w:t>
      </w:r>
      <w:r w:rsidR="008A3A19">
        <w:rPr>
          <w:rFonts w:ascii="Arial" w:hAnsi="Arial" w:cs="Arial"/>
          <w:noProof/>
          <w:sz w:val="24"/>
          <w:szCs w:val="24"/>
        </w:rPr>
        <w:t xml:space="preserve"> and interpersonal Intelligence, Equity, diversity and inclusion</w:t>
      </w:r>
      <w:r w:rsidR="008A3A19" w:rsidRPr="00F859C8">
        <w:rPr>
          <w:rFonts w:ascii="Arial" w:hAnsi="Arial" w:cs="Arial"/>
          <w:b/>
          <w:sz w:val="24"/>
          <w:szCs w:val="24"/>
        </w:rPr>
        <w:t xml:space="preserve"> </w:t>
      </w:r>
    </w:p>
    <w:p w14:paraId="788A7957" w14:textId="77777777" w:rsidR="008A3A19" w:rsidRDefault="00EB0F90" w:rsidP="008A3A19">
      <w:pPr>
        <w:pStyle w:val="ListParagraph"/>
        <w:rPr>
          <w:rFonts w:ascii="Arial" w:hAnsi="Arial" w:cs="Arial"/>
          <w:sz w:val="24"/>
          <w:szCs w:val="24"/>
        </w:rPr>
      </w:pPr>
      <w:r>
        <w:rPr>
          <w:rFonts w:ascii="Arial" w:hAnsi="Arial" w:cs="Arial"/>
          <w:b/>
          <w:sz w:val="24"/>
          <w:szCs w:val="24"/>
        </w:rPr>
        <w:t xml:space="preserve">Stream: </w:t>
      </w:r>
      <w:r w:rsidRPr="00E65CEF">
        <w:rPr>
          <w:rFonts w:ascii="Arial" w:hAnsi="Arial" w:cs="Arial"/>
          <w:sz w:val="24"/>
          <w:szCs w:val="24"/>
        </w:rPr>
        <w:t>Senior Leaders</w:t>
      </w:r>
    </w:p>
    <w:p w14:paraId="735E00A9" w14:textId="77777777" w:rsidR="00E65CEF" w:rsidRDefault="00E65CEF"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CB4B18">
        <w:rPr>
          <w:rFonts w:ascii="Arial" w:hAnsi="Arial" w:cs="Arial"/>
          <w:sz w:val="24"/>
          <w:szCs w:val="24"/>
        </w:rPr>
        <w:t>Curriculum &amp; Calendar, Front-line</w:t>
      </w:r>
      <w:r w:rsidRPr="00E65CEF">
        <w:rPr>
          <w:rFonts w:ascii="Arial" w:hAnsi="Arial" w:cs="Arial"/>
          <w:sz w:val="24"/>
          <w:szCs w:val="24"/>
        </w:rPr>
        <w:t xml:space="preserve"> Client Services</w:t>
      </w:r>
    </w:p>
    <w:p w14:paraId="784C41C3" w14:textId="77777777" w:rsidR="0053291D" w:rsidRDefault="0053291D" w:rsidP="008A3A19">
      <w:pPr>
        <w:pStyle w:val="ListParagraph"/>
        <w:rPr>
          <w:rFonts w:ascii="Arial" w:hAnsi="Arial" w:cs="Arial"/>
          <w:b/>
          <w:sz w:val="24"/>
          <w:szCs w:val="24"/>
        </w:rPr>
      </w:pPr>
      <w:r>
        <w:rPr>
          <w:rFonts w:ascii="Arial" w:hAnsi="Arial" w:cs="Arial"/>
          <w:b/>
          <w:sz w:val="24"/>
          <w:szCs w:val="24"/>
        </w:rPr>
        <w:t xml:space="preserve">Room: </w:t>
      </w:r>
      <w:r w:rsidR="007A73E7">
        <w:rPr>
          <w:rFonts w:ascii="Arial" w:hAnsi="Arial" w:cs="Arial"/>
          <w:sz w:val="24"/>
          <w:szCs w:val="24"/>
        </w:rPr>
        <w:t>Beach (Holman Grand</w:t>
      </w:r>
      <w:r w:rsidRPr="0053291D">
        <w:rPr>
          <w:rFonts w:ascii="Arial" w:hAnsi="Arial" w:cs="Arial"/>
          <w:sz w:val="24"/>
          <w:szCs w:val="24"/>
        </w:rPr>
        <w:t>)</w:t>
      </w:r>
    </w:p>
    <w:p w14:paraId="2083C51C" w14:textId="77777777" w:rsidR="008A3A19" w:rsidRDefault="008A3A19" w:rsidP="008A3A19">
      <w:pPr>
        <w:pStyle w:val="ListParagraph"/>
        <w:rPr>
          <w:rFonts w:ascii="Arial" w:hAnsi="Arial" w:cs="Arial"/>
          <w:b/>
          <w:sz w:val="24"/>
          <w:szCs w:val="24"/>
        </w:rPr>
      </w:pPr>
    </w:p>
    <w:p w14:paraId="7A2D92F8" w14:textId="77777777" w:rsidR="00897307" w:rsidRPr="001B0BCD" w:rsidRDefault="00897307" w:rsidP="00897307">
      <w:pPr>
        <w:pStyle w:val="ListParagraph"/>
        <w:rPr>
          <w:rFonts w:ascii="Arial" w:hAnsi="Arial" w:cs="Arial"/>
          <w:b/>
          <w:sz w:val="28"/>
          <w:szCs w:val="28"/>
        </w:rPr>
      </w:pPr>
      <w:r>
        <w:rPr>
          <w:rFonts w:ascii="Arial" w:hAnsi="Arial" w:cs="Arial"/>
          <w:b/>
          <w:noProof/>
          <w:sz w:val="28"/>
          <w:szCs w:val="28"/>
        </w:rPr>
        <w:t>7.02</w:t>
      </w:r>
      <w:proofErr w:type="gramStart"/>
      <w:r w:rsidRPr="001B0BCD">
        <w:rPr>
          <w:rFonts w:ascii="Arial" w:hAnsi="Arial" w:cs="Arial"/>
          <w:b/>
          <w:sz w:val="28"/>
          <w:szCs w:val="28"/>
        </w:rPr>
        <w:t xml:space="preserve">.  </w:t>
      </w:r>
      <w:r w:rsidRPr="0025573D">
        <w:rPr>
          <w:rFonts w:ascii="Arial" w:hAnsi="Arial" w:cs="Arial"/>
          <w:b/>
          <w:noProof/>
          <w:sz w:val="28"/>
          <w:szCs w:val="28"/>
        </w:rPr>
        <w:t>Orientation</w:t>
      </w:r>
      <w:proofErr w:type="gramEnd"/>
      <w:r w:rsidRPr="0025573D">
        <w:rPr>
          <w:rFonts w:ascii="Arial" w:hAnsi="Arial" w:cs="Arial"/>
          <w:b/>
          <w:noProof/>
          <w:sz w:val="28"/>
          <w:szCs w:val="28"/>
        </w:rPr>
        <w:t xml:space="preserve"> for Online Students:  A change from the traditional approach to supporting student preparedness and student success</w:t>
      </w:r>
      <w:r w:rsidRPr="001B0BCD">
        <w:rPr>
          <w:rFonts w:ascii="Arial" w:hAnsi="Arial" w:cs="Arial"/>
          <w:b/>
          <w:sz w:val="28"/>
          <w:szCs w:val="28"/>
        </w:rPr>
        <w:t xml:space="preserve"> </w:t>
      </w:r>
    </w:p>
    <w:p w14:paraId="416C1F17" w14:textId="77777777" w:rsidR="00897307" w:rsidRDefault="00897307" w:rsidP="00897307">
      <w:pPr>
        <w:pStyle w:val="ListParagraph"/>
        <w:rPr>
          <w:b/>
          <w:sz w:val="24"/>
          <w:szCs w:val="24"/>
        </w:rPr>
      </w:pPr>
    </w:p>
    <w:p w14:paraId="6BF19DE1" w14:textId="77777777" w:rsidR="00897307" w:rsidRPr="001B0BCD" w:rsidRDefault="00897307" w:rsidP="00897307">
      <w:pPr>
        <w:pStyle w:val="ListParagraph"/>
        <w:rPr>
          <w:rFonts w:ascii="Arial" w:hAnsi="Arial" w:cs="Arial"/>
          <w:sz w:val="24"/>
          <w:szCs w:val="24"/>
        </w:rPr>
      </w:pPr>
      <w:r w:rsidRPr="0025573D">
        <w:rPr>
          <w:rFonts w:ascii="Arial" w:hAnsi="Arial" w:cs="Arial"/>
          <w:noProof/>
          <w:sz w:val="24"/>
          <w:szCs w:val="24"/>
        </w:rPr>
        <w:t>Adrianna (Dranna)</w:t>
      </w:r>
      <w:r w:rsidRPr="001B0BCD">
        <w:rPr>
          <w:rFonts w:ascii="Arial" w:hAnsi="Arial" w:cs="Arial"/>
          <w:sz w:val="24"/>
          <w:szCs w:val="24"/>
        </w:rPr>
        <w:t xml:space="preserve"> </w:t>
      </w:r>
      <w:r w:rsidRPr="0025573D">
        <w:rPr>
          <w:rFonts w:ascii="Arial" w:hAnsi="Arial" w:cs="Arial"/>
          <w:noProof/>
          <w:sz w:val="24"/>
          <w:szCs w:val="24"/>
        </w:rPr>
        <w:t>Andrews-Brown</w:t>
      </w:r>
      <w:r w:rsidRPr="001B0BCD">
        <w:rPr>
          <w:rFonts w:ascii="Arial" w:hAnsi="Arial" w:cs="Arial"/>
          <w:sz w:val="24"/>
          <w:szCs w:val="24"/>
        </w:rPr>
        <w:t xml:space="preserve">, </w:t>
      </w:r>
      <w:r w:rsidRPr="0025573D">
        <w:rPr>
          <w:rFonts w:ascii="Arial" w:hAnsi="Arial" w:cs="Arial"/>
          <w:noProof/>
          <w:sz w:val="24"/>
          <w:szCs w:val="24"/>
        </w:rPr>
        <w:t>Manager, Student Engagement</w:t>
      </w:r>
      <w:r w:rsidRPr="001B0BCD">
        <w:rPr>
          <w:rFonts w:ascii="Arial" w:hAnsi="Arial" w:cs="Arial"/>
          <w:sz w:val="24"/>
          <w:szCs w:val="24"/>
        </w:rPr>
        <w:t xml:space="preserve">, </w:t>
      </w:r>
      <w:r w:rsidRPr="0025573D">
        <w:rPr>
          <w:rFonts w:ascii="Arial" w:hAnsi="Arial" w:cs="Arial"/>
          <w:noProof/>
          <w:sz w:val="24"/>
          <w:szCs w:val="24"/>
        </w:rPr>
        <w:t>Royal Roads University</w:t>
      </w:r>
      <w:r w:rsidRPr="001B0BCD">
        <w:rPr>
          <w:rFonts w:ascii="Arial" w:hAnsi="Arial" w:cs="Arial"/>
          <w:sz w:val="24"/>
          <w:szCs w:val="24"/>
        </w:rPr>
        <w:t xml:space="preserve">; </w:t>
      </w:r>
      <w:r w:rsidRPr="0025573D">
        <w:rPr>
          <w:rFonts w:ascii="Arial" w:hAnsi="Arial" w:cs="Arial"/>
          <w:noProof/>
          <w:sz w:val="24"/>
          <w:szCs w:val="24"/>
        </w:rPr>
        <w:t>Gwen</w:t>
      </w:r>
      <w:r w:rsidRPr="001B0BCD">
        <w:rPr>
          <w:rFonts w:ascii="Arial" w:hAnsi="Arial" w:cs="Arial"/>
          <w:sz w:val="24"/>
          <w:szCs w:val="24"/>
        </w:rPr>
        <w:t xml:space="preserve"> </w:t>
      </w:r>
      <w:r w:rsidRPr="0025573D">
        <w:rPr>
          <w:rFonts w:ascii="Arial" w:hAnsi="Arial" w:cs="Arial"/>
          <w:noProof/>
          <w:sz w:val="24"/>
          <w:szCs w:val="24"/>
        </w:rPr>
        <w:t>Campden</w:t>
      </w:r>
      <w:r w:rsidRPr="001B0BCD">
        <w:rPr>
          <w:rFonts w:ascii="Arial" w:hAnsi="Arial" w:cs="Arial"/>
          <w:sz w:val="24"/>
          <w:szCs w:val="24"/>
        </w:rPr>
        <w:t xml:space="preserve">, </w:t>
      </w:r>
      <w:r w:rsidRPr="0025573D">
        <w:rPr>
          <w:rFonts w:ascii="Arial" w:hAnsi="Arial" w:cs="Arial"/>
          <w:noProof/>
          <w:sz w:val="24"/>
          <w:szCs w:val="24"/>
        </w:rPr>
        <w:t>Manager, Student Success</w:t>
      </w:r>
      <w:r w:rsidRPr="001B0BCD">
        <w:rPr>
          <w:rFonts w:ascii="Arial" w:hAnsi="Arial" w:cs="Arial"/>
          <w:sz w:val="24"/>
          <w:szCs w:val="24"/>
        </w:rPr>
        <w:t xml:space="preserve">, </w:t>
      </w:r>
      <w:r w:rsidRPr="0025573D">
        <w:rPr>
          <w:rFonts w:ascii="Arial" w:hAnsi="Arial" w:cs="Arial"/>
          <w:noProof/>
          <w:sz w:val="24"/>
          <w:szCs w:val="24"/>
        </w:rPr>
        <w:t>Royal Roads University</w:t>
      </w:r>
      <w:r w:rsidRPr="001B0BCD">
        <w:rPr>
          <w:rFonts w:ascii="Arial" w:hAnsi="Arial" w:cs="Arial"/>
          <w:sz w:val="24"/>
          <w:szCs w:val="24"/>
        </w:rPr>
        <w:t xml:space="preserve"> </w:t>
      </w:r>
    </w:p>
    <w:p w14:paraId="2F42A97D" w14:textId="77777777" w:rsidR="00897307" w:rsidRPr="0025573D" w:rsidRDefault="00897307" w:rsidP="00897307">
      <w:pPr>
        <w:ind w:left="720" w:firstLine="60"/>
        <w:rPr>
          <w:rFonts w:ascii="Arial" w:hAnsi="Arial" w:cs="Arial"/>
          <w:noProof/>
          <w:sz w:val="24"/>
          <w:szCs w:val="24"/>
        </w:rPr>
      </w:pPr>
      <w:r w:rsidRPr="0025573D">
        <w:rPr>
          <w:rFonts w:ascii="Arial" w:hAnsi="Arial" w:cs="Arial"/>
          <w:noProof/>
          <w:sz w:val="24"/>
          <w:szCs w:val="24"/>
        </w:rPr>
        <w:t xml:space="preserve">Advances in learning technology and shifts in student demographics have contributed to a rise in online learning within post-secondary education.  However, the online student experience is vastly different from the on-campus student experience.  As student service providers, we must change the way we approach the design and delivery of orientation services and programs.   </w:t>
      </w:r>
    </w:p>
    <w:p w14:paraId="2B6CF7DA" w14:textId="77777777" w:rsidR="00897307" w:rsidRPr="001B0BCD" w:rsidRDefault="00897307" w:rsidP="00897307">
      <w:pPr>
        <w:ind w:left="720"/>
        <w:rPr>
          <w:rFonts w:ascii="Arial" w:hAnsi="Arial" w:cs="Arial"/>
          <w:sz w:val="24"/>
          <w:szCs w:val="24"/>
        </w:rPr>
      </w:pPr>
      <w:r w:rsidRPr="0025573D">
        <w:rPr>
          <w:rFonts w:ascii="Arial" w:hAnsi="Arial" w:cs="Arial"/>
          <w:noProof/>
          <w:sz w:val="24"/>
          <w:szCs w:val="24"/>
        </w:rPr>
        <w:lastRenderedPageBreak/>
        <w:t>Participants will further their understanding of the orientation needs of online students and be exposed to an orientation program that seeks to address those needs.  Participants will also benefit from the exchange of dialogue with colleagues who are also responding to the orientation needs of online students.</w:t>
      </w:r>
    </w:p>
    <w:p w14:paraId="0E6D3F10" w14:textId="77777777" w:rsidR="00897307" w:rsidRDefault="00897307" w:rsidP="00897307">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557E3014" w14:textId="66B41E23" w:rsidR="00880F29" w:rsidRPr="00880F29" w:rsidRDefault="00880F29" w:rsidP="00880F29">
      <w:pPr>
        <w:spacing w:after="0" w:line="240" w:lineRule="auto"/>
        <w:ind w:left="709"/>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Digital Communication in Higher Education; Orientation, Transition, &amp; Retention</w:t>
      </w:r>
    </w:p>
    <w:p w14:paraId="10190CA0" w14:textId="77777777" w:rsidR="00897307" w:rsidRDefault="00897307" w:rsidP="00897307">
      <w:pPr>
        <w:spacing w:after="0" w:line="240" w:lineRule="auto"/>
        <w:ind w:left="720"/>
        <w:rPr>
          <w:rFonts w:ascii="Arial" w:hAnsi="Arial" w:cs="Arial"/>
          <w:noProof/>
          <w:sz w:val="24"/>
          <w:szCs w:val="24"/>
        </w:rPr>
      </w:pPr>
      <w:r>
        <w:rPr>
          <w:rFonts w:ascii="Arial" w:hAnsi="Arial" w:cs="Arial"/>
          <w:b/>
          <w:sz w:val="24"/>
          <w:szCs w:val="24"/>
        </w:rPr>
        <w:t>Competency:</w:t>
      </w:r>
      <w:r>
        <w:rPr>
          <w:rFonts w:ascii="Arial" w:hAnsi="Arial" w:cs="Arial"/>
          <w:sz w:val="24"/>
          <w:szCs w:val="24"/>
        </w:rPr>
        <w:t xml:space="preserve"> </w:t>
      </w:r>
      <w:r w:rsidRPr="0025573D">
        <w:rPr>
          <w:rFonts w:ascii="Arial" w:hAnsi="Arial" w:cs="Arial"/>
          <w:noProof/>
          <w:sz w:val="24"/>
          <w:szCs w:val="24"/>
        </w:rPr>
        <w:t>Student learning and development,Te</w:t>
      </w:r>
      <w:r>
        <w:rPr>
          <w:rFonts w:ascii="Arial" w:hAnsi="Arial" w:cs="Arial"/>
          <w:noProof/>
          <w:sz w:val="24"/>
          <w:szCs w:val="24"/>
        </w:rPr>
        <w:t>chnology and digital engagement</w:t>
      </w:r>
    </w:p>
    <w:p w14:paraId="2C06185D" w14:textId="77777777" w:rsidR="00897307" w:rsidRDefault="00897307" w:rsidP="00897307">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Graduate Studies</w:t>
      </w:r>
    </w:p>
    <w:p w14:paraId="00E17125" w14:textId="77777777" w:rsidR="00DD45DE" w:rsidRDefault="00DD45DE" w:rsidP="00897307">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Brown</w:t>
      </w:r>
    </w:p>
    <w:p w14:paraId="63BE453F" w14:textId="77777777" w:rsidR="00897307" w:rsidRDefault="00897307" w:rsidP="008A3A19">
      <w:pPr>
        <w:pStyle w:val="ListParagraph"/>
        <w:rPr>
          <w:rFonts w:ascii="Arial" w:hAnsi="Arial" w:cs="Arial"/>
          <w:b/>
          <w:sz w:val="24"/>
          <w:szCs w:val="24"/>
        </w:rPr>
      </w:pPr>
    </w:p>
    <w:p w14:paraId="1573738F" w14:textId="77777777" w:rsidR="008A3A19" w:rsidRDefault="008A3A19" w:rsidP="008A3A19">
      <w:pPr>
        <w:pStyle w:val="ListParagraph"/>
        <w:rPr>
          <w:rFonts w:ascii="Arial" w:hAnsi="Arial" w:cs="Arial"/>
          <w:b/>
          <w:sz w:val="24"/>
          <w:szCs w:val="24"/>
        </w:rPr>
      </w:pPr>
    </w:p>
    <w:p w14:paraId="0924E296"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7.03</w:t>
      </w:r>
      <w:r w:rsidRPr="00F859C8">
        <w:rPr>
          <w:rFonts w:ascii="Arial" w:hAnsi="Arial" w:cs="Arial"/>
          <w:b/>
          <w:sz w:val="28"/>
          <w:szCs w:val="28"/>
        </w:rPr>
        <w:t xml:space="preserve">. </w:t>
      </w:r>
      <w:r w:rsidRPr="0092057C">
        <w:rPr>
          <w:rFonts w:ascii="Arial" w:hAnsi="Arial" w:cs="Arial"/>
          <w:b/>
          <w:noProof/>
          <w:sz w:val="28"/>
          <w:szCs w:val="28"/>
        </w:rPr>
        <w:t>The Evolution of an Admission Unit - When is a restructure the right answer?</w:t>
      </w:r>
    </w:p>
    <w:p w14:paraId="6715395B" w14:textId="77777777" w:rsidR="008A3A19" w:rsidRDefault="008A3A19" w:rsidP="008A3A19">
      <w:pPr>
        <w:pStyle w:val="ListParagraph"/>
        <w:rPr>
          <w:b/>
          <w:sz w:val="24"/>
          <w:szCs w:val="24"/>
        </w:rPr>
      </w:pPr>
    </w:p>
    <w:p w14:paraId="34463FFC"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Michele</w:t>
      </w:r>
      <w:r w:rsidRPr="00F859C8">
        <w:rPr>
          <w:rFonts w:ascii="Arial" w:hAnsi="Arial" w:cs="Arial"/>
          <w:sz w:val="24"/>
          <w:szCs w:val="24"/>
        </w:rPr>
        <w:t xml:space="preserve"> </w:t>
      </w:r>
      <w:r w:rsidRPr="0092057C">
        <w:rPr>
          <w:rFonts w:ascii="Arial" w:hAnsi="Arial" w:cs="Arial"/>
          <w:noProof/>
          <w:sz w:val="24"/>
          <w:szCs w:val="24"/>
        </w:rPr>
        <w:t>Moroz</w:t>
      </w:r>
      <w:r w:rsidRPr="00F859C8">
        <w:rPr>
          <w:rFonts w:ascii="Arial" w:hAnsi="Arial" w:cs="Arial"/>
          <w:sz w:val="24"/>
          <w:szCs w:val="24"/>
        </w:rPr>
        <w:t xml:space="preserve">, </w:t>
      </w:r>
      <w:r w:rsidRPr="0092057C">
        <w:rPr>
          <w:rFonts w:ascii="Arial" w:hAnsi="Arial" w:cs="Arial"/>
          <w:noProof/>
          <w:sz w:val="24"/>
          <w:szCs w:val="24"/>
        </w:rPr>
        <w:t>Assistant Registrar, Admissions</w:t>
      </w:r>
      <w:r w:rsidRPr="00F859C8">
        <w:rPr>
          <w:rFonts w:ascii="Arial" w:hAnsi="Arial" w:cs="Arial"/>
          <w:sz w:val="24"/>
          <w:szCs w:val="24"/>
        </w:rPr>
        <w:t xml:space="preserve">, </w:t>
      </w:r>
      <w:r w:rsidRPr="0092057C">
        <w:rPr>
          <w:rFonts w:ascii="Arial" w:hAnsi="Arial" w:cs="Arial"/>
          <w:noProof/>
          <w:sz w:val="24"/>
          <w:szCs w:val="24"/>
        </w:rPr>
        <w:t>University of Alberta</w:t>
      </w:r>
      <w:r w:rsidRPr="00F859C8">
        <w:rPr>
          <w:rFonts w:ascii="Arial" w:hAnsi="Arial" w:cs="Arial"/>
          <w:sz w:val="24"/>
          <w:szCs w:val="24"/>
        </w:rPr>
        <w:t xml:space="preserve">; </w:t>
      </w:r>
      <w:r w:rsidRPr="0092057C">
        <w:rPr>
          <w:rFonts w:ascii="Arial" w:hAnsi="Arial" w:cs="Arial"/>
          <w:noProof/>
          <w:sz w:val="24"/>
          <w:szCs w:val="24"/>
        </w:rPr>
        <w:t>Melissa</w:t>
      </w:r>
      <w:r w:rsidRPr="00F859C8">
        <w:rPr>
          <w:rFonts w:ascii="Arial" w:hAnsi="Arial" w:cs="Arial"/>
          <w:sz w:val="24"/>
          <w:szCs w:val="24"/>
        </w:rPr>
        <w:t xml:space="preserve"> </w:t>
      </w:r>
      <w:r w:rsidRPr="0092057C">
        <w:rPr>
          <w:rFonts w:ascii="Arial" w:hAnsi="Arial" w:cs="Arial"/>
          <w:noProof/>
          <w:sz w:val="24"/>
          <w:szCs w:val="24"/>
        </w:rPr>
        <w:t>Padfield</w:t>
      </w:r>
      <w:r w:rsidRPr="00F859C8">
        <w:rPr>
          <w:rFonts w:ascii="Arial" w:hAnsi="Arial" w:cs="Arial"/>
          <w:sz w:val="24"/>
          <w:szCs w:val="24"/>
        </w:rPr>
        <w:t xml:space="preserve">, </w:t>
      </w:r>
      <w:r w:rsidRPr="0092057C">
        <w:rPr>
          <w:rFonts w:ascii="Arial" w:hAnsi="Arial" w:cs="Arial"/>
          <w:noProof/>
          <w:sz w:val="24"/>
          <w:szCs w:val="24"/>
        </w:rPr>
        <w:t>Deputy Registrar</w:t>
      </w:r>
      <w:r w:rsidRPr="00F859C8">
        <w:rPr>
          <w:rFonts w:ascii="Arial" w:hAnsi="Arial" w:cs="Arial"/>
          <w:sz w:val="24"/>
          <w:szCs w:val="24"/>
        </w:rPr>
        <w:t xml:space="preserve">, </w:t>
      </w:r>
      <w:r w:rsidRPr="0092057C">
        <w:rPr>
          <w:rFonts w:ascii="Arial" w:hAnsi="Arial" w:cs="Arial"/>
          <w:noProof/>
          <w:sz w:val="24"/>
          <w:szCs w:val="24"/>
        </w:rPr>
        <w:t>University of Alberta</w:t>
      </w:r>
      <w:r w:rsidRPr="00F859C8">
        <w:rPr>
          <w:rFonts w:ascii="Arial" w:hAnsi="Arial" w:cs="Arial"/>
          <w:sz w:val="24"/>
          <w:szCs w:val="24"/>
        </w:rPr>
        <w:t xml:space="preserve"> </w:t>
      </w:r>
    </w:p>
    <w:p w14:paraId="06117DEB" w14:textId="77777777" w:rsidR="008A3A19" w:rsidRDefault="008A3A19" w:rsidP="008A3A19">
      <w:pPr>
        <w:pStyle w:val="ListParagraph"/>
        <w:rPr>
          <w:b/>
          <w:sz w:val="24"/>
          <w:szCs w:val="24"/>
        </w:rPr>
      </w:pPr>
    </w:p>
    <w:p w14:paraId="68184BE7"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A variety of organizational structures exist within Admissions units across Canada. Some of these, no doubt, have been attempted to achieve improved efficiency, effectiveness and engagement. Come along this journey with the University of Alberta where a recent restructure was undertaken to create a more effective division of labour and a better fit with employee strengths. Not only were we able to create greater opportunities for career progression and succession planning through this process but also reduce institutional risk, past performance issues and achieve greater management depth for the unit.</w:t>
      </w:r>
    </w:p>
    <w:p w14:paraId="0724CB37" w14:textId="77777777" w:rsidR="008A3A19" w:rsidRDefault="008A3A19" w:rsidP="008A3A19">
      <w:pPr>
        <w:pStyle w:val="ListParagraph"/>
        <w:rPr>
          <w:b/>
          <w:sz w:val="24"/>
          <w:szCs w:val="24"/>
        </w:rPr>
      </w:pPr>
    </w:p>
    <w:p w14:paraId="2994BED8"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Pr>
          <w:rFonts w:ascii="Arial" w:hAnsi="Arial" w:cs="Arial"/>
          <w:noProof/>
          <w:sz w:val="24"/>
          <w:szCs w:val="24"/>
        </w:rPr>
        <w:t>Storytelling</w:t>
      </w:r>
    </w:p>
    <w:p w14:paraId="4A6A3158"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Leadership</w:t>
      </w:r>
      <w:r w:rsidR="008A3A19">
        <w:rPr>
          <w:rFonts w:ascii="Arial" w:hAnsi="Arial" w:cs="Arial"/>
          <w:noProof/>
          <w:sz w:val="24"/>
          <w:szCs w:val="24"/>
        </w:rPr>
        <w:t>, management and administration</w:t>
      </w:r>
      <w:r w:rsidR="008A3A19" w:rsidRPr="00F859C8">
        <w:rPr>
          <w:rFonts w:ascii="Arial" w:hAnsi="Arial" w:cs="Arial"/>
          <w:b/>
          <w:sz w:val="24"/>
          <w:szCs w:val="24"/>
        </w:rPr>
        <w:t xml:space="preserve"> </w:t>
      </w:r>
    </w:p>
    <w:p w14:paraId="66F3E4BE" w14:textId="77777777" w:rsidR="00403A1F" w:rsidRDefault="00403A1F"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403A1F">
        <w:rPr>
          <w:rFonts w:ascii="Arial" w:hAnsi="Arial" w:cs="Arial"/>
          <w:sz w:val="24"/>
          <w:szCs w:val="24"/>
        </w:rPr>
        <w:t>Admissions &amp; Transfer Credit</w:t>
      </w:r>
    </w:p>
    <w:p w14:paraId="359B3CD1" w14:textId="77777777" w:rsidR="004D1BA9" w:rsidRDefault="004D1BA9" w:rsidP="008A3A19">
      <w:pPr>
        <w:pStyle w:val="ListParagraph"/>
        <w:rPr>
          <w:rFonts w:ascii="Arial" w:hAnsi="Arial" w:cs="Arial"/>
          <w:b/>
          <w:sz w:val="24"/>
          <w:szCs w:val="24"/>
        </w:rPr>
      </w:pPr>
      <w:r>
        <w:rPr>
          <w:rFonts w:ascii="Arial" w:hAnsi="Arial" w:cs="Arial"/>
          <w:b/>
          <w:sz w:val="24"/>
          <w:szCs w:val="24"/>
        </w:rPr>
        <w:t xml:space="preserve">Room: </w:t>
      </w:r>
      <w:r w:rsidRPr="004D1BA9">
        <w:rPr>
          <w:rFonts w:ascii="Arial" w:hAnsi="Arial" w:cs="Arial"/>
          <w:sz w:val="24"/>
          <w:szCs w:val="24"/>
        </w:rPr>
        <w:t>Henry</w:t>
      </w:r>
    </w:p>
    <w:p w14:paraId="1F78F811" w14:textId="77777777" w:rsidR="008A3A19" w:rsidRDefault="008A3A19" w:rsidP="008A3A19">
      <w:pPr>
        <w:pStyle w:val="ListParagraph"/>
        <w:rPr>
          <w:rFonts w:ascii="Arial" w:hAnsi="Arial" w:cs="Arial"/>
          <w:b/>
          <w:sz w:val="24"/>
          <w:szCs w:val="24"/>
        </w:rPr>
      </w:pPr>
    </w:p>
    <w:p w14:paraId="7ED16B5B" w14:textId="77777777" w:rsidR="008A3A19" w:rsidRPr="00F859C8" w:rsidRDefault="008A3A19" w:rsidP="008A3A19">
      <w:pPr>
        <w:pStyle w:val="ListParagraph"/>
        <w:rPr>
          <w:rFonts w:ascii="Arial" w:hAnsi="Arial" w:cs="Arial"/>
          <w:b/>
          <w:sz w:val="28"/>
          <w:szCs w:val="28"/>
        </w:rPr>
      </w:pPr>
      <w:r w:rsidRPr="0092057C">
        <w:rPr>
          <w:rFonts w:ascii="Arial" w:hAnsi="Arial" w:cs="Arial"/>
          <w:b/>
          <w:noProof/>
          <w:sz w:val="28"/>
          <w:szCs w:val="28"/>
        </w:rPr>
        <w:t>7.04</w:t>
      </w:r>
      <w:r w:rsidRPr="00F859C8">
        <w:rPr>
          <w:rFonts w:ascii="Arial" w:hAnsi="Arial" w:cs="Arial"/>
          <w:b/>
          <w:sz w:val="28"/>
          <w:szCs w:val="28"/>
        </w:rPr>
        <w:t xml:space="preserve">. </w:t>
      </w:r>
      <w:r w:rsidRPr="0092057C">
        <w:rPr>
          <w:rFonts w:ascii="Arial" w:hAnsi="Arial" w:cs="Arial"/>
          <w:b/>
          <w:noProof/>
          <w:sz w:val="28"/>
          <w:szCs w:val="28"/>
        </w:rPr>
        <w:t>Professional Development:  fostering a culture of learning and development</w:t>
      </w:r>
    </w:p>
    <w:p w14:paraId="43107154" w14:textId="77777777" w:rsidR="008A3A19" w:rsidRDefault="008A3A19" w:rsidP="008A3A19">
      <w:pPr>
        <w:pStyle w:val="ListParagraph"/>
        <w:rPr>
          <w:b/>
          <w:sz w:val="24"/>
          <w:szCs w:val="24"/>
        </w:rPr>
      </w:pPr>
    </w:p>
    <w:p w14:paraId="68D87350"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Annie</w:t>
      </w:r>
      <w:r w:rsidRPr="00F859C8">
        <w:rPr>
          <w:rFonts w:ascii="Arial" w:hAnsi="Arial" w:cs="Arial"/>
          <w:sz w:val="24"/>
          <w:szCs w:val="24"/>
        </w:rPr>
        <w:t xml:space="preserve"> </w:t>
      </w:r>
      <w:r w:rsidRPr="0092057C">
        <w:rPr>
          <w:rFonts w:ascii="Arial" w:hAnsi="Arial" w:cs="Arial"/>
          <w:noProof/>
          <w:sz w:val="24"/>
          <w:szCs w:val="24"/>
        </w:rPr>
        <w:t>Yim</w:t>
      </w:r>
      <w:r w:rsidRPr="00F859C8">
        <w:rPr>
          <w:rFonts w:ascii="Arial" w:hAnsi="Arial" w:cs="Arial"/>
          <w:sz w:val="24"/>
          <w:szCs w:val="24"/>
        </w:rPr>
        <w:t xml:space="preserve">, </w:t>
      </w:r>
      <w:r w:rsidRPr="0092057C">
        <w:rPr>
          <w:rFonts w:ascii="Arial" w:hAnsi="Arial" w:cs="Arial"/>
          <w:noProof/>
          <w:sz w:val="24"/>
          <w:szCs w:val="24"/>
        </w:rPr>
        <w:t>Associate Registrar, Student Records &amp; Systems Management &amp; HR Director</w:t>
      </w:r>
      <w:r w:rsidRPr="00F859C8">
        <w:rPr>
          <w:rFonts w:ascii="Arial" w:hAnsi="Arial" w:cs="Arial"/>
          <w:sz w:val="24"/>
          <w:szCs w:val="24"/>
        </w:rPr>
        <w:t xml:space="preserve">, </w:t>
      </w:r>
      <w:r w:rsidRPr="0092057C">
        <w:rPr>
          <w:rFonts w:ascii="Arial" w:hAnsi="Arial" w:cs="Arial"/>
          <w:noProof/>
          <w:sz w:val="24"/>
          <w:szCs w:val="24"/>
        </w:rPr>
        <w:t>UBC</w:t>
      </w:r>
      <w:r w:rsidRPr="00F859C8">
        <w:rPr>
          <w:rFonts w:ascii="Arial" w:hAnsi="Arial" w:cs="Arial"/>
          <w:sz w:val="24"/>
          <w:szCs w:val="24"/>
        </w:rPr>
        <w:t xml:space="preserve"> </w:t>
      </w:r>
    </w:p>
    <w:p w14:paraId="52CCAF0F" w14:textId="77777777" w:rsidR="008A3A19" w:rsidRDefault="008A3A19" w:rsidP="008A3A19">
      <w:pPr>
        <w:pStyle w:val="ListParagraph"/>
        <w:rPr>
          <w:b/>
          <w:sz w:val="24"/>
          <w:szCs w:val="24"/>
        </w:rPr>
      </w:pPr>
    </w:p>
    <w:p w14:paraId="1164BAFA"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Professional Development (PD) is an essential part of how staff thrive and grow professionally and personally.  Establishing a PD framework that enables staff to continually build their competencies and skills results in many benefits including increased engagement, innovation and excellence in the workplace.  In this session you will learn about UBC’s Enrolment Services’ PD Framework and have an opportunity to share ideas on how to facilitate a culture of learning &amp; development.</w:t>
      </w:r>
    </w:p>
    <w:p w14:paraId="6065CB35" w14:textId="77777777" w:rsidR="008A3A19" w:rsidRDefault="008A3A19" w:rsidP="008A3A19">
      <w:pPr>
        <w:pStyle w:val="ListParagraph"/>
        <w:rPr>
          <w:b/>
          <w:sz w:val="24"/>
          <w:szCs w:val="24"/>
        </w:rPr>
      </w:pPr>
    </w:p>
    <w:p w14:paraId="3C31878C"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Pr>
          <w:rFonts w:ascii="Arial" w:hAnsi="Arial" w:cs="Arial"/>
          <w:noProof/>
          <w:sz w:val="24"/>
          <w:szCs w:val="24"/>
        </w:rPr>
        <w:t>Roundtable Discussion</w:t>
      </w:r>
    </w:p>
    <w:p w14:paraId="5329D0C9" w14:textId="77777777" w:rsidR="008A3A19" w:rsidRDefault="00EB0F90" w:rsidP="008A3A19">
      <w:pPr>
        <w:pStyle w:val="ListParagraph"/>
        <w:rPr>
          <w:rFonts w:ascii="Arial" w:hAnsi="Arial" w:cs="Arial"/>
          <w:b/>
          <w:sz w:val="24"/>
          <w:szCs w:val="24"/>
        </w:rPr>
      </w:pPr>
      <w:r>
        <w:rPr>
          <w:rFonts w:ascii="Arial" w:hAnsi="Arial" w:cs="Arial"/>
          <w:b/>
          <w:sz w:val="24"/>
          <w:szCs w:val="24"/>
        </w:rPr>
        <w:lastRenderedPageBreak/>
        <w:t>Competency:</w:t>
      </w:r>
      <w:r w:rsidR="008A3A19" w:rsidRPr="00F859C8">
        <w:rPr>
          <w:rFonts w:ascii="Arial" w:hAnsi="Arial" w:cs="Arial"/>
          <w:b/>
          <w:sz w:val="24"/>
          <w:szCs w:val="24"/>
        </w:rPr>
        <w:t xml:space="preserve"> </w:t>
      </w:r>
      <w:r w:rsidR="008A3A19" w:rsidRPr="0092057C">
        <w:rPr>
          <w:rFonts w:ascii="Arial" w:hAnsi="Arial" w:cs="Arial"/>
          <w:noProof/>
          <w:sz w:val="24"/>
          <w:szCs w:val="24"/>
        </w:rPr>
        <w:t xml:space="preserve">Leadership, </w:t>
      </w:r>
      <w:r w:rsidR="008A3A19">
        <w:rPr>
          <w:rFonts w:ascii="Arial" w:hAnsi="Arial" w:cs="Arial"/>
          <w:noProof/>
          <w:sz w:val="24"/>
          <w:szCs w:val="24"/>
        </w:rPr>
        <w:t>management and administration</w:t>
      </w:r>
      <w:r w:rsidR="008A3A19" w:rsidRPr="00F859C8">
        <w:rPr>
          <w:rFonts w:ascii="Arial" w:hAnsi="Arial" w:cs="Arial"/>
          <w:b/>
          <w:sz w:val="24"/>
          <w:szCs w:val="24"/>
        </w:rPr>
        <w:t xml:space="preserve"> </w:t>
      </w:r>
    </w:p>
    <w:p w14:paraId="063BA170" w14:textId="77777777" w:rsidR="004D1BA9" w:rsidRDefault="004D1BA9" w:rsidP="008A3A19">
      <w:pPr>
        <w:pStyle w:val="ListParagraph"/>
        <w:rPr>
          <w:rFonts w:ascii="Arial" w:hAnsi="Arial" w:cs="Arial"/>
          <w:b/>
          <w:sz w:val="24"/>
          <w:szCs w:val="24"/>
        </w:rPr>
      </w:pPr>
      <w:r>
        <w:rPr>
          <w:rFonts w:ascii="Arial" w:hAnsi="Arial" w:cs="Arial"/>
          <w:b/>
          <w:sz w:val="24"/>
          <w:szCs w:val="24"/>
        </w:rPr>
        <w:t>Room:</w:t>
      </w:r>
      <w:r w:rsidRPr="004D1BA9">
        <w:rPr>
          <w:rFonts w:ascii="Arial" w:hAnsi="Arial" w:cs="Arial"/>
          <w:sz w:val="24"/>
          <w:szCs w:val="24"/>
        </w:rPr>
        <w:t xml:space="preserve"> McDougall</w:t>
      </w:r>
    </w:p>
    <w:p w14:paraId="38AD072D" w14:textId="77777777" w:rsidR="008A3A19" w:rsidRDefault="008A3A19" w:rsidP="008A3A19">
      <w:pPr>
        <w:pStyle w:val="ListParagraph"/>
        <w:rPr>
          <w:rFonts w:ascii="Arial" w:hAnsi="Arial" w:cs="Arial"/>
          <w:b/>
          <w:sz w:val="24"/>
          <w:szCs w:val="24"/>
        </w:rPr>
      </w:pPr>
    </w:p>
    <w:p w14:paraId="60F919BE"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7.05</w:t>
      </w:r>
      <w:r w:rsidRPr="00F859C8">
        <w:rPr>
          <w:rFonts w:ascii="Arial" w:hAnsi="Arial" w:cs="Arial"/>
          <w:b/>
          <w:sz w:val="28"/>
          <w:szCs w:val="28"/>
        </w:rPr>
        <w:t xml:space="preserve">. </w:t>
      </w:r>
      <w:r w:rsidRPr="0092057C">
        <w:rPr>
          <w:rFonts w:ascii="Arial" w:hAnsi="Arial" w:cs="Arial"/>
          <w:b/>
          <w:noProof/>
          <w:sz w:val="28"/>
          <w:szCs w:val="28"/>
        </w:rPr>
        <w:t>Expanding Gender Categories across our Institutional Systems: Complex and Multifaceted Issues and Considerations from BC Case Study</w:t>
      </w:r>
    </w:p>
    <w:p w14:paraId="4F5D8A67" w14:textId="77777777" w:rsidR="008A3A19" w:rsidRDefault="008A3A19" w:rsidP="008A3A19">
      <w:pPr>
        <w:pStyle w:val="ListParagraph"/>
        <w:rPr>
          <w:b/>
          <w:sz w:val="24"/>
          <w:szCs w:val="24"/>
        </w:rPr>
      </w:pPr>
    </w:p>
    <w:p w14:paraId="52937F56"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Mary</w:t>
      </w:r>
      <w:r w:rsidRPr="00F859C8">
        <w:rPr>
          <w:rFonts w:ascii="Arial" w:hAnsi="Arial" w:cs="Arial"/>
          <w:sz w:val="24"/>
          <w:szCs w:val="24"/>
        </w:rPr>
        <w:t xml:space="preserve"> </w:t>
      </w:r>
      <w:r w:rsidRPr="0092057C">
        <w:rPr>
          <w:rFonts w:ascii="Arial" w:hAnsi="Arial" w:cs="Arial"/>
          <w:noProof/>
          <w:sz w:val="24"/>
          <w:szCs w:val="24"/>
        </w:rPr>
        <w:t>DeMarinis</w:t>
      </w:r>
      <w:r w:rsidRPr="00F859C8">
        <w:rPr>
          <w:rFonts w:ascii="Arial" w:hAnsi="Arial" w:cs="Arial"/>
          <w:sz w:val="24"/>
          <w:szCs w:val="24"/>
        </w:rPr>
        <w:t xml:space="preserve">, </w:t>
      </w:r>
      <w:r w:rsidRPr="0092057C">
        <w:rPr>
          <w:rFonts w:ascii="Arial" w:hAnsi="Arial" w:cs="Arial"/>
          <w:noProof/>
          <w:sz w:val="24"/>
          <w:szCs w:val="24"/>
        </w:rPr>
        <w:t>Registrar and Director of Student Affairs</w:t>
      </w:r>
      <w:r w:rsidRPr="00F859C8">
        <w:rPr>
          <w:rFonts w:ascii="Arial" w:hAnsi="Arial" w:cs="Arial"/>
          <w:sz w:val="24"/>
          <w:szCs w:val="24"/>
        </w:rPr>
        <w:t xml:space="preserve">, </w:t>
      </w:r>
      <w:r w:rsidRPr="0092057C">
        <w:rPr>
          <w:rFonts w:ascii="Arial" w:hAnsi="Arial" w:cs="Arial"/>
          <w:noProof/>
          <w:sz w:val="24"/>
          <w:szCs w:val="24"/>
        </w:rPr>
        <w:t>Justice Institute of British Columbia</w:t>
      </w:r>
      <w:r w:rsidRPr="00F859C8">
        <w:rPr>
          <w:rFonts w:ascii="Arial" w:hAnsi="Arial" w:cs="Arial"/>
          <w:sz w:val="24"/>
          <w:szCs w:val="24"/>
        </w:rPr>
        <w:t xml:space="preserve">; </w:t>
      </w:r>
      <w:r w:rsidRPr="0092057C">
        <w:rPr>
          <w:rFonts w:ascii="Arial" w:hAnsi="Arial" w:cs="Arial"/>
          <w:noProof/>
          <w:sz w:val="24"/>
          <w:szCs w:val="24"/>
        </w:rPr>
        <w:t>Kai</w:t>
      </w:r>
      <w:r w:rsidRPr="00F859C8">
        <w:rPr>
          <w:rFonts w:ascii="Arial" w:hAnsi="Arial" w:cs="Arial"/>
          <w:sz w:val="24"/>
          <w:szCs w:val="24"/>
        </w:rPr>
        <w:t xml:space="preserve"> </w:t>
      </w:r>
      <w:r w:rsidRPr="0092057C">
        <w:rPr>
          <w:rFonts w:ascii="Arial" w:hAnsi="Arial" w:cs="Arial"/>
          <w:noProof/>
          <w:sz w:val="24"/>
          <w:szCs w:val="24"/>
        </w:rPr>
        <w:t>Scott</w:t>
      </w:r>
      <w:r w:rsidRPr="00F859C8">
        <w:rPr>
          <w:rFonts w:ascii="Arial" w:hAnsi="Arial" w:cs="Arial"/>
          <w:sz w:val="24"/>
          <w:szCs w:val="24"/>
        </w:rPr>
        <w:t xml:space="preserve">, </w:t>
      </w:r>
      <w:r w:rsidRPr="0092057C">
        <w:rPr>
          <w:rFonts w:ascii="Arial" w:hAnsi="Arial" w:cs="Arial"/>
          <w:noProof/>
          <w:sz w:val="24"/>
          <w:szCs w:val="24"/>
        </w:rPr>
        <w:t>Principal Partner</w:t>
      </w:r>
      <w:r w:rsidRPr="00F859C8">
        <w:rPr>
          <w:rFonts w:ascii="Arial" w:hAnsi="Arial" w:cs="Arial"/>
          <w:sz w:val="24"/>
          <w:szCs w:val="24"/>
        </w:rPr>
        <w:t xml:space="preserve">, </w:t>
      </w:r>
      <w:r w:rsidRPr="0092057C">
        <w:rPr>
          <w:rFonts w:ascii="Arial" w:hAnsi="Arial" w:cs="Arial"/>
          <w:noProof/>
          <w:sz w:val="24"/>
          <w:szCs w:val="24"/>
        </w:rPr>
        <w:t>TransFocus Consulting</w:t>
      </w:r>
      <w:r w:rsidRPr="00F859C8">
        <w:rPr>
          <w:rFonts w:ascii="Arial" w:hAnsi="Arial" w:cs="Arial"/>
          <w:sz w:val="24"/>
          <w:szCs w:val="24"/>
        </w:rPr>
        <w:t xml:space="preserve"> </w:t>
      </w:r>
    </w:p>
    <w:p w14:paraId="7F88F1FC" w14:textId="77777777" w:rsidR="008A3A19" w:rsidRDefault="008A3A19" w:rsidP="008A3A19">
      <w:pPr>
        <w:pStyle w:val="ListParagraph"/>
        <w:rPr>
          <w:b/>
          <w:sz w:val="24"/>
          <w:szCs w:val="24"/>
        </w:rPr>
      </w:pPr>
    </w:p>
    <w:p w14:paraId="43B85864"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Most student information systems collect gender in a binary format, female and male, which by design excludes transgender students. Based on recent legislative changes and a desire to make campuses more inclusive, educational institutions are wanting to expand choices for gender data collection. The BC Registrar’s Association engaged in a rigorous 8-month research effort to explore six different options.  The presenters will share the deliberation process which included a structured decision-making approach and a transparent way to evaluate the complex trade-offs. The presenters will demonstrate how they balanced inclusion with operational realities, including government reporting requirements and software capabilities.</w:t>
      </w:r>
    </w:p>
    <w:p w14:paraId="1223DA4F" w14:textId="77777777" w:rsidR="008A3A19" w:rsidRDefault="008A3A19" w:rsidP="008A3A19">
      <w:pPr>
        <w:pStyle w:val="ListParagraph"/>
        <w:rPr>
          <w:b/>
          <w:sz w:val="24"/>
          <w:szCs w:val="24"/>
        </w:rPr>
      </w:pPr>
    </w:p>
    <w:p w14:paraId="047AC459"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Pr>
          <w:rFonts w:ascii="Arial" w:hAnsi="Arial" w:cs="Arial"/>
          <w:noProof/>
          <w:sz w:val="24"/>
          <w:szCs w:val="24"/>
        </w:rPr>
        <w:t>Expert Lecture</w:t>
      </w:r>
    </w:p>
    <w:p w14:paraId="74CB2DEC" w14:textId="77777777" w:rsidR="00403A1F"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Equity, diversity and inclusion,Leadership</w:t>
      </w:r>
      <w:r w:rsidR="008A3A19">
        <w:rPr>
          <w:rFonts w:ascii="Arial" w:hAnsi="Arial" w:cs="Arial"/>
          <w:noProof/>
          <w:sz w:val="24"/>
          <w:szCs w:val="24"/>
        </w:rPr>
        <w:t>, management and administration</w:t>
      </w:r>
    </w:p>
    <w:p w14:paraId="31AD9B4A" w14:textId="77777777" w:rsidR="00403A1F" w:rsidRDefault="00403A1F"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403A1F">
        <w:rPr>
          <w:rFonts w:ascii="Arial" w:hAnsi="Arial" w:cs="Arial"/>
          <w:sz w:val="24"/>
          <w:szCs w:val="24"/>
        </w:rPr>
        <w:t>Admissions &amp; Transfer Credit, Student Records</w:t>
      </w:r>
    </w:p>
    <w:p w14:paraId="6C2B36BA" w14:textId="77777777" w:rsidR="0053291D" w:rsidRDefault="0053291D" w:rsidP="008A3A19">
      <w:pPr>
        <w:pStyle w:val="ListParagraph"/>
        <w:rPr>
          <w:rFonts w:ascii="Arial" w:hAnsi="Arial" w:cs="Arial"/>
          <w:b/>
          <w:sz w:val="24"/>
          <w:szCs w:val="24"/>
        </w:rPr>
      </w:pPr>
      <w:r>
        <w:rPr>
          <w:rFonts w:ascii="Arial" w:hAnsi="Arial" w:cs="Arial"/>
          <w:b/>
          <w:sz w:val="24"/>
          <w:szCs w:val="24"/>
        </w:rPr>
        <w:t xml:space="preserve">Room: </w:t>
      </w:r>
      <w:r w:rsidRPr="00F44C44">
        <w:rPr>
          <w:rFonts w:ascii="Arial" w:hAnsi="Arial" w:cs="Arial"/>
          <w:sz w:val="24"/>
          <w:szCs w:val="24"/>
        </w:rPr>
        <w:t>Dunes</w:t>
      </w:r>
      <w:r>
        <w:rPr>
          <w:rFonts w:ascii="Arial" w:hAnsi="Arial" w:cs="Arial"/>
          <w:b/>
          <w:sz w:val="24"/>
          <w:szCs w:val="24"/>
        </w:rPr>
        <w:t xml:space="preserve"> </w:t>
      </w:r>
      <w:r w:rsidR="007A73E7">
        <w:rPr>
          <w:rFonts w:ascii="Arial" w:hAnsi="Arial" w:cs="Arial"/>
          <w:sz w:val="24"/>
          <w:szCs w:val="24"/>
        </w:rPr>
        <w:t>(Holman Grand</w:t>
      </w:r>
      <w:r w:rsidRPr="0053291D">
        <w:rPr>
          <w:rFonts w:ascii="Arial" w:hAnsi="Arial" w:cs="Arial"/>
          <w:sz w:val="24"/>
          <w:szCs w:val="24"/>
        </w:rPr>
        <w:t>)</w:t>
      </w:r>
    </w:p>
    <w:p w14:paraId="50DF7D66" w14:textId="77777777" w:rsidR="008A3A19" w:rsidRDefault="008A3A19" w:rsidP="008A3A19">
      <w:pPr>
        <w:pStyle w:val="ListParagraph"/>
        <w:rPr>
          <w:rFonts w:ascii="Arial" w:hAnsi="Arial" w:cs="Arial"/>
          <w:b/>
          <w:sz w:val="24"/>
          <w:szCs w:val="24"/>
        </w:rPr>
      </w:pPr>
      <w:r w:rsidRPr="00F859C8">
        <w:rPr>
          <w:rFonts w:ascii="Arial" w:hAnsi="Arial" w:cs="Arial"/>
          <w:b/>
          <w:sz w:val="24"/>
          <w:szCs w:val="24"/>
        </w:rPr>
        <w:t xml:space="preserve"> </w:t>
      </w:r>
    </w:p>
    <w:p w14:paraId="28DA8766"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7.06</w:t>
      </w:r>
      <w:r w:rsidRPr="00F859C8">
        <w:rPr>
          <w:rFonts w:ascii="Arial" w:hAnsi="Arial" w:cs="Arial"/>
          <w:b/>
          <w:sz w:val="28"/>
          <w:szCs w:val="28"/>
        </w:rPr>
        <w:t xml:space="preserve">. </w:t>
      </w:r>
      <w:r w:rsidRPr="0092057C">
        <w:rPr>
          <w:rFonts w:ascii="Arial" w:hAnsi="Arial" w:cs="Arial"/>
          <w:b/>
          <w:noProof/>
          <w:sz w:val="28"/>
          <w:szCs w:val="28"/>
        </w:rPr>
        <w:t>Commercialization in Student Affairs: How Corporate Partnerships Can Build Community</w:t>
      </w:r>
    </w:p>
    <w:p w14:paraId="6289299F" w14:textId="77777777" w:rsidR="008A3A19" w:rsidRDefault="008A3A19" w:rsidP="008A3A19">
      <w:pPr>
        <w:pStyle w:val="ListParagraph"/>
        <w:rPr>
          <w:b/>
          <w:sz w:val="24"/>
          <w:szCs w:val="24"/>
        </w:rPr>
      </w:pPr>
    </w:p>
    <w:p w14:paraId="430EA33C"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Troy</w:t>
      </w:r>
      <w:r w:rsidRPr="00F859C8">
        <w:rPr>
          <w:rFonts w:ascii="Arial" w:hAnsi="Arial" w:cs="Arial"/>
          <w:sz w:val="24"/>
          <w:szCs w:val="24"/>
        </w:rPr>
        <w:t xml:space="preserve"> </w:t>
      </w:r>
      <w:r w:rsidRPr="0092057C">
        <w:rPr>
          <w:rFonts w:ascii="Arial" w:hAnsi="Arial" w:cs="Arial"/>
          <w:noProof/>
          <w:sz w:val="24"/>
          <w:szCs w:val="24"/>
        </w:rPr>
        <w:t>Murray</w:t>
      </w:r>
      <w:r w:rsidRPr="00F859C8">
        <w:rPr>
          <w:rFonts w:ascii="Arial" w:hAnsi="Arial" w:cs="Arial"/>
          <w:sz w:val="24"/>
          <w:szCs w:val="24"/>
        </w:rPr>
        <w:t xml:space="preserve">, </w:t>
      </w:r>
      <w:r w:rsidRPr="0092057C">
        <w:rPr>
          <w:rFonts w:ascii="Arial" w:hAnsi="Arial" w:cs="Arial"/>
          <w:noProof/>
          <w:sz w:val="24"/>
          <w:szCs w:val="24"/>
        </w:rPr>
        <w:t>Manager, Community Engagement &amp; Partnerships</w:t>
      </w:r>
      <w:r w:rsidRPr="00F859C8">
        <w:rPr>
          <w:rFonts w:ascii="Arial" w:hAnsi="Arial" w:cs="Arial"/>
          <w:sz w:val="24"/>
          <w:szCs w:val="24"/>
        </w:rPr>
        <w:t xml:space="preserve">, </w:t>
      </w:r>
      <w:r w:rsidRPr="0092057C">
        <w:rPr>
          <w:rFonts w:ascii="Arial" w:hAnsi="Arial" w:cs="Arial"/>
          <w:noProof/>
          <w:sz w:val="24"/>
          <w:szCs w:val="24"/>
        </w:rPr>
        <w:t>Ryerson University</w:t>
      </w:r>
      <w:r w:rsidRPr="00F859C8">
        <w:rPr>
          <w:rFonts w:ascii="Arial" w:hAnsi="Arial" w:cs="Arial"/>
          <w:sz w:val="24"/>
          <w:szCs w:val="24"/>
        </w:rPr>
        <w:t xml:space="preserve">; </w:t>
      </w:r>
      <w:r w:rsidRPr="0092057C">
        <w:rPr>
          <w:rFonts w:ascii="Arial" w:hAnsi="Arial" w:cs="Arial"/>
          <w:noProof/>
          <w:sz w:val="24"/>
          <w:szCs w:val="24"/>
        </w:rPr>
        <w:t>Cathy</w:t>
      </w:r>
      <w:r w:rsidRPr="00F859C8">
        <w:rPr>
          <w:rFonts w:ascii="Arial" w:hAnsi="Arial" w:cs="Arial"/>
          <w:sz w:val="24"/>
          <w:szCs w:val="24"/>
        </w:rPr>
        <w:t xml:space="preserve"> </w:t>
      </w:r>
      <w:r w:rsidRPr="0092057C">
        <w:rPr>
          <w:rFonts w:ascii="Arial" w:hAnsi="Arial" w:cs="Arial"/>
          <w:noProof/>
          <w:sz w:val="24"/>
          <w:szCs w:val="24"/>
        </w:rPr>
        <w:t>Nguyen</w:t>
      </w:r>
      <w:r w:rsidRPr="00F859C8">
        <w:rPr>
          <w:rFonts w:ascii="Arial" w:hAnsi="Arial" w:cs="Arial"/>
          <w:sz w:val="24"/>
          <w:szCs w:val="24"/>
        </w:rPr>
        <w:t xml:space="preserve">, </w:t>
      </w:r>
      <w:r w:rsidRPr="0092057C">
        <w:rPr>
          <w:rFonts w:ascii="Arial" w:hAnsi="Arial" w:cs="Arial"/>
          <w:noProof/>
          <w:sz w:val="24"/>
          <w:szCs w:val="24"/>
        </w:rPr>
        <w:t>Events &amp; Partnerships Officer</w:t>
      </w:r>
      <w:r w:rsidRPr="00F859C8">
        <w:rPr>
          <w:rFonts w:ascii="Arial" w:hAnsi="Arial" w:cs="Arial"/>
          <w:sz w:val="24"/>
          <w:szCs w:val="24"/>
        </w:rPr>
        <w:t xml:space="preserve">, </w:t>
      </w:r>
      <w:r w:rsidRPr="0092057C">
        <w:rPr>
          <w:rFonts w:ascii="Arial" w:hAnsi="Arial" w:cs="Arial"/>
          <w:noProof/>
          <w:sz w:val="24"/>
          <w:szCs w:val="24"/>
        </w:rPr>
        <w:t>Ryerson University</w:t>
      </w:r>
      <w:r w:rsidRPr="00F859C8">
        <w:rPr>
          <w:rFonts w:ascii="Arial" w:hAnsi="Arial" w:cs="Arial"/>
          <w:sz w:val="24"/>
          <w:szCs w:val="24"/>
        </w:rPr>
        <w:t xml:space="preserve"> </w:t>
      </w:r>
    </w:p>
    <w:p w14:paraId="239912E9" w14:textId="77777777" w:rsidR="008A3A19" w:rsidRDefault="008A3A19" w:rsidP="008A3A19">
      <w:pPr>
        <w:pStyle w:val="ListParagraph"/>
        <w:rPr>
          <w:b/>
          <w:sz w:val="24"/>
          <w:szCs w:val="24"/>
        </w:rPr>
      </w:pPr>
    </w:p>
    <w:p w14:paraId="42772D84"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Commercialization on campus is on the rise. There has been an increase in sponsorship and external funding from corporations in non-traditional areas of the university, including Student Affairs. Since the introduction of a development type role housed within RyersonSA in 2014, the department has been benefiting from new revenue generation that has enhanced student programming. This entrepreneurial approach has successfully navigated unchartered waters to establish a need and a benchmark in the Canadian Post Secondary landscape.  This session will provide an overview of the frameworks and relevant literature used to validate and govern the growing need for corporate support.</w:t>
      </w:r>
    </w:p>
    <w:p w14:paraId="7119F59F" w14:textId="77777777" w:rsidR="008A3A19" w:rsidRDefault="008A3A19" w:rsidP="008A3A19">
      <w:pPr>
        <w:pStyle w:val="ListParagraph"/>
        <w:rPr>
          <w:b/>
          <w:sz w:val="24"/>
          <w:szCs w:val="24"/>
        </w:rPr>
      </w:pPr>
    </w:p>
    <w:p w14:paraId="0BF0B858"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Pr>
          <w:rFonts w:ascii="Arial" w:hAnsi="Arial" w:cs="Arial"/>
          <w:noProof/>
          <w:sz w:val="24"/>
          <w:szCs w:val="24"/>
        </w:rPr>
        <w:t>Storytelling</w:t>
      </w:r>
    </w:p>
    <w:p w14:paraId="2CDCCAE2"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Pr>
          <w:rFonts w:ascii="Arial" w:hAnsi="Arial" w:cs="Arial"/>
          <w:noProof/>
          <w:sz w:val="24"/>
          <w:szCs w:val="24"/>
        </w:rPr>
        <w:t xml:space="preserve">Post-secondary acumen, </w:t>
      </w:r>
      <w:r w:rsidR="008A3A19" w:rsidRPr="0092057C">
        <w:rPr>
          <w:rFonts w:ascii="Arial" w:hAnsi="Arial" w:cs="Arial"/>
          <w:noProof/>
          <w:sz w:val="24"/>
          <w:szCs w:val="24"/>
        </w:rPr>
        <w:t>Strategic planning, research and assess</w:t>
      </w:r>
      <w:r w:rsidR="008A3A19">
        <w:rPr>
          <w:rFonts w:ascii="Arial" w:hAnsi="Arial" w:cs="Arial"/>
          <w:noProof/>
          <w:sz w:val="24"/>
          <w:szCs w:val="24"/>
        </w:rPr>
        <w:t>ment</w:t>
      </w:r>
      <w:r w:rsidR="008A3A19" w:rsidRPr="00F859C8">
        <w:rPr>
          <w:rFonts w:ascii="Arial" w:hAnsi="Arial" w:cs="Arial"/>
          <w:b/>
          <w:sz w:val="24"/>
          <w:szCs w:val="24"/>
        </w:rPr>
        <w:t xml:space="preserve"> </w:t>
      </w:r>
    </w:p>
    <w:p w14:paraId="2D5FFB72" w14:textId="77777777" w:rsidR="00403A1F" w:rsidRDefault="00403A1F"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403A1F">
        <w:rPr>
          <w:rFonts w:ascii="Arial" w:hAnsi="Arial" w:cs="Arial"/>
          <w:sz w:val="24"/>
          <w:szCs w:val="24"/>
        </w:rPr>
        <w:t>Scholarships &amp; Awards</w:t>
      </w:r>
    </w:p>
    <w:p w14:paraId="563E18DB" w14:textId="77777777" w:rsidR="0053291D" w:rsidRPr="00403A1F" w:rsidRDefault="0053291D" w:rsidP="008A3A19">
      <w:pPr>
        <w:pStyle w:val="ListParagraph"/>
        <w:rPr>
          <w:rFonts w:ascii="Arial" w:hAnsi="Arial" w:cs="Arial"/>
          <w:sz w:val="24"/>
          <w:szCs w:val="24"/>
        </w:rPr>
      </w:pPr>
      <w:r>
        <w:rPr>
          <w:rFonts w:ascii="Arial" w:hAnsi="Arial" w:cs="Arial"/>
          <w:b/>
          <w:sz w:val="24"/>
          <w:szCs w:val="24"/>
        </w:rPr>
        <w:t>Room:</w:t>
      </w:r>
      <w:r w:rsidR="007A73E7">
        <w:rPr>
          <w:rFonts w:ascii="Arial" w:hAnsi="Arial" w:cs="Arial"/>
          <w:sz w:val="24"/>
          <w:szCs w:val="24"/>
        </w:rPr>
        <w:t xml:space="preserve"> Ocean (Holman Grand</w:t>
      </w:r>
      <w:r>
        <w:rPr>
          <w:rFonts w:ascii="Arial" w:hAnsi="Arial" w:cs="Arial"/>
          <w:sz w:val="24"/>
          <w:szCs w:val="24"/>
        </w:rPr>
        <w:t>)</w:t>
      </w:r>
    </w:p>
    <w:p w14:paraId="274C7E99" w14:textId="77777777" w:rsidR="008A3A19" w:rsidRDefault="008A3A19" w:rsidP="008A3A19">
      <w:pPr>
        <w:pStyle w:val="ListParagraph"/>
        <w:rPr>
          <w:rFonts w:ascii="Arial" w:hAnsi="Arial" w:cs="Arial"/>
          <w:b/>
          <w:sz w:val="24"/>
          <w:szCs w:val="24"/>
        </w:rPr>
      </w:pPr>
    </w:p>
    <w:p w14:paraId="3CA182C8"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7.07</w:t>
      </w:r>
      <w:r w:rsidRPr="00F859C8">
        <w:rPr>
          <w:rFonts w:ascii="Arial" w:hAnsi="Arial" w:cs="Arial"/>
          <w:b/>
          <w:sz w:val="28"/>
          <w:szCs w:val="28"/>
        </w:rPr>
        <w:t xml:space="preserve">. </w:t>
      </w:r>
      <w:r w:rsidRPr="0092057C">
        <w:rPr>
          <w:rFonts w:ascii="Arial" w:hAnsi="Arial" w:cs="Arial"/>
          <w:b/>
          <w:noProof/>
          <w:sz w:val="28"/>
          <w:szCs w:val="28"/>
        </w:rPr>
        <w:t>Launching an Immersive Living-Learning Experience at StFX</w:t>
      </w:r>
    </w:p>
    <w:p w14:paraId="1B230C46" w14:textId="77777777" w:rsidR="008A3A19" w:rsidRDefault="008A3A19" w:rsidP="008A3A19">
      <w:pPr>
        <w:pStyle w:val="ListParagraph"/>
        <w:rPr>
          <w:b/>
          <w:sz w:val="24"/>
          <w:szCs w:val="24"/>
        </w:rPr>
      </w:pPr>
    </w:p>
    <w:p w14:paraId="2A9A9633"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Kerri</w:t>
      </w:r>
      <w:r w:rsidRPr="00F859C8">
        <w:rPr>
          <w:rFonts w:ascii="Arial" w:hAnsi="Arial" w:cs="Arial"/>
          <w:sz w:val="24"/>
          <w:szCs w:val="24"/>
        </w:rPr>
        <w:t xml:space="preserve"> </w:t>
      </w:r>
      <w:r w:rsidRPr="0092057C">
        <w:rPr>
          <w:rFonts w:ascii="Arial" w:hAnsi="Arial" w:cs="Arial"/>
          <w:noProof/>
          <w:sz w:val="24"/>
          <w:szCs w:val="24"/>
        </w:rPr>
        <w:t>Arthurs</w:t>
      </w:r>
      <w:r w:rsidRPr="00F859C8">
        <w:rPr>
          <w:rFonts w:ascii="Arial" w:hAnsi="Arial" w:cs="Arial"/>
          <w:sz w:val="24"/>
          <w:szCs w:val="24"/>
        </w:rPr>
        <w:t xml:space="preserve">, </w:t>
      </w:r>
      <w:r w:rsidRPr="0092057C">
        <w:rPr>
          <w:rFonts w:ascii="Arial" w:hAnsi="Arial" w:cs="Arial"/>
          <w:noProof/>
          <w:sz w:val="24"/>
          <w:szCs w:val="24"/>
        </w:rPr>
        <w:t>Residence Education Coordinator, PhD (candidate)</w:t>
      </w:r>
      <w:r w:rsidRPr="00F859C8">
        <w:rPr>
          <w:rFonts w:ascii="Arial" w:hAnsi="Arial" w:cs="Arial"/>
          <w:sz w:val="24"/>
          <w:szCs w:val="24"/>
        </w:rPr>
        <w:t xml:space="preserve">, </w:t>
      </w:r>
      <w:r w:rsidRPr="0092057C">
        <w:rPr>
          <w:rFonts w:ascii="Arial" w:hAnsi="Arial" w:cs="Arial"/>
          <w:noProof/>
          <w:sz w:val="24"/>
          <w:szCs w:val="24"/>
        </w:rPr>
        <w:t>St. Francis Xavier University</w:t>
      </w:r>
      <w:r w:rsidRPr="00F859C8">
        <w:rPr>
          <w:rFonts w:ascii="Arial" w:hAnsi="Arial" w:cs="Arial"/>
          <w:sz w:val="24"/>
          <w:szCs w:val="24"/>
        </w:rPr>
        <w:t xml:space="preserve"> </w:t>
      </w:r>
    </w:p>
    <w:p w14:paraId="0780E1EC" w14:textId="77777777" w:rsidR="008A3A19" w:rsidRDefault="008A3A19" w:rsidP="008A3A19">
      <w:pPr>
        <w:pStyle w:val="ListParagraph"/>
        <w:rPr>
          <w:b/>
          <w:sz w:val="24"/>
          <w:szCs w:val="24"/>
        </w:rPr>
      </w:pPr>
    </w:p>
    <w:p w14:paraId="7667C178"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A residence curriculum provides a foundation that links student learning, both inside and outside the classroom, and prepares students for holistic success at university and life beyond. This program focuses on ways to build a residence education curriculum that is inclusive of diverse student needs. It includes a look at the development and application of a comprehensive residence education curriculum across diverse residence communities at StFX University. Particular attention is paid to the creation and strengthening of constructive working relationships between varied faculty members, off-campus partners, and student affairs professionals to foster an immersive living and learning experience on campus.</w:t>
      </w:r>
    </w:p>
    <w:p w14:paraId="05761547" w14:textId="77777777" w:rsidR="008A3A19" w:rsidRDefault="008A3A19" w:rsidP="008A3A19">
      <w:pPr>
        <w:pStyle w:val="ListParagraph"/>
        <w:rPr>
          <w:b/>
          <w:sz w:val="24"/>
          <w:szCs w:val="24"/>
        </w:rPr>
      </w:pPr>
    </w:p>
    <w:p w14:paraId="1E1B01DD"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sidRPr="0092057C">
        <w:rPr>
          <w:rFonts w:ascii="Arial" w:hAnsi="Arial" w:cs="Arial"/>
          <w:noProof/>
          <w:sz w:val="24"/>
          <w:szCs w:val="24"/>
        </w:rPr>
        <w:t>Expert</w:t>
      </w:r>
      <w:r>
        <w:rPr>
          <w:rFonts w:ascii="Arial" w:hAnsi="Arial" w:cs="Arial"/>
          <w:noProof/>
          <w:sz w:val="24"/>
          <w:szCs w:val="24"/>
        </w:rPr>
        <w:t xml:space="preserve"> Lecture</w:t>
      </w:r>
    </w:p>
    <w:p w14:paraId="0D233030" w14:textId="77777777" w:rsidR="008A3A19" w:rsidRDefault="00EB0F90" w:rsidP="008A3A19">
      <w:pPr>
        <w:pStyle w:val="ListParagraph"/>
        <w:rPr>
          <w:rFonts w:ascii="Arial" w:hAnsi="Arial" w:cs="Arial"/>
          <w:noProof/>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Leadership</w:t>
      </w:r>
      <w:r w:rsidR="008A3A19">
        <w:rPr>
          <w:rFonts w:ascii="Arial" w:hAnsi="Arial" w:cs="Arial"/>
          <w:noProof/>
          <w:sz w:val="24"/>
          <w:szCs w:val="24"/>
        </w:rPr>
        <w:t>, management and administration</w:t>
      </w:r>
      <w:r w:rsidR="008A3A19" w:rsidRPr="0092057C">
        <w:rPr>
          <w:rFonts w:ascii="Arial" w:hAnsi="Arial" w:cs="Arial"/>
          <w:noProof/>
          <w:sz w:val="24"/>
          <w:szCs w:val="24"/>
        </w:rPr>
        <w:t>,</w:t>
      </w:r>
      <w:r w:rsidR="004D1BA9">
        <w:rPr>
          <w:rFonts w:ascii="Arial" w:hAnsi="Arial" w:cs="Arial"/>
          <w:noProof/>
          <w:sz w:val="24"/>
          <w:szCs w:val="24"/>
        </w:rPr>
        <w:t xml:space="preserve"> </w:t>
      </w:r>
      <w:r w:rsidR="008A3A19" w:rsidRPr="0092057C">
        <w:rPr>
          <w:rFonts w:ascii="Arial" w:hAnsi="Arial" w:cs="Arial"/>
          <w:noProof/>
          <w:sz w:val="24"/>
          <w:szCs w:val="24"/>
        </w:rPr>
        <w:t>Student learning and development</w:t>
      </w:r>
    </w:p>
    <w:p w14:paraId="19FC5E0F" w14:textId="77777777" w:rsidR="00403A1F" w:rsidRDefault="00403A1F"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403A1F">
        <w:rPr>
          <w:rFonts w:ascii="Arial" w:hAnsi="Arial" w:cs="Arial"/>
          <w:noProof/>
          <w:sz w:val="24"/>
          <w:szCs w:val="24"/>
        </w:rPr>
        <w:t>Curriculum &amp; Calendar</w:t>
      </w:r>
    </w:p>
    <w:p w14:paraId="01B116E8" w14:textId="77777777" w:rsidR="004D1BA9" w:rsidRDefault="004D1BA9"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Johnson</w:t>
      </w:r>
    </w:p>
    <w:p w14:paraId="01C87144" w14:textId="77777777" w:rsidR="008A3A19" w:rsidRDefault="008A3A19" w:rsidP="008A3A19">
      <w:pPr>
        <w:pStyle w:val="ListParagraph"/>
        <w:rPr>
          <w:rFonts w:ascii="Arial" w:hAnsi="Arial" w:cs="Arial"/>
          <w:b/>
          <w:sz w:val="24"/>
          <w:szCs w:val="24"/>
        </w:rPr>
      </w:pPr>
    </w:p>
    <w:p w14:paraId="01ADECEA"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7.08</w:t>
      </w:r>
      <w:r w:rsidRPr="00F859C8">
        <w:rPr>
          <w:rFonts w:ascii="Arial" w:hAnsi="Arial" w:cs="Arial"/>
          <w:b/>
          <w:sz w:val="28"/>
          <w:szCs w:val="28"/>
        </w:rPr>
        <w:t xml:space="preserve">. </w:t>
      </w:r>
      <w:r w:rsidRPr="0092057C">
        <w:rPr>
          <w:rFonts w:ascii="Arial" w:hAnsi="Arial" w:cs="Arial"/>
          <w:b/>
          <w:noProof/>
          <w:sz w:val="28"/>
          <w:szCs w:val="28"/>
        </w:rPr>
        <w:t>Disrupting the Social Change Model: Charting out the framework for an inclusive leadership model at Centennial College</w:t>
      </w:r>
    </w:p>
    <w:p w14:paraId="086681C2" w14:textId="77777777" w:rsidR="008A3A19" w:rsidRDefault="008A3A19" w:rsidP="008A3A19">
      <w:pPr>
        <w:pStyle w:val="ListParagraph"/>
        <w:rPr>
          <w:b/>
          <w:sz w:val="24"/>
          <w:szCs w:val="24"/>
        </w:rPr>
      </w:pPr>
    </w:p>
    <w:p w14:paraId="5F8C9687"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Sterling</w:t>
      </w:r>
      <w:r w:rsidRPr="00F859C8">
        <w:rPr>
          <w:rFonts w:ascii="Arial" w:hAnsi="Arial" w:cs="Arial"/>
          <w:sz w:val="24"/>
          <w:szCs w:val="24"/>
        </w:rPr>
        <w:t xml:space="preserve"> </w:t>
      </w:r>
      <w:r w:rsidRPr="0092057C">
        <w:rPr>
          <w:rFonts w:ascii="Arial" w:hAnsi="Arial" w:cs="Arial"/>
          <w:noProof/>
          <w:sz w:val="24"/>
          <w:szCs w:val="24"/>
        </w:rPr>
        <w:t>Crowe</w:t>
      </w:r>
      <w:r w:rsidRPr="00F859C8">
        <w:rPr>
          <w:rFonts w:ascii="Arial" w:hAnsi="Arial" w:cs="Arial"/>
          <w:sz w:val="24"/>
          <w:szCs w:val="24"/>
        </w:rPr>
        <w:t xml:space="preserve">, </w:t>
      </w:r>
      <w:r w:rsidRPr="0092057C">
        <w:rPr>
          <w:rFonts w:ascii="Arial" w:hAnsi="Arial" w:cs="Arial"/>
          <w:noProof/>
          <w:sz w:val="24"/>
          <w:szCs w:val="24"/>
        </w:rPr>
        <w:t>Manager, Co-Curricular Student Learning and Development</w:t>
      </w:r>
      <w:r w:rsidRPr="00F859C8">
        <w:rPr>
          <w:rFonts w:ascii="Arial" w:hAnsi="Arial" w:cs="Arial"/>
          <w:sz w:val="24"/>
          <w:szCs w:val="24"/>
        </w:rPr>
        <w:t xml:space="preserve">, </w:t>
      </w:r>
      <w:r w:rsidRPr="0092057C">
        <w:rPr>
          <w:rFonts w:ascii="Arial" w:hAnsi="Arial" w:cs="Arial"/>
          <w:noProof/>
          <w:sz w:val="24"/>
          <w:szCs w:val="24"/>
        </w:rPr>
        <w:t>Centennial College</w:t>
      </w:r>
      <w:r w:rsidRPr="00F859C8">
        <w:rPr>
          <w:rFonts w:ascii="Arial" w:hAnsi="Arial" w:cs="Arial"/>
          <w:sz w:val="24"/>
          <w:szCs w:val="24"/>
        </w:rPr>
        <w:t xml:space="preserve">; </w:t>
      </w:r>
      <w:r w:rsidRPr="0092057C">
        <w:rPr>
          <w:rFonts w:ascii="Arial" w:hAnsi="Arial" w:cs="Arial"/>
          <w:noProof/>
          <w:sz w:val="24"/>
          <w:szCs w:val="24"/>
        </w:rPr>
        <w:t>Abi</w:t>
      </w:r>
      <w:r w:rsidRPr="00F859C8">
        <w:rPr>
          <w:rFonts w:ascii="Arial" w:hAnsi="Arial" w:cs="Arial"/>
          <w:sz w:val="24"/>
          <w:szCs w:val="24"/>
        </w:rPr>
        <w:t xml:space="preserve"> </w:t>
      </w:r>
      <w:r w:rsidRPr="0092057C">
        <w:rPr>
          <w:rFonts w:ascii="Arial" w:hAnsi="Arial" w:cs="Arial"/>
          <w:noProof/>
          <w:sz w:val="24"/>
          <w:szCs w:val="24"/>
        </w:rPr>
        <w:t>Jeyaratnam</w:t>
      </w:r>
      <w:r w:rsidRPr="00F859C8">
        <w:rPr>
          <w:rFonts w:ascii="Arial" w:hAnsi="Arial" w:cs="Arial"/>
          <w:sz w:val="24"/>
          <w:szCs w:val="24"/>
        </w:rPr>
        <w:t xml:space="preserve">, </w:t>
      </w:r>
      <w:r w:rsidRPr="0092057C">
        <w:rPr>
          <w:rFonts w:ascii="Arial" w:hAnsi="Arial" w:cs="Arial"/>
          <w:noProof/>
          <w:sz w:val="24"/>
          <w:szCs w:val="24"/>
        </w:rPr>
        <w:t>Leadership Academy Architect</w:t>
      </w:r>
      <w:r w:rsidRPr="00F859C8">
        <w:rPr>
          <w:rFonts w:ascii="Arial" w:hAnsi="Arial" w:cs="Arial"/>
          <w:sz w:val="24"/>
          <w:szCs w:val="24"/>
        </w:rPr>
        <w:t xml:space="preserve">, </w:t>
      </w:r>
      <w:r w:rsidRPr="0092057C">
        <w:rPr>
          <w:rFonts w:ascii="Arial" w:hAnsi="Arial" w:cs="Arial"/>
          <w:noProof/>
          <w:sz w:val="24"/>
          <w:szCs w:val="24"/>
        </w:rPr>
        <w:t>Centennial College</w:t>
      </w:r>
      <w:r w:rsidRPr="00F859C8">
        <w:rPr>
          <w:rFonts w:ascii="Arial" w:hAnsi="Arial" w:cs="Arial"/>
          <w:sz w:val="24"/>
          <w:szCs w:val="24"/>
        </w:rPr>
        <w:t xml:space="preserve"> </w:t>
      </w:r>
    </w:p>
    <w:p w14:paraId="2F77B2C2" w14:textId="77777777" w:rsidR="008A3A19" w:rsidRDefault="008A3A19" w:rsidP="008A3A19">
      <w:pPr>
        <w:pStyle w:val="ListParagraph"/>
        <w:rPr>
          <w:b/>
          <w:sz w:val="24"/>
          <w:szCs w:val="24"/>
        </w:rPr>
      </w:pPr>
    </w:p>
    <w:p w14:paraId="1E1176C6" w14:textId="77777777" w:rsidR="008A3A19" w:rsidRPr="0092057C" w:rsidRDefault="008A3A19" w:rsidP="008A3A19">
      <w:pPr>
        <w:pStyle w:val="ListParagraph"/>
        <w:rPr>
          <w:rFonts w:ascii="Arial" w:hAnsi="Arial" w:cs="Arial"/>
          <w:noProof/>
          <w:sz w:val="24"/>
          <w:szCs w:val="24"/>
        </w:rPr>
      </w:pPr>
      <w:r w:rsidRPr="0092057C">
        <w:rPr>
          <w:rFonts w:ascii="Arial" w:hAnsi="Arial" w:cs="Arial"/>
          <w:noProof/>
          <w:sz w:val="24"/>
          <w:szCs w:val="24"/>
        </w:rPr>
        <w:t xml:space="preserve">The Centennial Leadership Academy (CLA) will be designed to serve as a campus and community hub, offering elevated leadership experiences for students through a vigorous, yet dynamic, program design and over a spectrum of curricular and co-curricular programming. It will serve to unleash student potential towards engaged local, national, and global citizenship  with pathways towards recognition by the existing Leadership Passport. </w:t>
      </w:r>
    </w:p>
    <w:p w14:paraId="1F06498C"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Utilizing a design-thinking approach we hope to engage the CACUSS community as a sounding board with hopes to gain feedback as we chart out, expand and establish an innovative, intentionally accessible, and equitable leadership framework.</w:t>
      </w:r>
    </w:p>
    <w:p w14:paraId="4F403B80" w14:textId="77777777" w:rsidR="008A3A19" w:rsidRDefault="008A3A19" w:rsidP="008A3A19">
      <w:pPr>
        <w:pStyle w:val="ListParagraph"/>
        <w:rPr>
          <w:b/>
          <w:sz w:val="24"/>
          <w:szCs w:val="24"/>
        </w:rPr>
      </w:pPr>
    </w:p>
    <w:p w14:paraId="6E378DD1"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Pr>
          <w:rFonts w:ascii="Arial" w:hAnsi="Arial" w:cs="Arial"/>
          <w:noProof/>
          <w:sz w:val="24"/>
          <w:szCs w:val="24"/>
        </w:rPr>
        <w:t>Sounding Board</w:t>
      </w:r>
    </w:p>
    <w:p w14:paraId="0AA9C399" w14:textId="7A8062AD" w:rsidR="00BC27CD" w:rsidRPr="00BC27CD" w:rsidRDefault="00BC27CD" w:rsidP="008A3A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Leadership Educators</w:t>
      </w:r>
    </w:p>
    <w:p w14:paraId="64486F7A"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 xml:space="preserve">Equity, </w:t>
      </w:r>
      <w:r w:rsidR="008A3A19">
        <w:rPr>
          <w:rFonts w:ascii="Arial" w:hAnsi="Arial" w:cs="Arial"/>
          <w:noProof/>
          <w:sz w:val="24"/>
          <w:szCs w:val="24"/>
        </w:rPr>
        <w:t>diversity and inclusion,</w:t>
      </w:r>
      <w:r w:rsidR="00DB44D8">
        <w:rPr>
          <w:rFonts w:ascii="Arial" w:hAnsi="Arial" w:cs="Arial"/>
          <w:noProof/>
          <w:sz w:val="24"/>
          <w:szCs w:val="24"/>
        </w:rPr>
        <w:t xml:space="preserve"> </w:t>
      </w:r>
      <w:r w:rsidR="008A3A19">
        <w:rPr>
          <w:rFonts w:ascii="Arial" w:hAnsi="Arial" w:cs="Arial"/>
          <w:noProof/>
          <w:sz w:val="24"/>
          <w:szCs w:val="24"/>
        </w:rPr>
        <w:t>Intercultural fluency</w:t>
      </w:r>
      <w:r w:rsidR="008A3A19" w:rsidRPr="00F859C8">
        <w:rPr>
          <w:rFonts w:ascii="Arial" w:hAnsi="Arial" w:cs="Arial"/>
          <w:b/>
          <w:sz w:val="24"/>
          <w:szCs w:val="24"/>
        </w:rPr>
        <w:t xml:space="preserve"> </w:t>
      </w:r>
    </w:p>
    <w:p w14:paraId="49E99288" w14:textId="77777777" w:rsidR="004D1BA9" w:rsidRDefault="004D1BA9" w:rsidP="008A3A19">
      <w:pPr>
        <w:pStyle w:val="ListParagraph"/>
        <w:rPr>
          <w:rFonts w:ascii="Arial" w:hAnsi="Arial" w:cs="Arial"/>
          <w:b/>
          <w:sz w:val="24"/>
          <w:szCs w:val="24"/>
        </w:rPr>
      </w:pPr>
      <w:r>
        <w:rPr>
          <w:rFonts w:ascii="Arial" w:hAnsi="Arial" w:cs="Arial"/>
          <w:b/>
          <w:sz w:val="24"/>
          <w:szCs w:val="24"/>
        </w:rPr>
        <w:t xml:space="preserve">Room: </w:t>
      </w:r>
      <w:r w:rsidRPr="004D1BA9">
        <w:rPr>
          <w:rFonts w:ascii="Arial" w:hAnsi="Arial" w:cs="Arial"/>
          <w:sz w:val="24"/>
          <w:szCs w:val="24"/>
        </w:rPr>
        <w:t>Archibald</w:t>
      </w:r>
    </w:p>
    <w:p w14:paraId="20A744DF" w14:textId="77777777" w:rsidR="008A3A19" w:rsidRDefault="008A3A19" w:rsidP="008A3A19">
      <w:pPr>
        <w:pStyle w:val="ListParagraph"/>
        <w:rPr>
          <w:rFonts w:ascii="Arial" w:hAnsi="Arial" w:cs="Arial"/>
          <w:b/>
          <w:sz w:val="24"/>
          <w:szCs w:val="24"/>
        </w:rPr>
      </w:pPr>
    </w:p>
    <w:p w14:paraId="4C09F434"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7.09</w:t>
      </w:r>
      <w:r w:rsidRPr="00F859C8">
        <w:rPr>
          <w:rFonts w:ascii="Arial" w:hAnsi="Arial" w:cs="Arial"/>
          <w:b/>
          <w:sz w:val="28"/>
          <w:szCs w:val="28"/>
        </w:rPr>
        <w:t xml:space="preserve">. </w:t>
      </w:r>
      <w:r w:rsidRPr="0092057C">
        <w:rPr>
          <w:rFonts w:ascii="Arial" w:hAnsi="Arial" w:cs="Arial"/>
          <w:b/>
          <w:noProof/>
          <w:sz w:val="28"/>
          <w:szCs w:val="28"/>
        </w:rPr>
        <w:t>The Implementation of Humber’s Assessment Framework and Plan: Telling our Story using Tableau</w:t>
      </w:r>
    </w:p>
    <w:p w14:paraId="34EA5CE3" w14:textId="77777777" w:rsidR="008A3A19" w:rsidRDefault="008A3A19" w:rsidP="008A3A19">
      <w:pPr>
        <w:pStyle w:val="ListParagraph"/>
        <w:rPr>
          <w:b/>
          <w:sz w:val="24"/>
          <w:szCs w:val="24"/>
        </w:rPr>
      </w:pPr>
    </w:p>
    <w:p w14:paraId="1DFA3CD2"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Jelena</w:t>
      </w:r>
      <w:r w:rsidRPr="00F859C8">
        <w:rPr>
          <w:rFonts w:ascii="Arial" w:hAnsi="Arial" w:cs="Arial"/>
          <w:sz w:val="24"/>
          <w:szCs w:val="24"/>
        </w:rPr>
        <w:t xml:space="preserve"> </w:t>
      </w:r>
      <w:r w:rsidRPr="0092057C">
        <w:rPr>
          <w:rFonts w:ascii="Arial" w:hAnsi="Arial" w:cs="Arial"/>
          <w:noProof/>
          <w:sz w:val="24"/>
          <w:szCs w:val="24"/>
        </w:rPr>
        <w:t>Dukic</w:t>
      </w:r>
      <w:r w:rsidRPr="00F859C8">
        <w:rPr>
          <w:rFonts w:ascii="Arial" w:hAnsi="Arial" w:cs="Arial"/>
          <w:sz w:val="24"/>
          <w:szCs w:val="24"/>
        </w:rPr>
        <w:t xml:space="preserve">, </w:t>
      </w:r>
      <w:r w:rsidRPr="0092057C">
        <w:rPr>
          <w:rFonts w:ascii="Arial" w:hAnsi="Arial" w:cs="Arial"/>
          <w:noProof/>
          <w:sz w:val="24"/>
          <w:szCs w:val="24"/>
        </w:rPr>
        <w:t>Manager, Strategic Initiatives and Divisional Assessment</w:t>
      </w:r>
      <w:r w:rsidRPr="00F859C8">
        <w:rPr>
          <w:rFonts w:ascii="Arial" w:hAnsi="Arial" w:cs="Arial"/>
          <w:sz w:val="24"/>
          <w:szCs w:val="24"/>
        </w:rPr>
        <w:t xml:space="preserve">, </w:t>
      </w:r>
      <w:r w:rsidRPr="0092057C">
        <w:rPr>
          <w:rFonts w:ascii="Arial" w:hAnsi="Arial" w:cs="Arial"/>
          <w:noProof/>
          <w:sz w:val="24"/>
          <w:szCs w:val="24"/>
        </w:rPr>
        <w:t xml:space="preserve">Humber College </w:t>
      </w:r>
    </w:p>
    <w:p w14:paraId="23FBFB4A" w14:textId="77777777" w:rsidR="008A3A19" w:rsidRDefault="008A3A19" w:rsidP="008A3A19">
      <w:pPr>
        <w:pStyle w:val="ListParagraph"/>
        <w:rPr>
          <w:b/>
          <w:sz w:val="24"/>
          <w:szCs w:val="24"/>
        </w:rPr>
      </w:pPr>
    </w:p>
    <w:p w14:paraId="14E405CD"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 xml:space="preserve">With assessment framework and plan in hands, Humber implemented a consistent approach to assessment across the entire Division of Student and Community Engagement. In doing so, </w:t>
      </w:r>
      <w:r w:rsidRPr="0092057C">
        <w:rPr>
          <w:rFonts w:ascii="Arial" w:hAnsi="Arial" w:cs="Arial"/>
          <w:noProof/>
          <w:sz w:val="24"/>
          <w:szCs w:val="24"/>
        </w:rPr>
        <w:lastRenderedPageBreak/>
        <w:t>they were able to gather data to tell a meaningful story about the work they do and how it impacts their students. This session will share the successes and challenges Humber faced as they implemented their assessment framework and plan and developed their divisional and departmental dashboards. They will also showcase their divisional dashboard (Tableau) and talk about next steps for its use and distribution. Note: Registrar’s Office is part of the division.</w:t>
      </w:r>
    </w:p>
    <w:p w14:paraId="0ABF3AA1" w14:textId="77777777" w:rsidR="008A3A19" w:rsidRDefault="008A3A19" w:rsidP="008A3A19">
      <w:pPr>
        <w:pStyle w:val="ListParagraph"/>
        <w:rPr>
          <w:b/>
          <w:sz w:val="24"/>
          <w:szCs w:val="24"/>
        </w:rPr>
      </w:pPr>
    </w:p>
    <w:p w14:paraId="6538EBF5"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sidRPr="0092057C">
        <w:rPr>
          <w:rFonts w:ascii="Arial" w:hAnsi="Arial" w:cs="Arial"/>
          <w:noProof/>
          <w:sz w:val="24"/>
          <w:szCs w:val="24"/>
        </w:rPr>
        <w:t>Research Presentations</w:t>
      </w:r>
    </w:p>
    <w:p w14:paraId="2A567525" w14:textId="1AD82665" w:rsidR="00BC27CD" w:rsidRPr="00BC27CD" w:rsidRDefault="00BC27CD" w:rsidP="008A3A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Digital Communication in Higher Education</w:t>
      </w:r>
    </w:p>
    <w:p w14:paraId="53C0FC0E"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Strategic pl</w:t>
      </w:r>
      <w:r w:rsidR="008A3A19">
        <w:rPr>
          <w:rFonts w:ascii="Arial" w:hAnsi="Arial" w:cs="Arial"/>
          <w:noProof/>
          <w:sz w:val="24"/>
          <w:szCs w:val="24"/>
        </w:rPr>
        <w:t>anning, research and assessment</w:t>
      </w:r>
      <w:r w:rsidR="008A3A19" w:rsidRPr="0092057C">
        <w:rPr>
          <w:rFonts w:ascii="Arial" w:hAnsi="Arial" w:cs="Arial"/>
          <w:noProof/>
          <w:sz w:val="24"/>
          <w:szCs w:val="24"/>
        </w:rPr>
        <w:t>,Technology and digital engagement</w:t>
      </w:r>
      <w:r w:rsidR="008A3A19" w:rsidRPr="00F859C8">
        <w:rPr>
          <w:rFonts w:ascii="Arial" w:hAnsi="Arial" w:cs="Arial"/>
          <w:b/>
          <w:sz w:val="24"/>
          <w:szCs w:val="24"/>
        </w:rPr>
        <w:t xml:space="preserve"> </w:t>
      </w:r>
    </w:p>
    <w:p w14:paraId="2D928E10" w14:textId="77777777" w:rsidR="00DB44D8" w:rsidRDefault="00DB44D8" w:rsidP="008A3A19">
      <w:pPr>
        <w:pStyle w:val="ListParagraph"/>
        <w:rPr>
          <w:rFonts w:ascii="Arial" w:hAnsi="Arial" w:cs="Arial"/>
          <w:b/>
          <w:sz w:val="24"/>
          <w:szCs w:val="24"/>
        </w:rPr>
      </w:pPr>
      <w:r>
        <w:rPr>
          <w:rFonts w:ascii="Arial" w:hAnsi="Arial" w:cs="Arial"/>
          <w:b/>
          <w:sz w:val="24"/>
          <w:szCs w:val="24"/>
        </w:rPr>
        <w:t xml:space="preserve">Room: </w:t>
      </w:r>
      <w:r w:rsidRPr="00DB44D8">
        <w:rPr>
          <w:rFonts w:ascii="Arial" w:hAnsi="Arial" w:cs="Arial"/>
          <w:sz w:val="24"/>
          <w:szCs w:val="24"/>
        </w:rPr>
        <w:t>Campbell</w:t>
      </w:r>
    </w:p>
    <w:p w14:paraId="6A60C1A5" w14:textId="77777777" w:rsidR="008A3A19" w:rsidRDefault="008A3A19" w:rsidP="008A3A19">
      <w:pPr>
        <w:pStyle w:val="ListParagraph"/>
        <w:rPr>
          <w:rFonts w:ascii="Arial" w:hAnsi="Arial" w:cs="Arial"/>
          <w:b/>
          <w:sz w:val="24"/>
          <w:szCs w:val="24"/>
        </w:rPr>
      </w:pPr>
    </w:p>
    <w:p w14:paraId="1CF1BBDF"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7.10</w:t>
      </w:r>
      <w:r w:rsidRPr="00F859C8">
        <w:rPr>
          <w:rFonts w:ascii="Arial" w:hAnsi="Arial" w:cs="Arial"/>
          <w:b/>
          <w:sz w:val="28"/>
          <w:szCs w:val="28"/>
        </w:rPr>
        <w:t xml:space="preserve">. </w:t>
      </w:r>
      <w:r w:rsidRPr="0092057C">
        <w:rPr>
          <w:rFonts w:ascii="Arial" w:hAnsi="Arial" w:cs="Arial"/>
          <w:b/>
          <w:noProof/>
          <w:sz w:val="28"/>
          <w:szCs w:val="28"/>
        </w:rPr>
        <w:t>Beyond Burn-Out: How Dance Movement Therapy and Somatic Tools Can Support Long-Term Student Resilience</w:t>
      </w:r>
    </w:p>
    <w:p w14:paraId="00C12731" w14:textId="77777777" w:rsidR="008A3A19" w:rsidRDefault="008A3A19" w:rsidP="008A3A19">
      <w:pPr>
        <w:pStyle w:val="ListParagraph"/>
        <w:rPr>
          <w:b/>
          <w:sz w:val="24"/>
          <w:szCs w:val="24"/>
        </w:rPr>
      </w:pPr>
    </w:p>
    <w:p w14:paraId="0D0939BA"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Shaila</w:t>
      </w:r>
      <w:r w:rsidRPr="00F859C8">
        <w:rPr>
          <w:rFonts w:ascii="Arial" w:hAnsi="Arial" w:cs="Arial"/>
          <w:sz w:val="24"/>
          <w:szCs w:val="24"/>
        </w:rPr>
        <w:t xml:space="preserve"> </w:t>
      </w:r>
      <w:r w:rsidRPr="0092057C">
        <w:rPr>
          <w:rFonts w:ascii="Arial" w:hAnsi="Arial" w:cs="Arial"/>
          <w:noProof/>
          <w:sz w:val="24"/>
          <w:szCs w:val="24"/>
        </w:rPr>
        <w:t>Khan</w:t>
      </w:r>
      <w:r w:rsidRPr="00F859C8">
        <w:rPr>
          <w:rFonts w:ascii="Arial" w:hAnsi="Arial" w:cs="Arial"/>
          <w:sz w:val="24"/>
          <w:szCs w:val="24"/>
        </w:rPr>
        <w:t xml:space="preserve">, </w:t>
      </w:r>
      <w:r w:rsidRPr="0092057C">
        <w:rPr>
          <w:rFonts w:ascii="Arial" w:hAnsi="Arial" w:cs="Arial"/>
          <w:noProof/>
          <w:sz w:val="24"/>
          <w:szCs w:val="24"/>
        </w:rPr>
        <w:t>Student Transitions Coordinator</w:t>
      </w:r>
      <w:r w:rsidRPr="00F859C8">
        <w:rPr>
          <w:rFonts w:ascii="Arial" w:hAnsi="Arial" w:cs="Arial"/>
          <w:sz w:val="24"/>
          <w:szCs w:val="24"/>
        </w:rPr>
        <w:t xml:space="preserve">, </w:t>
      </w:r>
      <w:r w:rsidRPr="0092057C">
        <w:rPr>
          <w:rFonts w:ascii="Arial" w:hAnsi="Arial" w:cs="Arial"/>
          <w:noProof/>
          <w:sz w:val="24"/>
          <w:szCs w:val="24"/>
        </w:rPr>
        <w:t>York University</w:t>
      </w:r>
      <w:r w:rsidRPr="00F859C8">
        <w:rPr>
          <w:rFonts w:ascii="Arial" w:hAnsi="Arial" w:cs="Arial"/>
          <w:sz w:val="24"/>
          <w:szCs w:val="24"/>
        </w:rPr>
        <w:t xml:space="preserve"> </w:t>
      </w:r>
    </w:p>
    <w:p w14:paraId="35F84D85" w14:textId="77777777" w:rsidR="008A3A19" w:rsidRDefault="008A3A19" w:rsidP="008A3A19">
      <w:pPr>
        <w:pStyle w:val="ListParagraph"/>
        <w:rPr>
          <w:b/>
          <w:sz w:val="24"/>
          <w:szCs w:val="24"/>
        </w:rPr>
      </w:pPr>
    </w:p>
    <w:p w14:paraId="11C2A818"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Based on a workshop delivered to returning student leaders who hold positions that support student peers directly (delivering front-line services, workshops or mentorship etc.), this presentation focuses on sensory and body-based strategies to help recognize stress and burn-out responses beyond conventional ideas of self-care. Through a series of demos using sensorimotor grounding tools as well as dance movement therapy practices, participants will deepen their somatic awareness of their own physical and emotional needs. By exploring their nervous system responses, participants will learn strategies that regulate their stress-cycle so they can enable existing self-care strategies or access external resources for support.</w:t>
      </w:r>
    </w:p>
    <w:p w14:paraId="73B7687F" w14:textId="77777777" w:rsidR="008A3A19" w:rsidRDefault="008A3A19" w:rsidP="008A3A19">
      <w:pPr>
        <w:pStyle w:val="ListParagraph"/>
        <w:rPr>
          <w:b/>
          <w:sz w:val="24"/>
          <w:szCs w:val="24"/>
        </w:rPr>
      </w:pPr>
    </w:p>
    <w:p w14:paraId="5E30D0C9"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Pr>
          <w:rFonts w:ascii="Arial" w:hAnsi="Arial" w:cs="Arial"/>
          <w:noProof/>
          <w:sz w:val="24"/>
          <w:szCs w:val="24"/>
        </w:rPr>
        <w:t>Arts Based Session</w:t>
      </w:r>
    </w:p>
    <w:p w14:paraId="7145BA1E" w14:textId="0E96B3B9" w:rsidR="00BC27CD" w:rsidRPr="00BC27CD" w:rsidRDefault="00BC27CD" w:rsidP="008A3A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Student Peer Support Programs</w:t>
      </w:r>
    </w:p>
    <w:p w14:paraId="11C6AA94"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Emotional</w:t>
      </w:r>
      <w:r w:rsidR="008A3A19">
        <w:rPr>
          <w:rFonts w:ascii="Arial" w:hAnsi="Arial" w:cs="Arial"/>
          <w:noProof/>
          <w:sz w:val="24"/>
          <w:szCs w:val="24"/>
        </w:rPr>
        <w:t xml:space="preserve"> and interpersonal Intelligence, </w:t>
      </w:r>
      <w:r w:rsidR="008A3A19" w:rsidRPr="0092057C">
        <w:rPr>
          <w:rFonts w:ascii="Arial" w:hAnsi="Arial" w:cs="Arial"/>
          <w:noProof/>
          <w:sz w:val="24"/>
          <w:szCs w:val="24"/>
        </w:rPr>
        <w:t>S</w:t>
      </w:r>
      <w:r w:rsidR="008A3A19">
        <w:rPr>
          <w:rFonts w:ascii="Arial" w:hAnsi="Arial" w:cs="Arial"/>
          <w:noProof/>
          <w:sz w:val="24"/>
          <w:szCs w:val="24"/>
        </w:rPr>
        <w:t>tudent learning and development</w:t>
      </w:r>
      <w:r w:rsidR="008A3A19" w:rsidRPr="00F859C8">
        <w:rPr>
          <w:rFonts w:ascii="Arial" w:hAnsi="Arial" w:cs="Arial"/>
          <w:b/>
          <w:sz w:val="24"/>
          <w:szCs w:val="24"/>
        </w:rPr>
        <w:t xml:space="preserve"> </w:t>
      </w:r>
    </w:p>
    <w:p w14:paraId="0D8AB767" w14:textId="77777777" w:rsidR="00DB44D8" w:rsidRPr="00DB44D8" w:rsidRDefault="00DB44D8" w:rsidP="008A3A19">
      <w:pPr>
        <w:pStyle w:val="ListParagraph"/>
        <w:rPr>
          <w:rFonts w:ascii="Arial" w:hAnsi="Arial" w:cs="Arial"/>
          <w:sz w:val="24"/>
          <w:szCs w:val="24"/>
        </w:rPr>
      </w:pPr>
      <w:r>
        <w:rPr>
          <w:rFonts w:ascii="Arial" w:hAnsi="Arial" w:cs="Arial"/>
          <w:b/>
          <w:sz w:val="24"/>
          <w:szCs w:val="24"/>
        </w:rPr>
        <w:t xml:space="preserve">Room: </w:t>
      </w:r>
      <w:r>
        <w:rPr>
          <w:rFonts w:ascii="Arial" w:hAnsi="Arial" w:cs="Arial"/>
          <w:sz w:val="24"/>
          <w:szCs w:val="24"/>
        </w:rPr>
        <w:t>Cartier</w:t>
      </w:r>
    </w:p>
    <w:p w14:paraId="1DAA9069" w14:textId="77777777" w:rsidR="008A3A19" w:rsidRDefault="008A3A19" w:rsidP="008A3A19">
      <w:pPr>
        <w:pStyle w:val="ListParagraph"/>
        <w:rPr>
          <w:rFonts w:ascii="Arial" w:hAnsi="Arial" w:cs="Arial"/>
          <w:b/>
          <w:sz w:val="24"/>
          <w:szCs w:val="24"/>
        </w:rPr>
      </w:pPr>
    </w:p>
    <w:p w14:paraId="3372C325" w14:textId="77777777" w:rsidR="008A3A19" w:rsidRDefault="008A3A19" w:rsidP="008A3A19">
      <w:pPr>
        <w:pStyle w:val="ListParagraph"/>
        <w:rPr>
          <w:rFonts w:ascii="Arial" w:hAnsi="Arial" w:cs="Arial"/>
          <w:b/>
          <w:noProof/>
          <w:sz w:val="28"/>
          <w:szCs w:val="28"/>
        </w:rPr>
      </w:pPr>
    </w:p>
    <w:p w14:paraId="54B5225B"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7.11</w:t>
      </w:r>
      <w:r w:rsidRPr="00F859C8">
        <w:rPr>
          <w:rFonts w:ascii="Arial" w:hAnsi="Arial" w:cs="Arial"/>
          <w:b/>
          <w:sz w:val="28"/>
          <w:szCs w:val="28"/>
        </w:rPr>
        <w:t xml:space="preserve">. </w:t>
      </w:r>
      <w:r w:rsidRPr="0092057C">
        <w:rPr>
          <w:rFonts w:ascii="Arial" w:hAnsi="Arial" w:cs="Arial"/>
          <w:b/>
          <w:noProof/>
          <w:sz w:val="28"/>
          <w:szCs w:val="28"/>
        </w:rPr>
        <w:t>Catching the Wave: Learner Success 101 for eLearners</w:t>
      </w:r>
    </w:p>
    <w:p w14:paraId="43F3D493" w14:textId="77777777" w:rsidR="008A3A19" w:rsidRDefault="008A3A19" w:rsidP="008A3A19">
      <w:pPr>
        <w:pStyle w:val="ListParagraph"/>
        <w:rPr>
          <w:b/>
          <w:sz w:val="24"/>
          <w:szCs w:val="24"/>
        </w:rPr>
      </w:pPr>
    </w:p>
    <w:p w14:paraId="7C2EEB3B"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Heather</w:t>
      </w:r>
      <w:r w:rsidRPr="00F859C8">
        <w:rPr>
          <w:rFonts w:ascii="Arial" w:hAnsi="Arial" w:cs="Arial"/>
          <w:sz w:val="24"/>
          <w:szCs w:val="24"/>
        </w:rPr>
        <w:t xml:space="preserve"> </w:t>
      </w:r>
      <w:r w:rsidRPr="0092057C">
        <w:rPr>
          <w:rFonts w:ascii="Arial" w:hAnsi="Arial" w:cs="Arial"/>
          <w:noProof/>
          <w:sz w:val="24"/>
          <w:szCs w:val="24"/>
        </w:rPr>
        <w:t>Deacon</w:t>
      </w:r>
      <w:r w:rsidRPr="00F859C8">
        <w:rPr>
          <w:rFonts w:ascii="Arial" w:hAnsi="Arial" w:cs="Arial"/>
          <w:sz w:val="24"/>
          <w:szCs w:val="24"/>
        </w:rPr>
        <w:t xml:space="preserve">, </w:t>
      </w:r>
      <w:r w:rsidRPr="0092057C">
        <w:rPr>
          <w:rFonts w:ascii="Arial" w:hAnsi="Arial" w:cs="Arial"/>
          <w:noProof/>
          <w:sz w:val="24"/>
          <w:szCs w:val="24"/>
        </w:rPr>
        <w:t>Team Lead, Academic Success Center</w:t>
      </w:r>
      <w:r w:rsidRPr="00F859C8">
        <w:rPr>
          <w:rFonts w:ascii="Arial" w:hAnsi="Arial" w:cs="Arial"/>
          <w:sz w:val="24"/>
          <w:szCs w:val="24"/>
        </w:rPr>
        <w:t xml:space="preserve">, </w:t>
      </w:r>
      <w:r w:rsidRPr="0092057C">
        <w:rPr>
          <w:rFonts w:ascii="Arial" w:hAnsi="Arial" w:cs="Arial"/>
          <w:noProof/>
          <w:sz w:val="24"/>
          <w:szCs w:val="24"/>
        </w:rPr>
        <w:t>Bow Valley College</w:t>
      </w:r>
      <w:r w:rsidRPr="00F859C8">
        <w:rPr>
          <w:rFonts w:ascii="Arial" w:hAnsi="Arial" w:cs="Arial"/>
          <w:sz w:val="24"/>
          <w:szCs w:val="24"/>
        </w:rPr>
        <w:t xml:space="preserve">; </w:t>
      </w:r>
      <w:r w:rsidRPr="0092057C">
        <w:rPr>
          <w:rFonts w:ascii="Arial" w:hAnsi="Arial" w:cs="Arial"/>
          <w:noProof/>
          <w:sz w:val="24"/>
          <w:szCs w:val="24"/>
        </w:rPr>
        <w:t>Tracy</w:t>
      </w:r>
      <w:r w:rsidRPr="00F859C8">
        <w:rPr>
          <w:rFonts w:ascii="Arial" w:hAnsi="Arial" w:cs="Arial"/>
          <w:sz w:val="24"/>
          <w:szCs w:val="24"/>
        </w:rPr>
        <w:t xml:space="preserve"> </w:t>
      </w:r>
      <w:r w:rsidRPr="0092057C">
        <w:rPr>
          <w:rFonts w:ascii="Arial" w:hAnsi="Arial" w:cs="Arial"/>
          <w:noProof/>
          <w:sz w:val="24"/>
          <w:szCs w:val="24"/>
        </w:rPr>
        <w:t>Inaba</w:t>
      </w:r>
      <w:r w:rsidRPr="00F859C8">
        <w:rPr>
          <w:rFonts w:ascii="Arial" w:hAnsi="Arial" w:cs="Arial"/>
          <w:sz w:val="24"/>
          <w:szCs w:val="24"/>
        </w:rPr>
        <w:t xml:space="preserve">, </w:t>
      </w:r>
      <w:r w:rsidRPr="0092057C">
        <w:rPr>
          <w:rFonts w:ascii="Arial" w:hAnsi="Arial" w:cs="Arial"/>
          <w:noProof/>
          <w:sz w:val="24"/>
          <w:szCs w:val="24"/>
        </w:rPr>
        <w:t>Assistive Technology Advisor/Learning Coach</w:t>
      </w:r>
      <w:r w:rsidRPr="00F859C8">
        <w:rPr>
          <w:rFonts w:ascii="Arial" w:hAnsi="Arial" w:cs="Arial"/>
          <w:sz w:val="24"/>
          <w:szCs w:val="24"/>
        </w:rPr>
        <w:t xml:space="preserve">, </w:t>
      </w:r>
      <w:r w:rsidRPr="0092057C">
        <w:rPr>
          <w:rFonts w:ascii="Arial" w:hAnsi="Arial" w:cs="Arial"/>
          <w:noProof/>
          <w:sz w:val="24"/>
          <w:szCs w:val="24"/>
        </w:rPr>
        <w:t>Bow Valley College</w:t>
      </w:r>
      <w:r w:rsidRPr="00F859C8">
        <w:rPr>
          <w:rFonts w:ascii="Arial" w:hAnsi="Arial" w:cs="Arial"/>
          <w:sz w:val="24"/>
          <w:szCs w:val="24"/>
        </w:rPr>
        <w:t xml:space="preserve"> </w:t>
      </w:r>
    </w:p>
    <w:p w14:paraId="2F0342DA" w14:textId="77777777" w:rsidR="008A3A19" w:rsidRDefault="008A3A19" w:rsidP="008A3A19">
      <w:pPr>
        <w:pStyle w:val="ListParagraph"/>
        <w:rPr>
          <w:b/>
          <w:sz w:val="24"/>
          <w:szCs w:val="24"/>
        </w:rPr>
      </w:pPr>
    </w:p>
    <w:p w14:paraId="2B2867F5"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How do you create community and a sense of belonging with a learner you may never meet face to face? How do you connect learners to the information and support they need, when they need it? This one hour workshop will demonstrate the development of Learner Success 101; a non-credit, self-directed, online course for all Bow Valley College learners. LSS101 builds success skills, provides more information about support services and gives learners the opportunity to practice technology prior to school through a Technology Bootcamp. Come hear how, LSS101 had the unanticipated benefit of supporting social networks and learner communities.</w:t>
      </w:r>
    </w:p>
    <w:p w14:paraId="4828F5C6" w14:textId="77777777" w:rsidR="008A3A19" w:rsidRDefault="008A3A19" w:rsidP="008A3A19">
      <w:pPr>
        <w:pStyle w:val="ListParagraph"/>
        <w:rPr>
          <w:b/>
          <w:sz w:val="24"/>
          <w:szCs w:val="24"/>
        </w:rPr>
      </w:pPr>
    </w:p>
    <w:p w14:paraId="6669899D"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sidRPr="0092057C">
        <w:rPr>
          <w:rFonts w:ascii="Arial" w:hAnsi="Arial" w:cs="Arial"/>
          <w:noProof/>
          <w:sz w:val="24"/>
          <w:szCs w:val="24"/>
        </w:rPr>
        <w:t>Workshop</w:t>
      </w:r>
    </w:p>
    <w:p w14:paraId="56475C47" w14:textId="3F204EDC" w:rsidR="00880F29" w:rsidRPr="00880F29" w:rsidRDefault="00880F29" w:rsidP="008A3A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Digital Communication in Higher Education</w:t>
      </w:r>
    </w:p>
    <w:p w14:paraId="79D14052"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Student learning and development</w:t>
      </w:r>
      <w:r w:rsidR="008A3A19">
        <w:rPr>
          <w:rFonts w:ascii="Arial" w:hAnsi="Arial" w:cs="Arial"/>
          <w:noProof/>
          <w:sz w:val="24"/>
          <w:szCs w:val="24"/>
        </w:rPr>
        <w:t>,</w:t>
      </w:r>
      <w:r w:rsidR="008A3A19" w:rsidRPr="0092057C">
        <w:rPr>
          <w:rFonts w:ascii="Arial" w:hAnsi="Arial" w:cs="Arial"/>
          <w:noProof/>
          <w:sz w:val="24"/>
          <w:szCs w:val="24"/>
        </w:rPr>
        <w:t xml:space="preserve"> Te</w:t>
      </w:r>
      <w:r w:rsidR="008A3A19">
        <w:rPr>
          <w:rFonts w:ascii="Arial" w:hAnsi="Arial" w:cs="Arial"/>
          <w:noProof/>
          <w:sz w:val="24"/>
          <w:szCs w:val="24"/>
        </w:rPr>
        <w:t>chnology and digital engagement</w:t>
      </w:r>
      <w:r w:rsidR="008A3A19" w:rsidRPr="00F859C8">
        <w:rPr>
          <w:rFonts w:ascii="Arial" w:hAnsi="Arial" w:cs="Arial"/>
          <w:b/>
          <w:sz w:val="24"/>
          <w:szCs w:val="24"/>
        </w:rPr>
        <w:t xml:space="preserve"> </w:t>
      </w:r>
    </w:p>
    <w:p w14:paraId="6B9D8664" w14:textId="77777777" w:rsidR="00403A1F" w:rsidRDefault="00403A1F"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403A1F">
        <w:rPr>
          <w:rFonts w:ascii="Arial" w:hAnsi="Arial" w:cs="Arial"/>
          <w:sz w:val="24"/>
          <w:szCs w:val="24"/>
        </w:rPr>
        <w:t>One Stop Client Services, Systems &amp; Operations Support</w:t>
      </w:r>
    </w:p>
    <w:p w14:paraId="1539AD3B" w14:textId="77777777" w:rsidR="00642037" w:rsidRPr="00403A1F" w:rsidRDefault="00642037"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60B7707F" w14:textId="77777777" w:rsidR="008A3A19" w:rsidRDefault="008A3A19" w:rsidP="008A3A19">
      <w:pPr>
        <w:pStyle w:val="ListParagraph"/>
        <w:rPr>
          <w:rFonts w:ascii="Arial" w:hAnsi="Arial" w:cs="Arial"/>
          <w:b/>
          <w:sz w:val="24"/>
          <w:szCs w:val="24"/>
        </w:rPr>
      </w:pPr>
    </w:p>
    <w:p w14:paraId="78639D96"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7.12</w:t>
      </w:r>
      <w:r w:rsidRPr="00F859C8">
        <w:rPr>
          <w:rFonts w:ascii="Arial" w:hAnsi="Arial" w:cs="Arial"/>
          <w:b/>
          <w:sz w:val="28"/>
          <w:szCs w:val="28"/>
        </w:rPr>
        <w:t xml:space="preserve">. </w:t>
      </w:r>
      <w:r w:rsidRPr="0092057C">
        <w:rPr>
          <w:rFonts w:ascii="Arial" w:hAnsi="Arial" w:cs="Arial"/>
          <w:b/>
          <w:noProof/>
          <w:sz w:val="28"/>
          <w:szCs w:val="28"/>
        </w:rPr>
        <w:t>Activating the Okanagan Charter: Engaging Faculty to Support and Enhance Student Wellbeing</w:t>
      </w:r>
    </w:p>
    <w:p w14:paraId="20A18173" w14:textId="77777777" w:rsidR="008A3A19" w:rsidRDefault="008A3A19" w:rsidP="008A3A19">
      <w:pPr>
        <w:pStyle w:val="ListParagraph"/>
        <w:rPr>
          <w:b/>
          <w:sz w:val="24"/>
          <w:szCs w:val="24"/>
        </w:rPr>
      </w:pPr>
    </w:p>
    <w:p w14:paraId="6EEFD94A"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Patty</w:t>
      </w:r>
      <w:r w:rsidRPr="00F859C8">
        <w:rPr>
          <w:rFonts w:ascii="Arial" w:hAnsi="Arial" w:cs="Arial"/>
          <w:sz w:val="24"/>
          <w:szCs w:val="24"/>
        </w:rPr>
        <w:t xml:space="preserve"> </w:t>
      </w:r>
      <w:r w:rsidRPr="0092057C">
        <w:rPr>
          <w:rFonts w:ascii="Arial" w:hAnsi="Arial" w:cs="Arial"/>
          <w:noProof/>
          <w:sz w:val="24"/>
          <w:szCs w:val="24"/>
        </w:rPr>
        <w:t>Hambler</w:t>
      </w:r>
      <w:r w:rsidRPr="00F859C8">
        <w:rPr>
          <w:rFonts w:ascii="Arial" w:hAnsi="Arial" w:cs="Arial"/>
          <w:sz w:val="24"/>
          <w:szCs w:val="24"/>
        </w:rPr>
        <w:t xml:space="preserve">, </w:t>
      </w:r>
      <w:r w:rsidRPr="0092057C">
        <w:rPr>
          <w:rFonts w:ascii="Arial" w:hAnsi="Arial" w:cs="Arial"/>
          <w:noProof/>
          <w:sz w:val="24"/>
          <w:szCs w:val="24"/>
        </w:rPr>
        <w:t>Director, Health Promotion &amp; Education</w:t>
      </w:r>
      <w:r w:rsidRPr="00F859C8">
        <w:rPr>
          <w:rFonts w:ascii="Arial" w:hAnsi="Arial" w:cs="Arial"/>
          <w:sz w:val="24"/>
          <w:szCs w:val="24"/>
        </w:rPr>
        <w:t xml:space="preserve">, </w:t>
      </w:r>
      <w:r w:rsidRPr="0092057C">
        <w:rPr>
          <w:rFonts w:ascii="Arial" w:hAnsi="Arial" w:cs="Arial"/>
          <w:noProof/>
          <w:sz w:val="24"/>
          <w:szCs w:val="24"/>
        </w:rPr>
        <w:t>University of British Columbia</w:t>
      </w:r>
      <w:r w:rsidRPr="00F859C8">
        <w:rPr>
          <w:rFonts w:ascii="Arial" w:hAnsi="Arial" w:cs="Arial"/>
          <w:sz w:val="24"/>
          <w:szCs w:val="24"/>
        </w:rPr>
        <w:t xml:space="preserve">; </w:t>
      </w:r>
      <w:r w:rsidRPr="0092057C">
        <w:rPr>
          <w:rFonts w:ascii="Arial" w:hAnsi="Arial" w:cs="Arial"/>
          <w:noProof/>
          <w:sz w:val="24"/>
          <w:szCs w:val="24"/>
        </w:rPr>
        <w:t>Hillary</w:t>
      </w:r>
      <w:r w:rsidRPr="00F859C8">
        <w:rPr>
          <w:rFonts w:ascii="Arial" w:hAnsi="Arial" w:cs="Arial"/>
          <w:sz w:val="24"/>
          <w:szCs w:val="24"/>
        </w:rPr>
        <w:t xml:space="preserve"> </w:t>
      </w:r>
      <w:r w:rsidRPr="0092057C">
        <w:rPr>
          <w:rFonts w:ascii="Arial" w:hAnsi="Arial" w:cs="Arial"/>
          <w:noProof/>
          <w:sz w:val="24"/>
          <w:szCs w:val="24"/>
        </w:rPr>
        <w:t>Stevens</w:t>
      </w:r>
      <w:r w:rsidRPr="00F859C8">
        <w:rPr>
          <w:rFonts w:ascii="Arial" w:hAnsi="Arial" w:cs="Arial"/>
          <w:sz w:val="24"/>
          <w:szCs w:val="24"/>
        </w:rPr>
        <w:t xml:space="preserve">, </w:t>
      </w:r>
      <w:r w:rsidRPr="0092057C">
        <w:rPr>
          <w:rFonts w:ascii="Arial" w:hAnsi="Arial" w:cs="Arial"/>
          <w:noProof/>
          <w:sz w:val="24"/>
          <w:szCs w:val="24"/>
        </w:rPr>
        <w:t>Health Promotion Specialist</w:t>
      </w:r>
      <w:r w:rsidRPr="00F859C8">
        <w:rPr>
          <w:rFonts w:ascii="Arial" w:hAnsi="Arial" w:cs="Arial"/>
          <w:sz w:val="24"/>
          <w:szCs w:val="24"/>
        </w:rPr>
        <w:t xml:space="preserve">, </w:t>
      </w:r>
      <w:r w:rsidRPr="0092057C">
        <w:rPr>
          <w:rFonts w:ascii="Arial" w:hAnsi="Arial" w:cs="Arial"/>
          <w:noProof/>
          <w:sz w:val="24"/>
          <w:szCs w:val="24"/>
        </w:rPr>
        <w:t>University of British Columbia</w:t>
      </w:r>
      <w:r w:rsidRPr="00F859C8">
        <w:rPr>
          <w:rFonts w:ascii="Arial" w:hAnsi="Arial" w:cs="Arial"/>
          <w:sz w:val="24"/>
          <w:szCs w:val="24"/>
        </w:rPr>
        <w:t xml:space="preserve"> </w:t>
      </w:r>
    </w:p>
    <w:p w14:paraId="026FD4C9" w14:textId="77777777" w:rsidR="008A3A19" w:rsidRDefault="008A3A19" w:rsidP="008A3A19">
      <w:pPr>
        <w:pStyle w:val="ListParagraph"/>
        <w:rPr>
          <w:b/>
          <w:sz w:val="24"/>
          <w:szCs w:val="24"/>
        </w:rPr>
      </w:pPr>
    </w:p>
    <w:p w14:paraId="1742E1E3"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The Okanagan Charter calls for an embedding of "health into all aspects of campus culture, across the administration, operations and academic mandates”.  This health promotion approach requires new partnerships on our campuses. In this interactive workshop, we will share actions taken to creatively engage faculty members to support and enhance student wellbeing, including the development of a Wellbeing Liaison program, research into how teaching practices can positively impact student wellbeing, and partnerships to enhance the first-year experience. Participants will complete an asset mapping exercise for their institutions, considering opportunities to engage faculty members in health promotion efforts on their campus.</w:t>
      </w:r>
    </w:p>
    <w:p w14:paraId="7BE08426" w14:textId="77777777" w:rsidR="008A3A19" w:rsidRDefault="008A3A19" w:rsidP="008A3A19">
      <w:pPr>
        <w:pStyle w:val="ListParagraph"/>
        <w:rPr>
          <w:b/>
          <w:sz w:val="24"/>
          <w:szCs w:val="24"/>
        </w:rPr>
      </w:pPr>
    </w:p>
    <w:p w14:paraId="6F3AAFF8"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sidRPr="0092057C">
        <w:rPr>
          <w:rFonts w:ascii="Arial" w:hAnsi="Arial" w:cs="Arial"/>
          <w:noProof/>
          <w:sz w:val="24"/>
          <w:szCs w:val="24"/>
        </w:rPr>
        <w:t>Workshop</w:t>
      </w:r>
    </w:p>
    <w:p w14:paraId="397DBB33"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Student advising, support and advocacy,S</w:t>
      </w:r>
      <w:r w:rsidR="008A3A19">
        <w:rPr>
          <w:rFonts w:ascii="Arial" w:hAnsi="Arial" w:cs="Arial"/>
          <w:noProof/>
          <w:sz w:val="24"/>
          <w:szCs w:val="24"/>
        </w:rPr>
        <w:t>tudent learning and development</w:t>
      </w:r>
      <w:r w:rsidR="008A3A19" w:rsidRPr="00F859C8">
        <w:rPr>
          <w:rFonts w:ascii="Arial" w:hAnsi="Arial" w:cs="Arial"/>
          <w:b/>
          <w:sz w:val="24"/>
          <w:szCs w:val="24"/>
        </w:rPr>
        <w:t xml:space="preserve"> </w:t>
      </w:r>
    </w:p>
    <w:p w14:paraId="278361FB" w14:textId="77777777" w:rsidR="00DB44D8" w:rsidRDefault="00DB44D8" w:rsidP="008A3A19">
      <w:pPr>
        <w:pStyle w:val="ListParagraph"/>
        <w:rPr>
          <w:rFonts w:ascii="Arial" w:hAnsi="Arial" w:cs="Arial"/>
          <w:b/>
          <w:sz w:val="24"/>
          <w:szCs w:val="24"/>
        </w:rPr>
      </w:pPr>
      <w:r>
        <w:rPr>
          <w:rFonts w:ascii="Arial" w:hAnsi="Arial" w:cs="Arial"/>
          <w:b/>
          <w:sz w:val="24"/>
          <w:szCs w:val="24"/>
        </w:rPr>
        <w:t xml:space="preserve">Room: </w:t>
      </w:r>
      <w:proofErr w:type="spellStart"/>
      <w:r w:rsidRPr="00DB44D8">
        <w:rPr>
          <w:rFonts w:ascii="Arial" w:hAnsi="Arial" w:cs="Arial"/>
          <w:sz w:val="24"/>
          <w:szCs w:val="24"/>
        </w:rPr>
        <w:t>Langevin</w:t>
      </w:r>
      <w:proofErr w:type="spellEnd"/>
    </w:p>
    <w:p w14:paraId="7652947A" w14:textId="77777777" w:rsidR="008A3A19" w:rsidRDefault="008A3A19" w:rsidP="008A3A19">
      <w:pPr>
        <w:pStyle w:val="ListParagraph"/>
        <w:rPr>
          <w:rFonts w:ascii="Arial" w:hAnsi="Arial" w:cs="Arial"/>
          <w:b/>
          <w:sz w:val="24"/>
          <w:szCs w:val="24"/>
        </w:rPr>
      </w:pPr>
    </w:p>
    <w:p w14:paraId="5916F24C"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7.13</w:t>
      </w:r>
      <w:r w:rsidRPr="00F859C8">
        <w:rPr>
          <w:rFonts w:ascii="Arial" w:hAnsi="Arial" w:cs="Arial"/>
          <w:b/>
          <w:sz w:val="28"/>
          <w:szCs w:val="28"/>
        </w:rPr>
        <w:t xml:space="preserve">. </w:t>
      </w:r>
      <w:r w:rsidRPr="0092057C">
        <w:rPr>
          <w:rFonts w:ascii="Arial" w:hAnsi="Arial" w:cs="Arial"/>
          <w:b/>
          <w:noProof/>
          <w:sz w:val="28"/>
          <w:szCs w:val="28"/>
        </w:rPr>
        <w:t>The Sea Change of Cannabis Legalizat</w:t>
      </w:r>
      <w:r w:rsidR="00642037">
        <w:rPr>
          <w:rFonts w:ascii="Arial" w:hAnsi="Arial" w:cs="Arial"/>
          <w:b/>
          <w:noProof/>
          <w:sz w:val="28"/>
          <w:szCs w:val="28"/>
        </w:rPr>
        <w:t>ion Coming to a Campus Near You</w:t>
      </w:r>
    </w:p>
    <w:p w14:paraId="605A2FB0" w14:textId="77777777" w:rsidR="008A3A19" w:rsidRDefault="008A3A19" w:rsidP="008A3A19">
      <w:pPr>
        <w:pStyle w:val="ListParagraph"/>
        <w:rPr>
          <w:b/>
          <w:sz w:val="24"/>
          <w:szCs w:val="24"/>
        </w:rPr>
      </w:pPr>
    </w:p>
    <w:p w14:paraId="7EE46A38" w14:textId="77777777" w:rsidR="008A3A19" w:rsidRPr="00F859C8" w:rsidRDefault="005D5751" w:rsidP="008A3A19">
      <w:pPr>
        <w:pStyle w:val="ListParagraph"/>
        <w:rPr>
          <w:rFonts w:ascii="Arial" w:hAnsi="Arial" w:cs="Arial"/>
          <w:sz w:val="24"/>
          <w:szCs w:val="24"/>
        </w:rPr>
      </w:pPr>
      <w:r>
        <w:rPr>
          <w:rFonts w:ascii="Arial" w:hAnsi="Arial" w:cs="Arial"/>
          <w:noProof/>
          <w:sz w:val="24"/>
          <w:szCs w:val="24"/>
        </w:rPr>
        <w:t>Janice Driver</w:t>
      </w:r>
      <w:r w:rsidR="008A3A19" w:rsidRPr="00F859C8">
        <w:rPr>
          <w:rFonts w:ascii="Arial" w:hAnsi="Arial" w:cs="Arial"/>
          <w:sz w:val="24"/>
          <w:szCs w:val="24"/>
        </w:rPr>
        <w:t xml:space="preserve">, </w:t>
      </w:r>
      <w:r w:rsidR="008A3A19" w:rsidRPr="0092057C">
        <w:rPr>
          <w:rFonts w:ascii="Arial" w:hAnsi="Arial" w:cs="Arial"/>
          <w:noProof/>
          <w:sz w:val="24"/>
          <w:szCs w:val="24"/>
        </w:rPr>
        <w:t>Addiction and Wellness Coordinator</w:t>
      </w:r>
      <w:r w:rsidR="008A3A19" w:rsidRPr="00F859C8">
        <w:rPr>
          <w:rFonts w:ascii="Arial" w:hAnsi="Arial" w:cs="Arial"/>
          <w:sz w:val="24"/>
          <w:szCs w:val="24"/>
        </w:rPr>
        <w:t xml:space="preserve">, </w:t>
      </w:r>
      <w:r w:rsidR="008A3A19" w:rsidRPr="0092057C">
        <w:rPr>
          <w:rFonts w:ascii="Arial" w:hAnsi="Arial" w:cs="Arial"/>
          <w:noProof/>
          <w:sz w:val="24"/>
          <w:szCs w:val="24"/>
        </w:rPr>
        <w:t>University of Lethbridge</w:t>
      </w:r>
      <w:r w:rsidR="008A3A19" w:rsidRPr="00F859C8">
        <w:rPr>
          <w:rFonts w:ascii="Arial" w:hAnsi="Arial" w:cs="Arial"/>
          <w:sz w:val="24"/>
          <w:szCs w:val="24"/>
        </w:rPr>
        <w:t xml:space="preserve">; </w:t>
      </w:r>
      <w:r w:rsidR="008A3A19" w:rsidRPr="0092057C">
        <w:rPr>
          <w:rFonts w:ascii="Arial" w:hAnsi="Arial" w:cs="Arial"/>
          <w:noProof/>
          <w:sz w:val="24"/>
          <w:szCs w:val="24"/>
        </w:rPr>
        <w:t>Mark</w:t>
      </w:r>
      <w:r w:rsidR="008A3A19" w:rsidRPr="00F859C8">
        <w:rPr>
          <w:rFonts w:ascii="Arial" w:hAnsi="Arial" w:cs="Arial"/>
          <w:sz w:val="24"/>
          <w:szCs w:val="24"/>
        </w:rPr>
        <w:t xml:space="preserve"> </w:t>
      </w:r>
      <w:r w:rsidR="008A3A19" w:rsidRPr="0092057C">
        <w:rPr>
          <w:rFonts w:ascii="Arial" w:hAnsi="Arial" w:cs="Arial"/>
          <w:noProof/>
          <w:sz w:val="24"/>
          <w:szCs w:val="24"/>
        </w:rPr>
        <w:t>Slomp</w:t>
      </w:r>
      <w:r w:rsidR="008A3A19" w:rsidRPr="00F859C8">
        <w:rPr>
          <w:rFonts w:ascii="Arial" w:hAnsi="Arial" w:cs="Arial"/>
          <w:sz w:val="24"/>
          <w:szCs w:val="24"/>
        </w:rPr>
        <w:t xml:space="preserve">, </w:t>
      </w:r>
      <w:r w:rsidR="008A3A19" w:rsidRPr="0092057C">
        <w:rPr>
          <w:rFonts w:ascii="Arial" w:hAnsi="Arial" w:cs="Arial"/>
          <w:noProof/>
          <w:sz w:val="24"/>
          <w:szCs w:val="24"/>
        </w:rPr>
        <w:t>Executive Director Student Affairs</w:t>
      </w:r>
      <w:r w:rsidR="008A3A19" w:rsidRPr="00F859C8">
        <w:rPr>
          <w:rFonts w:ascii="Arial" w:hAnsi="Arial" w:cs="Arial"/>
          <w:sz w:val="24"/>
          <w:szCs w:val="24"/>
        </w:rPr>
        <w:t xml:space="preserve">, </w:t>
      </w:r>
      <w:r w:rsidR="008A3A19" w:rsidRPr="0092057C">
        <w:rPr>
          <w:rFonts w:ascii="Arial" w:hAnsi="Arial" w:cs="Arial"/>
          <w:noProof/>
          <w:sz w:val="24"/>
          <w:szCs w:val="24"/>
        </w:rPr>
        <w:t>University of Lethbridge</w:t>
      </w:r>
      <w:r w:rsidR="008A3A19" w:rsidRPr="00F859C8">
        <w:rPr>
          <w:rFonts w:ascii="Arial" w:hAnsi="Arial" w:cs="Arial"/>
          <w:sz w:val="24"/>
          <w:szCs w:val="24"/>
        </w:rPr>
        <w:t xml:space="preserve">; </w:t>
      </w:r>
      <w:r w:rsidR="008A3A19" w:rsidRPr="0092057C">
        <w:rPr>
          <w:rFonts w:ascii="Arial" w:hAnsi="Arial" w:cs="Arial"/>
          <w:noProof/>
          <w:sz w:val="24"/>
          <w:szCs w:val="24"/>
        </w:rPr>
        <w:t>Margaret</w:t>
      </w:r>
      <w:r w:rsidR="008A3A19" w:rsidRPr="00F859C8">
        <w:rPr>
          <w:rFonts w:ascii="Arial" w:hAnsi="Arial" w:cs="Arial"/>
          <w:sz w:val="24"/>
          <w:szCs w:val="24"/>
        </w:rPr>
        <w:t xml:space="preserve"> </w:t>
      </w:r>
      <w:r w:rsidR="008A3A19" w:rsidRPr="0092057C">
        <w:rPr>
          <w:rFonts w:ascii="Arial" w:hAnsi="Arial" w:cs="Arial"/>
          <w:noProof/>
          <w:sz w:val="24"/>
          <w:szCs w:val="24"/>
        </w:rPr>
        <w:t>Miles</w:t>
      </w:r>
      <w:r w:rsidR="008A3A19" w:rsidRPr="00F859C8">
        <w:rPr>
          <w:rFonts w:ascii="Arial" w:hAnsi="Arial" w:cs="Arial"/>
          <w:sz w:val="24"/>
          <w:szCs w:val="24"/>
        </w:rPr>
        <w:t xml:space="preserve">, </w:t>
      </w:r>
      <w:r w:rsidR="008A3A19" w:rsidRPr="0092057C">
        <w:rPr>
          <w:rFonts w:ascii="Arial" w:hAnsi="Arial" w:cs="Arial"/>
          <w:noProof/>
          <w:sz w:val="24"/>
          <w:szCs w:val="24"/>
        </w:rPr>
        <w:t>Behavioural Health Consultant/Mental Health Team Supervisor</w:t>
      </w:r>
      <w:r w:rsidR="008A3A19" w:rsidRPr="00F859C8">
        <w:rPr>
          <w:rFonts w:ascii="Arial" w:hAnsi="Arial" w:cs="Arial"/>
          <w:sz w:val="24"/>
          <w:szCs w:val="24"/>
        </w:rPr>
        <w:t xml:space="preserve">, </w:t>
      </w:r>
      <w:r w:rsidR="008A3A19" w:rsidRPr="0092057C">
        <w:rPr>
          <w:rFonts w:ascii="Arial" w:hAnsi="Arial" w:cs="Arial"/>
          <w:noProof/>
          <w:sz w:val="24"/>
          <w:szCs w:val="24"/>
        </w:rPr>
        <w:t>University of Lethbridge</w:t>
      </w:r>
      <w:r w:rsidR="008A3A19" w:rsidRPr="00F859C8">
        <w:rPr>
          <w:rFonts w:ascii="Arial" w:hAnsi="Arial" w:cs="Arial"/>
          <w:sz w:val="24"/>
          <w:szCs w:val="24"/>
        </w:rPr>
        <w:t xml:space="preserve">; </w:t>
      </w:r>
      <w:r w:rsidR="008A3A19" w:rsidRPr="0092057C">
        <w:rPr>
          <w:rFonts w:ascii="Arial" w:hAnsi="Arial" w:cs="Arial"/>
          <w:noProof/>
          <w:sz w:val="24"/>
          <w:szCs w:val="24"/>
        </w:rPr>
        <w:t>Kathleen</w:t>
      </w:r>
      <w:r w:rsidR="008A3A19" w:rsidRPr="00F859C8">
        <w:rPr>
          <w:rFonts w:ascii="Arial" w:hAnsi="Arial" w:cs="Arial"/>
          <w:sz w:val="24"/>
          <w:szCs w:val="24"/>
        </w:rPr>
        <w:t xml:space="preserve"> </w:t>
      </w:r>
      <w:r w:rsidR="008A3A19" w:rsidRPr="0092057C">
        <w:rPr>
          <w:rFonts w:ascii="Arial" w:hAnsi="Arial" w:cs="Arial"/>
          <w:noProof/>
          <w:sz w:val="24"/>
          <w:szCs w:val="24"/>
        </w:rPr>
        <w:t>Massey</w:t>
      </w:r>
      <w:r w:rsidR="008A3A19" w:rsidRPr="00F859C8">
        <w:rPr>
          <w:rFonts w:ascii="Arial" w:hAnsi="Arial" w:cs="Arial"/>
          <w:sz w:val="24"/>
          <w:szCs w:val="24"/>
        </w:rPr>
        <w:t xml:space="preserve">, </w:t>
      </w:r>
      <w:r w:rsidR="008A3A19" w:rsidRPr="0092057C">
        <w:rPr>
          <w:rFonts w:ascii="Arial" w:hAnsi="Arial" w:cs="Arial"/>
          <w:noProof/>
          <w:sz w:val="24"/>
          <w:szCs w:val="24"/>
        </w:rPr>
        <w:t>Associate Vice President Student Affairs</w:t>
      </w:r>
      <w:r w:rsidR="008A3A19" w:rsidRPr="00F859C8">
        <w:rPr>
          <w:rFonts w:ascii="Arial" w:hAnsi="Arial" w:cs="Arial"/>
          <w:sz w:val="24"/>
          <w:szCs w:val="24"/>
        </w:rPr>
        <w:t xml:space="preserve">, </w:t>
      </w:r>
      <w:r w:rsidR="008A3A19" w:rsidRPr="0092057C">
        <w:rPr>
          <w:rFonts w:ascii="Arial" w:hAnsi="Arial" w:cs="Arial"/>
          <w:noProof/>
          <w:sz w:val="24"/>
          <w:szCs w:val="24"/>
        </w:rPr>
        <w:t>University of Lethbridge</w:t>
      </w:r>
      <w:r w:rsidR="008A3A19" w:rsidRPr="00F859C8">
        <w:rPr>
          <w:rFonts w:ascii="Arial" w:hAnsi="Arial" w:cs="Arial"/>
          <w:sz w:val="24"/>
          <w:szCs w:val="24"/>
        </w:rPr>
        <w:t xml:space="preserve"> </w:t>
      </w:r>
    </w:p>
    <w:p w14:paraId="1BCBED24" w14:textId="77777777" w:rsidR="008A3A19" w:rsidRDefault="008A3A19" w:rsidP="008A3A19">
      <w:pPr>
        <w:pStyle w:val="ListParagraph"/>
        <w:rPr>
          <w:b/>
          <w:sz w:val="24"/>
          <w:szCs w:val="24"/>
        </w:rPr>
      </w:pPr>
    </w:p>
    <w:p w14:paraId="79554F39"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Join us as we reflect on the initial stages of our journey into the complex sea of cannabis legalization at our university.  Moving away from the stigma related to the criminalization of cannabis that may be deeply rooted in our beliefs and values, we are challenged to view cannabis use in the context of medicinal benefits as well as legally and socially acceptable personal use. Exploring how to create an inclusive enviroment that promotes the health and wellness of cannabis users and non-users on our campus has been similar to digging up clams on the seashore, revealing many interesting discoveries.</w:t>
      </w:r>
    </w:p>
    <w:p w14:paraId="58CD330B" w14:textId="77777777" w:rsidR="008A3A19" w:rsidRDefault="008A3A19" w:rsidP="008A3A19">
      <w:pPr>
        <w:pStyle w:val="ListParagraph"/>
        <w:rPr>
          <w:b/>
          <w:sz w:val="24"/>
          <w:szCs w:val="24"/>
        </w:rPr>
      </w:pPr>
    </w:p>
    <w:p w14:paraId="532C1838"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sidRPr="0092057C">
        <w:rPr>
          <w:rFonts w:ascii="Arial" w:hAnsi="Arial" w:cs="Arial"/>
          <w:noProof/>
          <w:sz w:val="24"/>
          <w:szCs w:val="24"/>
        </w:rPr>
        <w:t>Storytelling</w:t>
      </w:r>
    </w:p>
    <w:p w14:paraId="5DA9F369" w14:textId="77777777" w:rsidR="008A3A19" w:rsidRDefault="00EB0F90" w:rsidP="008A3A19">
      <w:pPr>
        <w:pStyle w:val="ListParagraph"/>
        <w:rPr>
          <w:rFonts w:ascii="Arial" w:hAnsi="Arial" w:cs="Arial"/>
          <w:b/>
          <w:sz w:val="24"/>
          <w:szCs w:val="24"/>
        </w:rPr>
      </w:pPr>
      <w:r>
        <w:rPr>
          <w:rFonts w:ascii="Arial" w:hAnsi="Arial" w:cs="Arial"/>
          <w:b/>
          <w:sz w:val="24"/>
          <w:szCs w:val="24"/>
        </w:rPr>
        <w:lastRenderedPageBreak/>
        <w:t>Competency:</w:t>
      </w:r>
      <w:r w:rsidR="008A3A19" w:rsidRPr="00F859C8">
        <w:rPr>
          <w:rFonts w:ascii="Arial" w:hAnsi="Arial" w:cs="Arial"/>
          <w:b/>
          <w:sz w:val="24"/>
          <w:szCs w:val="24"/>
        </w:rPr>
        <w:t xml:space="preserve"> </w:t>
      </w:r>
      <w:r w:rsidR="008A3A19" w:rsidRPr="0092057C">
        <w:rPr>
          <w:rFonts w:ascii="Arial" w:hAnsi="Arial" w:cs="Arial"/>
          <w:noProof/>
          <w:sz w:val="24"/>
          <w:szCs w:val="24"/>
        </w:rPr>
        <w:t>Leadership, management and administration</w:t>
      </w:r>
      <w:r w:rsidR="008A3A19">
        <w:rPr>
          <w:rFonts w:ascii="Arial" w:hAnsi="Arial" w:cs="Arial"/>
          <w:noProof/>
          <w:sz w:val="24"/>
          <w:szCs w:val="24"/>
        </w:rPr>
        <w:t xml:space="preserve">, </w:t>
      </w:r>
      <w:r w:rsidR="008A3A19" w:rsidRPr="0092057C">
        <w:rPr>
          <w:rFonts w:ascii="Arial" w:hAnsi="Arial" w:cs="Arial"/>
          <w:noProof/>
          <w:sz w:val="24"/>
          <w:szCs w:val="24"/>
        </w:rPr>
        <w:t>Student</w:t>
      </w:r>
      <w:r w:rsidR="008A3A19">
        <w:rPr>
          <w:rFonts w:ascii="Arial" w:hAnsi="Arial" w:cs="Arial"/>
          <w:noProof/>
          <w:sz w:val="24"/>
          <w:szCs w:val="24"/>
        </w:rPr>
        <w:t xml:space="preserve"> advising, support and advocacy</w:t>
      </w:r>
      <w:r w:rsidR="008A3A19" w:rsidRPr="00F859C8">
        <w:rPr>
          <w:rFonts w:ascii="Arial" w:hAnsi="Arial" w:cs="Arial"/>
          <w:b/>
          <w:sz w:val="24"/>
          <w:szCs w:val="24"/>
        </w:rPr>
        <w:t xml:space="preserve"> </w:t>
      </w:r>
    </w:p>
    <w:p w14:paraId="5BEBDF88" w14:textId="77777777" w:rsidR="00642037" w:rsidRPr="00642037" w:rsidRDefault="00642037" w:rsidP="008A3A19">
      <w:pPr>
        <w:pStyle w:val="ListParagraph"/>
        <w:rPr>
          <w:rFonts w:ascii="Arial" w:hAnsi="Arial" w:cs="Arial"/>
          <w:sz w:val="24"/>
          <w:szCs w:val="24"/>
        </w:rPr>
      </w:pPr>
      <w:r>
        <w:rPr>
          <w:rFonts w:ascii="Arial" w:hAnsi="Arial" w:cs="Arial"/>
          <w:b/>
          <w:sz w:val="24"/>
          <w:szCs w:val="24"/>
        </w:rPr>
        <w:t xml:space="preserve">Room: </w:t>
      </w:r>
      <w:r>
        <w:rPr>
          <w:rFonts w:ascii="Arial" w:hAnsi="Arial" w:cs="Arial"/>
          <w:sz w:val="24"/>
          <w:szCs w:val="24"/>
        </w:rPr>
        <w:t>Coles/Gray/Palmer</w:t>
      </w:r>
    </w:p>
    <w:p w14:paraId="02EB3CD3" w14:textId="77777777" w:rsidR="008A3A19" w:rsidRDefault="008A3A19" w:rsidP="008A3A19">
      <w:pPr>
        <w:pStyle w:val="ListParagraph"/>
        <w:rPr>
          <w:rFonts w:ascii="Arial" w:hAnsi="Arial" w:cs="Arial"/>
          <w:b/>
          <w:sz w:val="24"/>
          <w:szCs w:val="24"/>
        </w:rPr>
      </w:pPr>
    </w:p>
    <w:p w14:paraId="15892B05"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7.14</w:t>
      </w:r>
      <w:r w:rsidRPr="00F859C8">
        <w:rPr>
          <w:rFonts w:ascii="Arial" w:hAnsi="Arial" w:cs="Arial"/>
          <w:b/>
          <w:sz w:val="28"/>
          <w:szCs w:val="28"/>
        </w:rPr>
        <w:t xml:space="preserve">. </w:t>
      </w:r>
      <w:r w:rsidRPr="0092057C">
        <w:rPr>
          <w:rFonts w:ascii="Arial" w:hAnsi="Arial" w:cs="Arial"/>
          <w:b/>
          <w:noProof/>
          <w:sz w:val="28"/>
          <w:szCs w:val="28"/>
        </w:rPr>
        <w:t>Welcome to Mount Royal! A cross-campus approach to creating connection for new students</w:t>
      </w:r>
    </w:p>
    <w:p w14:paraId="4A44136B" w14:textId="77777777" w:rsidR="008A3A19" w:rsidRDefault="008A3A19" w:rsidP="008A3A19">
      <w:pPr>
        <w:pStyle w:val="ListParagraph"/>
        <w:rPr>
          <w:b/>
          <w:sz w:val="24"/>
          <w:szCs w:val="24"/>
        </w:rPr>
      </w:pPr>
    </w:p>
    <w:p w14:paraId="30A9CDFB"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Shea</w:t>
      </w:r>
      <w:r w:rsidRPr="00F859C8">
        <w:rPr>
          <w:rFonts w:ascii="Arial" w:hAnsi="Arial" w:cs="Arial"/>
          <w:sz w:val="24"/>
          <w:szCs w:val="24"/>
        </w:rPr>
        <w:t xml:space="preserve"> </w:t>
      </w:r>
      <w:r w:rsidRPr="0092057C">
        <w:rPr>
          <w:rFonts w:ascii="Arial" w:hAnsi="Arial" w:cs="Arial"/>
          <w:noProof/>
          <w:sz w:val="24"/>
          <w:szCs w:val="24"/>
        </w:rPr>
        <w:t>Ellingham</w:t>
      </w:r>
      <w:r w:rsidRPr="00F859C8">
        <w:rPr>
          <w:rFonts w:ascii="Arial" w:hAnsi="Arial" w:cs="Arial"/>
          <w:sz w:val="24"/>
          <w:szCs w:val="24"/>
        </w:rPr>
        <w:t xml:space="preserve">, </w:t>
      </w:r>
      <w:r w:rsidRPr="0092057C">
        <w:rPr>
          <w:rFonts w:ascii="Arial" w:hAnsi="Arial" w:cs="Arial"/>
          <w:noProof/>
          <w:sz w:val="24"/>
          <w:szCs w:val="24"/>
        </w:rPr>
        <w:t>Manager, Academic Advising Services</w:t>
      </w:r>
      <w:r w:rsidRPr="00F859C8">
        <w:rPr>
          <w:rFonts w:ascii="Arial" w:hAnsi="Arial" w:cs="Arial"/>
          <w:sz w:val="24"/>
          <w:szCs w:val="24"/>
        </w:rPr>
        <w:t xml:space="preserve">, </w:t>
      </w:r>
      <w:r w:rsidRPr="0092057C">
        <w:rPr>
          <w:rFonts w:ascii="Arial" w:hAnsi="Arial" w:cs="Arial"/>
          <w:noProof/>
          <w:sz w:val="24"/>
          <w:szCs w:val="24"/>
        </w:rPr>
        <w:t>Mount Royal University</w:t>
      </w:r>
      <w:r w:rsidRPr="00F859C8">
        <w:rPr>
          <w:rFonts w:ascii="Arial" w:hAnsi="Arial" w:cs="Arial"/>
          <w:sz w:val="24"/>
          <w:szCs w:val="24"/>
        </w:rPr>
        <w:t xml:space="preserve">; </w:t>
      </w:r>
      <w:r w:rsidRPr="0092057C">
        <w:rPr>
          <w:rFonts w:ascii="Arial" w:hAnsi="Arial" w:cs="Arial"/>
          <w:noProof/>
          <w:sz w:val="24"/>
          <w:szCs w:val="24"/>
        </w:rPr>
        <w:t>Sarah</w:t>
      </w:r>
      <w:r w:rsidRPr="00F859C8">
        <w:rPr>
          <w:rFonts w:ascii="Arial" w:hAnsi="Arial" w:cs="Arial"/>
          <w:sz w:val="24"/>
          <w:szCs w:val="24"/>
        </w:rPr>
        <w:t xml:space="preserve"> </w:t>
      </w:r>
      <w:r w:rsidRPr="0092057C">
        <w:rPr>
          <w:rFonts w:ascii="Arial" w:hAnsi="Arial" w:cs="Arial"/>
          <w:noProof/>
          <w:sz w:val="24"/>
          <w:szCs w:val="24"/>
        </w:rPr>
        <w:t>Rude</w:t>
      </w:r>
      <w:r w:rsidRPr="00F859C8">
        <w:rPr>
          <w:rFonts w:ascii="Arial" w:hAnsi="Arial" w:cs="Arial"/>
          <w:sz w:val="24"/>
          <w:szCs w:val="24"/>
        </w:rPr>
        <w:t xml:space="preserve">, </w:t>
      </w:r>
      <w:r w:rsidRPr="0092057C">
        <w:rPr>
          <w:rFonts w:ascii="Arial" w:hAnsi="Arial" w:cs="Arial"/>
          <w:noProof/>
          <w:sz w:val="24"/>
          <w:szCs w:val="24"/>
        </w:rPr>
        <w:t>Student Success Coordinator</w:t>
      </w:r>
      <w:r w:rsidRPr="00F859C8">
        <w:rPr>
          <w:rFonts w:ascii="Arial" w:hAnsi="Arial" w:cs="Arial"/>
          <w:sz w:val="24"/>
          <w:szCs w:val="24"/>
        </w:rPr>
        <w:t xml:space="preserve">, </w:t>
      </w:r>
      <w:r w:rsidRPr="0092057C">
        <w:rPr>
          <w:rFonts w:ascii="Arial" w:hAnsi="Arial" w:cs="Arial"/>
          <w:noProof/>
          <w:sz w:val="24"/>
          <w:szCs w:val="24"/>
        </w:rPr>
        <w:t>Mount Royal University</w:t>
      </w:r>
      <w:r w:rsidRPr="00F859C8">
        <w:rPr>
          <w:rFonts w:ascii="Arial" w:hAnsi="Arial" w:cs="Arial"/>
          <w:sz w:val="24"/>
          <w:szCs w:val="24"/>
        </w:rPr>
        <w:t xml:space="preserve"> </w:t>
      </w:r>
    </w:p>
    <w:p w14:paraId="7D4FF56A" w14:textId="77777777" w:rsidR="008A3A19" w:rsidRDefault="008A3A19" w:rsidP="008A3A19">
      <w:pPr>
        <w:pStyle w:val="ListParagraph"/>
        <w:rPr>
          <w:b/>
          <w:sz w:val="24"/>
          <w:szCs w:val="24"/>
        </w:rPr>
      </w:pPr>
    </w:p>
    <w:p w14:paraId="7F86DE89"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With an understanding of the importance of a successful transition to post-secondary, Mount Royal University assembled a cross-campus team to launch a one-day event for 1000 new students. With a focus on integrating academic advising and peer registration assistance, students (&amp; parents) were welcomed to campus. Institutional challenges, including applicant yield rates and registration patterns, further guided the design of the event.  After a brief review of relevant theoretical perspectives, this presentation will discuss the institutional challenges leading to the event, the history behind its development, a review of the logistics, results (both positive and negative), and plans moving forward.</w:t>
      </w:r>
    </w:p>
    <w:p w14:paraId="741437DC" w14:textId="77777777" w:rsidR="008A3A19" w:rsidRDefault="008A3A19" w:rsidP="008A3A19">
      <w:pPr>
        <w:pStyle w:val="ListParagraph"/>
        <w:rPr>
          <w:b/>
          <w:sz w:val="24"/>
          <w:szCs w:val="24"/>
        </w:rPr>
      </w:pPr>
    </w:p>
    <w:p w14:paraId="46AFEA22"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Pr>
          <w:rFonts w:ascii="Arial" w:hAnsi="Arial" w:cs="Arial"/>
          <w:noProof/>
          <w:sz w:val="24"/>
          <w:szCs w:val="24"/>
        </w:rPr>
        <w:t>Sounding Board</w:t>
      </w:r>
    </w:p>
    <w:p w14:paraId="46798BCF" w14:textId="4C27174F" w:rsidR="00BC27CD" w:rsidRPr="00BC27CD" w:rsidRDefault="00BC27CD" w:rsidP="008A3A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Student Peer Support Programs; Orientation, Transition, &amp; Retention</w:t>
      </w:r>
    </w:p>
    <w:p w14:paraId="65B5F3E4"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Strategic plannin</w:t>
      </w:r>
      <w:r w:rsidR="008A3A19">
        <w:rPr>
          <w:rFonts w:ascii="Arial" w:hAnsi="Arial" w:cs="Arial"/>
          <w:noProof/>
          <w:sz w:val="24"/>
          <w:szCs w:val="24"/>
        </w:rPr>
        <w:t>g, research and assessment</w:t>
      </w:r>
      <w:r w:rsidR="008A3A19" w:rsidRPr="0092057C">
        <w:rPr>
          <w:rFonts w:ascii="Arial" w:hAnsi="Arial" w:cs="Arial"/>
          <w:noProof/>
          <w:sz w:val="24"/>
          <w:szCs w:val="24"/>
        </w:rPr>
        <w:t>,Student advising, support and advocacy</w:t>
      </w:r>
      <w:r w:rsidR="008A3A19" w:rsidRPr="00F859C8">
        <w:rPr>
          <w:rFonts w:ascii="Arial" w:hAnsi="Arial" w:cs="Arial"/>
          <w:b/>
          <w:sz w:val="24"/>
          <w:szCs w:val="24"/>
        </w:rPr>
        <w:t xml:space="preserve"> </w:t>
      </w:r>
    </w:p>
    <w:p w14:paraId="105A4DFE" w14:textId="77777777" w:rsidR="00974CE8" w:rsidRDefault="00974CE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3733DB" w:rsidRPr="003733DB">
        <w:rPr>
          <w:rFonts w:ascii="Arial" w:hAnsi="Arial" w:cs="Arial"/>
          <w:sz w:val="24"/>
          <w:szCs w:val="24"/>
        </w:rPr>
        <w:t>Curriculum and Calendar,</w:t>
      </w:r>
      <w:r w:rsidR="003733DB">
        <w:rPr>
          <w:rFonts w:ascii="Arial" w:hAnsi="Arial" w:cs="Arial"/>
          <w:b/>
          <w:sz w:val="24"/>
          <w:szCs w:val="24"/>
        </w:rPr>
        <w:t xml:space="preserve"> </w:t>
      </w:r>
      <w:r w:rsidR="003733DB">
        <w:rPr>
          <w:rFonts w:ascii="Arial" w:hAnsi="Arial" w:cs="Arial"/>
          <w:sz w:val="24"/>
          <w:szCs w:val="24"/>
        </w:rPr>
        <w:t>Front-line Client Services</w:t>
      </w:r>
    </w:p>
    <w:p w14:paraId="736ECCC8" w14:textId="77777777" w:rsidR="00DB44D8" w:rsidRPr="00974CE8" w:rsidRDefault="00DB44D8" w:rsidP="008A3A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7CB307BE" w14:textId="77777777" w:rsidR="008A3A19" w:rsidRDefault="008A3A19" w:rsidP="008A3A19">
      <w:pPr>
        <w:pStyle w:val="ListParagraph"/>
        <w:rPr>
          <w:rFonts w:ascii="Arial" w:hAnsi="Arial" w:cs="Arial"/>
          <w:b/>
          <w:sz w:val="24"/>
          <w:szCs w:val="24"/>
        </w:rPr>
      </w:pPr>
    </w:p>
    <w:p w14:paraId="7B3D0439"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7.15</w:t>
      </w:r>
      <w:r w:rsidRPr="00F859C8">
        <w:rPr>
          <w:rFonts w:ascii="Arial" w:hAnsi="Arial" w:cs="Arial"/>
          <w:b/>
          <w:sz w:val="28"/>
          <w:szCs w:val="28"/>
        </w:rPr>
        <w:t xml:space="preserve">. </w:t>
      </w:r>
      <w:r w:rsidRPr="0092057C">
        <w:rPr>
          <w:rFonts w:ascii="Arial" w:hAnsi="Arial" w:cs="Arial"/>
          <w:b/>
          <w:noProof/>
          <w:sz w:val="28"/>
          <w:szCs w:val="28"/>
        </w:rPr>
        <w:t>Matrix Reloaded: How to Measure CCR Success</w:t>
      </w:r>
    </w:p>
    <w:p w14:paraId="6ED7F6D1" w14:textId="77777777" w:rsidR="008A3A19" w:rsidRDefault="008A3A19" w:rsidP="008A3A19">
      <w:pPr>
        <w:pStyle w:val="ListParagraph"/>
        <w:rPr>
          <w:b/>
          <w:sz w:val="24"/>
          <w:szCs w:val="24"/>
        </w:rPr>
      </w:pPr>
    </w:p>
    <w:p w14:paraId="6E24905B"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Rose</w:t>
      </w:r>
      <w:r w:rsidRPr="00F859C8">
        <w:rPr>
          <w:rFonts w:ascii="Arial" w:hAnsi="Arial" w:cs="Arial"/>
          <w:sz w:val="24"/>
          <w:szCs w:val="24"/>
        </w:rPr>
        <w:t xml:space="preserve"> </w:t>
      </w:r>
      <w:r w:rsidRPr="0092057C">
        <w:rPr>
          <w:rFonts w:ascii="Arial" w:hAnsi="Arial" w:cs="Arial"/>
          <w:noProof/>
          <w:sz w:val="24"/>
          <w:szCs w:val="24"/>
        </w:rPr>
        <w:t>Lin</w:t>
      </w:r>
      <w:r w:rsidRPr="00F859C8">
        <w:rPr>
          <w:rFonts w:ascii="Arial" w:hAnsi="Arial" w:cs="Arial"/>
          <w:sz w:val="24"/>
          <w:szCs w:val="24"/>
        </w:rPr>
        <w:t xml:space="preserve">, </w:t>
      </w:r>
      <w:r w:rsidRPr="0092057C">
        <w:rPr>
          <w:rFonts w:ascii="Arial" w:hAnsi="Arial" w:cs="Arial"/>
          <w:noProof/>
          <w:sz w:val="24"/>
          <w:szCs w:val="24"/>
        </w:rPr>
        <w:t>Student Life Coordinator, Campus Involvement</w:t>
      </w:r>
      <w:r w:rsidRPr="00F859C8">
        <w:rPr>
          <w:rFonts w:ascii="Arial" w:hAnsi="Arial" w:cs="Arial"/>
          <w:sz w:val="24"/>
          <w:szCs w:val="24"/>
        </w:rPr>
        <w:t xml:space="preserve">, </w:t>
      </w:r>
      <w:r w:rsidRPr="0092057C">
        <w:rPr>
          <w:rFonts w:ascii="Arial" w:hAnsi="Arial" w:cs="Arial"/>
          <w:noProof/>
          <w:sz w:val="24"/>
          <w:szCs w:val="24"/>
        </w:rPr>
        <w:t>University of Toronto</w:t>
      </w:r>
      <w:r w:rsidRPr="00F859C8">
        <w:rPr>
          <w:rFonts w:ascii="Arial" w:hAnsi="Arial" w:cs="Arial"/>
          <w:sz w:val="24"/>
          <w:szCs w:val="24"/>
        </w:rPr>
        <w:t xml:space="preserve">; </w:t>
      </w:r>
      <w:r w:rsidRPr="0092057C">
        <w:rPr>
          <w:rFonts w:ascii="Arial" w:hAnsi="Arial" w:cs="Arial"/>
          <w:noProof/>
          <w:sz w:val="24"/>
          <w:szCs w:val="24"/>
        </w:rPr>
        <w:t>Adam</w:t>
      </w:r>
      <w:r w:rsidRPr="00F859C8">
        <w:rPr>
          <w:rFonts w:ascii="Arial" w:hAnsi="Arial" w:cs="Arial"/>
          <w:sz w:val="24"/>
          <w:szCs w:val="24"/>
        </w:rPr>
        <w:t xml:space="preserve"> </w:t>
      </w:r>
      <w:r w:rsidRPr="0092057C">
        <w:rPr>
          <w:rFonts w:ascii="Arial" w:hAnsi="Arial" w:cs="Arial"/>
          <w:noProof/>
          <w:sz w:val="24"/>
          <w:szCs w:val="24"/>
        </w:rPr>
        <w:t>Kuhn</w:t>
      </w:r>
      <w:r w:rsidRPr="00F859C8">
        <w:rPr>
          <w:rFonts w:ascii="Arial" w:hAnsi="Arial" w:cs="Arial"/>
          <w:sz w:val="24"/>
          <w:szCs w:val="24"/>
        </w:rPr>
        <w:t xml:space="preserve">, </w:t>
      </w:r>
      <w:r w:rsidRPr="0092057C">
        <w:rPr>
          <w:rFonts w:ascii="Arial" w:hAnsi="Arial" w:cs="Arial"/>
          <w:noProof/>
          <w:sz w:val="24"/>
          <w:szCs w:val="24"/>
        </w:rPr>
        <w:t>Director, Student &amp; Campus Community Development</w:t>
      </w:r>
      <w:r w:rsidRPr="00F859C8">
        <w:rPr>
          <w:rFonts w:ascii="Arial" w:hAnsi="Arial" w:cs="Arial"/>
          <w:sz w:val="24"/>
          <w:szCs w:val="24"/>
        </w:rPr>
        <w:t xml:space="preserve">, </w:t>
      </w:r>
      <w:r w:rsidRPr="0092057C">
        <w:rPr>
          <w:rFonts w:ascii="Arial" w:hAnsi="Arial" w:cs="Arial"/>
          <w:noProof/>
          <w:sz w:val="24"/>
          <w:szCs w:val="24"/>
        </w:rPr>
        <w:t>University of Toronto</w:t>
      </w:r>
      <w:r w:rsidRPr="00F859C8">
        <w:rPr>
          <w:rFonts w:ascii="Arial" w:hAnsi="Arial" w:cs="Arial"/>
          <w:sz w:val="24"/>
          <w:szCs w:val="24"/>
        </w:rPr>
        <w:t xml:space="preserve">; </w:t>
      </w:r>
      <w:r w:rsidRPr="0092057C">
        <w:rPr>
          <w:rFonts w:ascii="Arial" w:hAnsi="Arial" w:cs="Arial"/>
          <w:noProof/>
          <w:sz w:val="24"/>
          <w:szCs w:val="24"/>
        </w:rPr>
        <w:t>Jeff</w:t>
      </w:r>
      <w:r w:rsidRPr="00F859C8">
        <w:rPr>
          <w:rFonts w:ascii="Arial" w:hAnsi="Arial" w:cs="Arial"/>
          <w:sz w:val="24"/>
          <w:szCs w:val="24"/>
        </w:rPr>
        <w:t xml:space="preserve"> </w:t>
      </w:r>
      <w:r w:rsidRPr="0092057C">
        <w:rPr>
          <w:rFonts w:ascii="Arial" w:hAnsi="Arial" w:cs="Arial"/>
          <w:noProof/>
          <w:sz w:val="24"/>
          <w:szCs w:val="24"/>
        </w:rPr>
        <w:t>Burrow</w:t>
      </w:r>
      <w:r w:rsidRPr="00F859C8">
        <w:rPr>
          <w:rFonts w:ascii="Arial" w:hAnsi="Arial" w:cs="Arial"/>
          <w:sz w:val="24"/>
          <w:szCs w:val="24"/>
        </w:rPr>
        <w:t xml:space="preserve">, </w:t>
      </w:r>
      <w:r w:rsidRPr="0092057C">
        <w:rPr>
          <w:rFonts w:ascii="Arial" w:hAnsi="Arial" w:cs="Arial"/>
          <w:noProof/>
          <w:sz w:val="24"/>
          <w:szCs w:val="24"/>
        </w:rPr>
        <w:t>Manager, Assessment &amp; Analysis</w:t>
      </w:r>
      <w:r w:rsidRPr="00F859C8">
        <w:rPr>
          <w:rFonts w:ascii="Arial" w:hAnsi="Arial" w:cs="Arial"/>
          <w:sz w:val="24"/>
          <w:szCs w:val="24"/>
        </w:rPr>
        <w:t xml:space="preserve">, </w:t>
      </w:r>
      <w:r w:rsidRPr="0092057C">
        <w:rPr>
          <w:rFonts w:ascii="Arial" w:hAnsi="Arial" w:cs="Arial"/>
          <w:noProof/>
          <w:sz w:val="24"/>
          <w:szCs w:val="24"/>
        </w:rPr>
        <w:t>University of Toronto</w:t>
      </w:r>
    </w:p>
    <w:p w14:paraId="0BC2EA93" w14:textId="77777777" w:rsidR="008A3A19" w:rsidRDefault="008A3A19" w:rsidP="008A3A19">
      <w:pPr>
        <w:pStyle w:val="ListParagraph"/>
        <w:rPr>
          <w:b/>
          <w:sz w:val="24"/>
          <w:szCs w:val="24"/>
        </w:rPr>
      </w:pPr>
    </w:p>
    <w:p w14:paraId="4FADB216"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Co-curricular involvement data is collected with student information, but what are the ways in which you can strategically use this data to support institutional goals and priorities? The Co-Curricular Record at the University of Toronto launched in September of 2013 with around 1,500 opportunities and grew to over 6,500 opportunities in five years time. This session will be a discussion on how CCR success is measured at your institution, and learn how U of T uses assessment strategies to inform programming and leveraged co-curricular recognition data to test elements of some of the theories that support the value of engagement.</w:t>
      </w:r>
    </w:p>
    <w:p w14:paraId="5595E808" w14:textId="77777777" w:rsidR="008A3A19" w:rsidRDefault="008A3A19" w:rsidP="008A3A19">
      <w:pPr>
        <w:pStyle w:val="ListParagraph"/>
        <w:rPr>
          <w:b/>
          <w:sz w:val="24"/>
          <w:szCs w:val="24"/>
        </w:rPr>
      </w:pPr>
    </w:p>
    <w:p w14:paraId="72F36647"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Pr>
          <w:rFonts w:ascii="Arial" w:hAnsi="Arial" w:cs="Arial"/>
          <w:noProof/>
          <w:sz w:val="24"/>
          <w:szCs w:val="24"/>
        </w:rPr>
        <w:t>Roundtable Discussion</w:t>
      </w:r>
    </w:p>
    <w:p w14:paraId="12B60E63" w14:textId="280D1ECC" w:rsidR="00BC27CD" w:rsidRPr="00BC27CD" w:rsidRDefault="00BC27CD" w:rsidP="008A3A19">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Leadership Educators; Co-Curricular Record</w:t>
      </w:r>
    </w:p>
    <w:p w14:paraId="7EA796CB"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Strategic pl</w:t>
      </w:r>
      <w:r w:rsidR="008A3A19">
        <w:rPr>
          <w:rFonts w:ascii="Arial" w:hAnsi="Arial" w:cs="Arial"/>
          <w:noProof/>
          <w:sz w:val="24"/>
          <w:szCs w:val="24"/>
        </w:rPr>
        <w:t>anning, research and assessment</w:t>
      </w:r>
      <w:r w:rsidR="008A3A19" w:rsidRPr="0092057C">
        <w:rPr>
          <w:rFonts w:ascii="Arial" w:hAnsi="Arial" w:cs="Arial"/>
          <w:noProof/>
          <w:sz w:val="24"/>
          <w:szCs w:val="24"/>
        </w:rPr>
        <w:t>, S</w:t>
      </w:r>
      <w:r w:rsidR="008A3A19">
        <w:rPr>
          <w:rFonts w:ascii="Arial" w:hAnsi="Arial" w:cs="Arial"/>
          <w:noProof/>
          <w:sz w:val="24"/>
          <w:szCs w:val="24"/>
        </w:rPr>
        <w:t>tudent learning and development</w:t>
      </w:r>
      <w:r w:rsidR="008A3A19" w:rsidRPr="00F859C8">
        <w:rPr>
          <w:rFonts w:ascii="Arial" w:hAnsi="Arial" w:cs="Arial"/>
          <w:b/>
          <w:sz w:val="24"/>
          <w:szCs w:val="24"/>
        </w:rPr>
        <w:t xml:space="preserve"> </w:t>
      </w:r>
    </w:p>
    <w:p w14:paraId="7E50E440" w14:textId="77777777" w:rsidR="0053291D" w:rsidRDefault="0053291D" w:rsidP="008A3A19">
      <w:pPr>
        <w:pStyle w:val="ListParagraph"/>
        <w:rPr>
          <w:rFonts w:ascii="Arial" w:hAnsi="Arial" w:cs="Arial"/>
          <w:b/>
          <w:sz w:val="24"/>
          <w:szCs w:val="24"/>
        </w:rPr>
      </w:pPr>
      <w:r>
        <w:rPr>
          <w:rFonts w:ascii="Arial" w:hAnsi="Arial" w:cs="Arial"/>
          <w:b/>
          <w:sz w:val="24"/>
          <w:szCs w:val="24"/>
        </w:rPr>
        <w:lastRenderedPageBreak/>
        <w:t xml:space="preserve">Room: </w:t>
      </w:r>
      <w:r w:rsidRPr="0053291D">
        <w:rPr>
          <w:rFonts w:ascii="Arial" w:hAnsi="Arial" w:cs="Arial"/>
          <w:sz w:val="24"/>
          <w:szCs w:val="24"/>
        </w:rPr>
        <w:t>Tupper</w:t>
      </w:r>
    </w:p>
    <w:p w14:paraId="00516ADB" w14:textId="77777777" w:rsidR="008A3A19" w:rsidRDefault="008A3A19" w:rsidP="008A3A19">
      <w:pPr>
        <w:pStyle w:val="ListParagraph"/>
        <w:rPr>
          <w:rFonts w:ascii="Arial" w:hAnsi="Arial" w:cs="Arial"/>
          <w:b/>
          <w:sz w:val="24"/>
          <w:szCs w:val="24"/>
        </w:rPr>
      </w:pPr>
    </w:p>
    <w:p w14:paraId="4E7D13EC"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7.16</w:t>
      </w:r>
      <w:r w:rsidRPr="00F859C8">
        <w:rPr>
          <w:rFonts w:ascii="Arial" w:hAnsi="Arial" w:cs="Arial"/>
          <w:b/>
          <w:sz w:val="28"/>
          <w:szCs w:val="28"/>
        </w:rPr>
        <w:t xml:space="preserve">. </w:t>
      </w:r>
      <w:r w:rsidRPr="0092057C">
        <w:rPr>
          <w:rFonts w:ascii="Arial" w:hAnsi="Arial" w:cs="Arial"/>
          <w:b/>
          <w:noProof/>
          <w:sz w:val="28"/>
          <w:szCs w:val="28"/>
        </w:rPr>
        <w:t>Moving Beyond Yes Means Yes</w:t>
      </w:r>
    </w:p>
    <w:p w14:paraId="2F721FB3" w14:textId="77777777" w:rsidR="008A3A19" w:rsidRPr="005526A1" w:rsidRDefault="008A3A19" w:rsidP="005526A1">
      <w:pPr>
        <w:spacing w:before="100" w:beforeAutospacing="1" w:after="100" w:afterAutospacing="1" w:line="240" w:lineRule="auto"/>
        <w:ind w:left="720"/>
        <w:rPr>
          <w:rFonts w:ascii="Tahoma" w:eastAsia="Times New Roman" w:hAnsi="Tahoma" w:cs="Tahoma"/>
          <w:color w:val="000000"/>
          <w:sz w:val="20"/>
          <w:szCs w:val="20"/>
        </w:rPr>
      </w:pPr>
      <w:r w:rsidRPr="0092057C">
        <w:rPr>
          <w:rFonts w:ascii="Arial" w:hAnsi="Arial" w:cs="Arial"/>
          <w:noProof/>
          <w:sz w:val="24"/>
          <w:szCs w:val="24"/>
        </w:rPr>
        <w:t>Belinda</w:t>
      </w:r>
      <w:r w:rsidRPr="00F859C8">
        <w:rPr>
          <w:rFonts w:ascii="Arial" w:hAnsi="Arial" w:cs="Arial"/>
          <w:sz w:val="24"/>
          <w:szCs w:val="24"/>
        </w:rPr>
        <w:t xml:space="preserve"> </w:t>
      </w:r>
      <w:r w:rsidRPr="0092057C">
        <w:rPr>
          <w:rFonts w:ascii="Arial" w:hAnsi="Arial" w:cs="Arial"/>
          <w:noProof/>
          <w:sz w:val="24"/>
          <w:szCs w:val="24"/>
        </w:rPr>
        <w:t>Karsen</w:t>
      </w:r>
      <w:r w:rsidRPr="00F859C8">
        <w:rPr>
          <w:rFonts w:ascii="Arial" w:hAnsi="Arial" w:cs="Arial"/>
          <w:sz w:val="24"/>
          <w:szCs w:val="24"/>
        </w:rPr>
        <w:t xml:space="preserve">, </w:t>
      </w:r>
      <w:r w:rsidR="00D96F22" w:rsidRPr="00D96F22">
        <w:rPr>
          <w:rFonts w:ascii="Arial" w:eastAsia="Times New Roman" w:hAnsi="Arial" w:cs="Arial"/>
          <w:color w:val="000000"/>
          <w:sz w:val="24"/>
          <w:szCs w:val="24"/>
        </w:rPr>
        <w:t>Coordinator, Student Transition and Engagement</w:t>
      </w:r>
      <w:r w:rsidRPr="00F859C8">
        <w:rPr>
          <w:rFonts w:ascii="Arial" w:hAnsi="Arial" w:cs="Arial"/>
          <w:sz w:val="24"/>
          <w:szCs w:val="24"/>
        </w:rPr>
        <w:t xml:space="preserve">, </w:t>
      </w:r>
      <w:r w:rsidRPr="0092057C">
        <w:rPr>
          <w:rFonts w:ascii="Arial" w:hAnsi="Arial" w:cs="Arial"/>
          <w:noProof/>
          <w:sz w:val="24"/>
          <w:szCs w:val="24"/>
        </w:rPr>
        <w:t>University of the Fraser Valley</w:t>
      </w:r>
      <w:r w:rsidR="006139B4">
        <w:rPr>
          <w:rFonts w:ascii="Arial" w:hAnsi="Arial" w:cs="Arial"/>
          <w:noProof/>
          <w:sz w:val="24"/>
          <w:szCs w:val="24"/>
        </w:rPr>
        <w:t>;</w:t>
      </w:r>
      <w:r w:rsidR="005526A1" w:rsidRPr="005526A1">
        <w:rPr>
          <w:rFonts w:ascii="Arial" w:hAnsi="Arial" w:cs="Arial"/>
          <w:noProof/>
          <w:sz w:val="24"/>
          <w:szCs w:val="24"/>
        </w:rPr>
        <w:t xml:space="preserve"> </w:t>
      </w:r>
      <w:r w:rsidR="005526A1" w:rsidRPr="005526A1">
        <w:rPr>
          <w:rFonts w:ascii="Arial" w:eastAsia="Times New Roman" w:hAnsi="Arial" w:cs="Arial"/>
          <w:color w:val="000000"/>
          <w:sz w:val="24"/>
          <w:szCs w:val="24"/>
        </w:rPr>
        <w:t>Ashley Ward-Hall, Coordinator, Coast Capital Peer Resource and Leadership Centre, University of the Fraser Valley; Greg Mather, Manager, Student Wellness and Development, University of the Fraser Valley</w:t>
      </w:r>
    </w:p>
    <w:p w14:paraId="4836EB85"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Can I kiss you? Eggplant emoji? Netflix and chill? Preventative sexualized violence education for years has dictated three tenets for consensual sex: enthusiasm, verbal, ongoing. However, consent is a nuanced moral, legal, and cultural term which is difficult to codify succinctly. Do you ask your partner if you can kiss them, every time?  Do you practice consensual sex by asking before every new action? These questions are difficult to answer because of the context of the relationship. Attend a demonstration of an alternative consent program and discuss opportunities for re-imagining sexualized violence education.</w:t>
      </w:r>
    </w:p>
    <w:p w14:paraId="7DF630D1" w14:textId="77777777" w:rsidR="008A3A19" w:rsidRDefault="008A3A19" w:rsidP="008A3A19">
      <w:pPr>
        <w:pStyle w:val="ListParagraph"/>
        <w:rPr>
          <w:b/>
          <w:sz w:val="24"/>
          <w:szCs w:val="24"/>
        </w:rPr>
      </w:pPr>
    </w:p>
    <w:p w14:paraId="68BBCA85"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sidRPr="0092057C">
        <w:rPr>
          <w:rFonts w:ascii="Arial" w:hAnsi="Arial" w:cs="Arial"/>
          <w:noProof/>
          <w:sz w:val="24"/>
          <w:szCs w:val="24"/>
        </w:rPr>
        <w:t>Demonstration</w:t>
      </w:r>
    </w:p>
    <w:p w14:paraId="07552F41"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S</w:t>
      </w:r>
      <w:r w:rsidR="008A3A19">
        <w:rPr>
          <w:rFonts w:ascii="Arial" w:hAnsi="Arial" w:cs="Arial"/>
          <w:noProof/>
          <w:sz w:val="24"/>
          <w:szCs w:val="24"/>
        </w:rPr>
        <w:t>tudent learning and development</w:t>
      </w:r>
      <w:r w:rsidR="008A3A19" w:rsidRPr="00F859C8">
        <w:rPr>
          <w:rFonts w:ascii="Arial" w:hAnsi="Arial" w:cs="Arial"/>
          <w:b/>
          <w:sz w:val="24"/>
          <w:szCs w:val="24"/>
        </w:rPr>
        <w:t xml:space="preserve"> </w:t>
      </w:r>
    </w:p>
    <w:p w14:paraId="6A028968" w14:textId="77777777" w:rsidR="004D1BA9" w:rsidRPr="004D1BA9" w:rsidRDefault="004D1BA9" w:rsidP="008A3A19">
      <w:pPr>
        <w:pStyle w:val="ListParagraph"/>
        <w:rPr>
          <w:rFonts w:ascii="Arial" w:hAnsi="Arial" w:cs="Arial"/>
          <w:sz w:val="24"/>
          <w:szCs w:val="24"/>
        </w:rPr>
      </w:pPr>
      <w:r>
        <w:rPr>
          <w:rFonts w:ascii="Arial" w:hAnsi="Arial" w:cs="Arial"/>
          <w:b/>
          <w:sz w:val="24"/>
          <w:szCs w:val="24"/>
        </w:rPr>
        <w:t xml:space="preserve">Room: </w:t>
      </w:r>
      <w:r w:rsidRPr="004D1BA9">
        <w:rPr>
          <w:rFonts w:ascii="Arial" w:hAnsi="Arial" w:cs="Arial"/>
          <w:sz w:val="24"/>
          <w:szCs w:val="24"/>
        </w:rPr>
        <w:t>John Hamilton</w:t>
      </w:r>
    </w:p>
    <w:p w14:paraId="7E5E4ED7" w14:textId="77777777" w:rsidR="008A3A19" w:rsidRDefault="008A3A19" w:rsidP="008A3A19">
      <w:pPr>
        <w:pStyle w:val="ListParagraph"/>
        <w:rPr>
          <w:rFonts w:ascii="Arial" w:hAnsi="Arial" w:cs="Arial"/>
          <w:b/>
          <w:sz w:val="24"/>
          <w:szCs w:val="24"/>
        </w:rPr>
      </w:pPr>
    </w:p>
    <w:p w14:paraId="03039C2C" w14:textId="77777777" w:rsidR="008A3A19" w:rsidRPr="00F859C8" w:rsidRDefault="008A3A19" w:rsidP="008A3A19">
      <w:pPr>
        <w:pStyle w:val="ListParagraph"/>
        <w:rPr>
          <w:rFonts w:ascii="Arial" w:hAnsi="Arial" w:cs="Arial"/>
          <w:b/>
          <w:sz w:val="28"/>
          <w:szCs w:val="28"/>
        </w:rPr>
      </w:pPr>
      <w:r>
        <w:rPr>
          <w:rFonts w:ascii="Arial" w:hAnsi="Arial" w:cs="Arial"/>
          <w:b/>
          <w:noProof/>
          <w:sz w:val="28"/>
          <w:szCs w:val="28"/>
        </w:rPr>
        <w:t>7.17</w:t>
      </w:r>
      <w:r w:rsidRPr="00F859C8">
        <w:rPr>
          <w:rFonts w:ascii="Arial" w:hAnsi="Arial" w:cs="Arial"/>
          <w:b/>
          <w:sz w:val="28"/>
          <w:szCs w:val="28"/>
        </w:rPr>
        <w:t xml:space="preserve">. </w:t>
      </w:r>
      <w:r w:rsidRPr="0092057C">
        <w:rPr>
          <w:rFonts w:ascii="Arial" w:hAnsi="Arial" w:cs="Arial"/>
          <w:b/>
          <w:noProof/>
          <w:sz w:val="28"/>
          <w:szCs w:val="28"/>
        </w:rPr>
        <w:t>Developing and Implementing Service Values in the Office of the Registrar</w:t>
      </w:r>
    </w:p>
    <w:p w14:paraId="3C8B0672" w14:textId="77777777" w:rsidR="008A3A19" w:rsidRDefault="008A3A19" w:rsidP="008A3A19">
      <w:pPr>
        <w:pStyle w:val="ListParagraph"/>
        <w:rPr>
          <w:b/>
          <w:sz w:val="24"/>
          <w:szCs w:val="24"/>
        </w:rPr>
      </w:pPr>
    </w:p>
    <w:p w14:paraId="3C8321AD"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Angelique</w:t>
      </w:r>
      <w:r w:rsidRPr="00F859C8">
        <w:rPr>
          <w:rFonts w:ascii="Arial" w:hAnsi="Arial" w:cs="Arial"/>
          <w:sz w:val="24"/>
          <w:szCs w:val="24"/>
        </w:rPr>
        <w:t xml:space="preserve"> </w:t>
      </w:r>
      <w:r w:rsidRPr="0092057C">
        <w:rPr>
          <w:rFonts w:ascii="Arial" w:hAnsi="Arial" w:cs="Arial"/>
          <w:noProof/>
          <w:sz w:val="24"/>
          <w:szCs w:val="24"/>
        </w:rPr>
        <w:t>Saweczko</w:t>
      </w:r>
      <w:r w:rsidRPr="00F859C8">
        <w:rPr>
          <w:rFonts w:ascii="Arial" w:hAnsi="Arial" w:cs="Arial"/>
          <w:sz w:val="24"/>
          <w:szCs w:val="24"/>
        </w:rPr>
        <w:t xml:space="preserve">, </w:t>
      </w:r>
      <w:r w:rsidRPr="0092057C">
        <w:rPr>
          <w:rFonts w:ascii="Arial" w:hAnsi="Arial" w:cs="Arial"/>
          <w:noProof/>
          <w:sz w:val="24"/>
          <w:szCs w:val="24"/>
        </w:rPr>
        <w:t>University Registrar</w:t>
      </w:r>
      <w:r w:rsidRPr="00F859C8">
        <w:rPr>
          <w:rFonts w:ascii="Arial" w:hAnsi="Arial" w:cs="Arial"/>
          <w:sz w:val="24"/>
          <w:szCs w:val="24"/>
        </w:rPr>
        <w:t xml:space="preserve">, </w:t>
      </w:r>
      <w:r w:rsidRPr="0092057C">
        <w:rPr>
          <w:rFonts w:ascii="Arial" w:hAnsi="Arial" w:cs="Arial"/>
          <w:noProof/>
          <w:sz w:val="24"/>
          <w:szCs w:val="24"/>
        </w:rPr>
        <w:t>University of Calgary</w:t>
      </w:r>
      <w:r w:rsidRPr="00F859C8">
        <w:rPr>
          <w:rFonts w:ascii="Arial" w:hAnsi="Arial" w:cs="Arial"/>
          <w:sz w:val="24"/>
          <w:szCs w:val="24"/>
        </w:rPr>
        <w:t xml:space="preserve"> </w:t>
      </w:r>
    </w:p>
    <w:p w14:paraId="0DAFC7A9" w14:textId="77777777" w:rsidR="008A3A19" w:rsidRDefault="008A3A19" w:rsidP="008A3A19">
      <w:pPr>
        <w:pStyle w:val="ListParagraph"/>
        <w:rPr>
          <w:b/>
          <w:sz w:val="24"/>
          <w:szCs w:val="24"/>
        </w:rPr>
      </w:pPr>
    </w:p>
    <w:p w14:paraId="2B8B61C2"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The University of Calgary, Office of the Registrar, embarked on project to identify and establish service standards to be used when supporting our students. This presentation will outline the process used to identify and establish standards, the values created and highlights the implementation process used across the department to action the values.</w:t>
      </w:r>
    </w:p>
    <w:p w14:paraId="1D320E45" w14:textId="77777777" w:rsidR="008A3A19" w:rsidRDefault="008A3A19" w:rsidP="008A3A19">
      <w:pPr>
        <w:pStyle w:val="ListParagraph"/>
        <w:rPr>
          <w:b/>
          <w:sz w:val="24"/>
          <w:szCs w:val="24"/>
        </w:rPr>
      </w:pPr>
    </w:p>
    <w:p w14:paraId="245A28C9" w14:textId="77777777" w:rsidR="008A3A19" w:rsidRDefault="008A3A19" w:rsidP="008A3A19">
      <w:pPr>
        <w:pStyle w:val="ListParagraph"/>
        <w:rPr>
          <w:rFonts w:ascii="Arial" w:hAnsi="Arial" w:cs="Arial"/>
          <w:noProof/>
          <w:sz w:val="24"/>
          <w:szCs w:val="24"/>
        </w:rPr>
      </w:pPr>
      <w:r w:rsidRPr="00F859C8">
        <w:rPr>
          <w:rFonts w:ascii="Arial" w:hAnsi="Arial" w:cs="Arial"/>
          <w:b/>
          <w:sz w:val="24"/>
          <w:szCs w:val="24"/>
        </w:rPr>
        <w:t xml:space="preserve">Session Type: </w:t>
      </w:r>
      <w:r>
        <w:rPr>
          <w:rFonts w:ascii="Arial" w:hAnsi="Arial" w:cs="Arial"/>
          <w:noProof/>
          <w:sz w:val="24"/>
          <w:szCs w:val="24"/>
        </w:rPr>
        <w:t>Alternative Session Type</w:t>
      </w:r>
    </w:p>
    <w:p w14:paraId="31DB77F1"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Leadership</w:t>
      </w:r>
      <w:r w:rsidR="008A3A19">
        <w:rPr>
          <w:rFonts w:ascii="Arial" w:hAnsi="Arial" w:cs="Arial"/>
          <w:noProof/>
          <w:sz w:val="24"/>
          <w:szCs w:val="24"/>
        </w:rPr>
        <w:t>, management and administration</w:t>
      </w:r>
      <w:r w:rsidR="008A3A19" w:rsidRPr="00F859C8">
        <w:rPr>
          <w:rFonts w:ascii="Arial" w:hAnsi="Arial" w:cs="Arial"/>
          <w:b/>
          <w:sz w:val="24"/>
          <w:szCs w:val="24"/>
        </w:rPr>
        <w:t xml:space="preserve"> </w:t>
      </w:r>
    </w:p>
    <w:p w14:paraId="4B9538FC" w14:textId="77777777" w:rsidR="00974CE8" w:rsidRDefault="00974CE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3733DB">
        <w:rPr>
          <w:rFonts w:ascii="Arial" w:hAnsi="Arial" w:cs="Arial"/>
          <w:sz w:val="24"/>
          <w:szCs w:val="24"/>
        </w:rPr>
        <w:t>Front-line</w:t>
      </w:r>
      <w:r w:rsidRPr="00974CE8">
        <w:rPr>
          <w:rFonts w:ascii="Arial" w:hAnsi="Arial" w:cs="Arial"/>
          <w:sz w:val="24"/>
          <w:szCs w:val="24"/>
        </w:rPr>
        <w:t xml:space="preserve"> Client Services, Systems &amp; Operations Support</w:t>
      </w:r>
    </w:p>
    <w:p w14:paraId="36B7EC9F" w14:textId="77777777" w:rsidR="00DD45DE" w:rsidRDefault="00DD45DE" w:rsidP="008A3A19">
      <w:pPr>
        <w:pStyle w:val="ListParagraph"/>
        <w:rPr>
          <w:rFonts w:ascii="Arial" w:hAnsi="Arial" w:cs="Arial"/>
          <w:b/>
          <w:sz w:val="24"/>
          <w:szCs w:val="24"/>
        </w:rPr>
      </w:pPr>
      <w:r>
        <w:rPr>
          <w:rFonts w:ascii="Arial" w:hAnsi="Arial" w:cs="Arial"/>
          <w:b/>
          <w:sz w:val="24"/>
          <w:szCs w:val="24"/>
        </w:rPr>
        <w:t xml:space="preserve">Room: </w:t>
      </w:r>
      <w:r w:rsidRPr="00DD45DE">
        <w:rPr>
          <w:rFonts w:ascii="Arial" w:hAnsi="Arial" w:cs="Arial"/>
          <w:sz w:val="24"/>
          <w:szCs w:val="24"/>
        </w:rPr>
        <w:t>McGee</w:t>
      </w:r>
    </w:p>
    <w:p w14:paraId="48FD57C5" w14:textId="77777777" w:rsidR="008A3A19" w:rsidRDefault="008A3A19" w:rsidP="008A3A19">
      <w:pPr>
        <w:pStyle w:val="ListParagraph"/>
        <w:rPr>
          <w:rFonts w:ascii="Arial" w:hAnsi="Arial" w:cs="Arial"/>
          <w:b/>
          <w:sz w:val="24"/>
          <w:szCs w:val="24"/>
        </w:rPr>
      </w:pPr>
    </w:p>
    <w:p w14:paraId="3A1CE966" w14:textId="77777777" w:rsidR="008A3A19" w:rsidRDefault="008A3A19" w:rsidP="008A3A19">
      <w:pPr>
        <w:pStyle w:val="ListParagraph"/>
        <w:rPr>
          <w:rFonts w:ascii="Arial" w:hAnsi="Arial" w:cs="Arial"/>
          <w:b/>
          <w:sz w:val="24"/>
          <w:szCs w:val="24"/>
        </w:rPr>
      </w:pPr>
    </w:p>
    <w:p w14:paraId="0232B6D0" w14:textId="77777777" w:rsidR="008A3A19" w:rsidRPr="00F859C8" w:rsidRDefault="00A57B55" w:rsidP="008A3A19">
      <w:pPr>
        <w:pStyle w:val="ListParagraph"/>
        <w:rPr>
          <w:rFonts w:ascii="Arial" w:hAnsi="Arial" w:cs="Arial"/>
          <w:b/>
          <w:sz w:val="28"/>
          <w:szCs w:val="28"/>
        </w:rPr>
      </w:pPr>
      <w:r>
        <w:rPr>
          <w:rFonts w:ascii="Arial" w:hAnsi="Arial" w:cs="Arial"/>
          <w:b/>
          <w:noProof/>
          <w:sz w:val="28"/>
          <w:szCs w:val="28"/>
        </w:rPr>
        <w:t>7.18</w:t>
      </w:r>
      <w:r w:rsidR="008A3A19" w:rsidRPr="00F859C8">
        <w:rPr>
          <w:rFonts w:ascii="Arial" w:hAnsi="Arial" w:cs="Arial"/>
          <w:b/>
          <w:sz w:val="28"/>
          <w:szCs w:val="28"/>
        </w:rPr>
        <w:t xml:space="preserve">. </w:t>
      </w:r>
      <w:r w:rsidR="008A3A19" w:rsidRPr="0092057C">
        <w:rPr>
          <w:rFonts w:ascii="Arial" w:hAnsi="Arial" w:cs="Arial"/>
          <w:b/>
          <w:noProof/>
          <w:sz w:val="28"/>
          <w:szCs w:val="28"/>
        </w:rPr>
        <w:t>Serving Indigenous Students:  From Individual Competencies to Institutional Policies, Programs, and Practices A Guide for Frontline Staff, Advisors, and</w:t>
      </w:r>
      <w:r w:rsidR="008A3A19">
        <w:rPr>
          <w:rFonts w:ascii="Arial" w:hAnsi="Arial" w:cs="Arial"/>
          <w:b/>
          <w:noProof/>
          <w:sz w:val="28"/>
          <w:szCs w:val="28"/>
        </w:rPr>
        <w:t xml:space="preserve"> Student Services Professionals</w:t>
      </w:r>
    </w:p>
    <w:p w14:paraId="6E9C0B59" w14:textId="77777777" w:rsidR="008A3A19" w:rsidRDefault="008A3A19" w:rsidP="008A3A19">
      <w:pPr>
        <w:pStyle w:val="ListParagraph"/>
        <w:rPr>
          <w:b/>
          <w:sz w:val="24"/>
          <w:szCs w:val="24"/>
        </w:rPr>
      </w:pPr>
    </w:p>
    <w:p w14:paraId="736C419A" w14:textId="77777777" w:rsidR="008A3A19" w:rsidRDefault="008A3A19" w:rsidP="008A3A19">
      <w:pPr>
        <w:pStyle w:val="ListParagraph"/>
        <w:rPr>
          <w:rFonts w:ascii="Arial" w:hAnsi="Arial" w:cs="Arial"/>
          <w:noProof/>
          <w:sz w:val="24"/>
          <w:szCs w:val="24"/>
        </w:rPr>
      </w:pPr>
      <w:r>
        <w:rPr>
          <w:rFonts w:ascii="Arial" w:hAnsi="Arial" w:cs="Arial"/>
          <w:noProof/>
          <w:sz w:val="24"/>
          <w:szCs w:val="24"/>
        </w:rPr>
        <w:t xml:space="preserve">Ian Cull, Associate Vice President, Students, Okanagan Campus, University of British Columbia; Michelle Pidgeon, Associate Professor, Faculty of Education, Simon Fraser University; Robert Hancock, Academic Coordinator in the office of Indigenous Academic and Community Engagement, University of Victoria; Adrienne Vedan, Director of Aboriginal </w:t>
      </w:r>
      <w:r>
        <w:rPr>
          <w:rFonts w:ascii="Arial" w:hAnsi="Arial" w:cs="Arial"/>
          <w:noProof/>
          <w:sz w:val="24"/>
          <w:szCs w:val="24"/>
        </w:rPr>
        <w:lastRenderedPageBreak/>
        <w:t>Programs and Services, Okanagan Campus, University of British Columbia; Stephanie Barclay-McKeown, Director of Planning and Institutional Research, Okanagan Campus,</w:t>
      </w:r>
      <w:r w:rsidR="004D1BA9">
        <w:rPr>
          <w:rFonts w:ascii="Arial" w:hAnsi="Arial" w:cs="Arial"/>
          <w:noProof/>
          <w:sz w:val="24"/>
          <w:szCs w:val="24"/>
        </w:rPr>
        <w:t xml:space="preserve"> University of British Columbia</w:t>
      </w:r>
      <w:r>
        <w:rPr>
          <w:rFonts w:ascii="Arial" w:hAnsi="Arial" w:cs="Arial"/>
          <w:noProof/>
          <w:sz w:val="24"/>
          <w:szCs w:val="24"/>
        </w:rPr>
        <w:t xml:space="preserve"> </w:t>
      </w:r>
    </w:p>
    <w:p w14:paraId="1B1DB3D9" w14:textId="77777777" w:rsidR="008A3A19" w:rsidRDefault="008A3A19" w:rsidP="008A3A19">
      <w:pPr>
        <w:pStyle w:val="ListParagraph"/>
        <w:rPr>
          <w:b/>
          <w:sz w:val="24"/>
          <w:szCs w:val="24"/>
        </w:rPr>
      </w:pPr>
    </w:p>
    <w:p w14:paraId="5D894BE5" w14:textId="77777777" w:rsidR="008A3A19" w:rsidRPr="00F859C8" w:rsidRDefault="008A3A19" w:rsidP="008A3A19">
      <w:pPr>
        <w:pStyle w:val="ListParagraph"/>
        <w:rPr>
          <w:rFonts w:ascii="Arial" w:hAnsi="Arial" w:cs="Arial"/>
          <w:sz w:val="24"/>
          <w:szCs w:val="24"/>
        </w:rPr>
      </w:pPr>
      <w:r w:rsidRPr="0092057C">
        <w:rPr>
          <w:rFonts w:ascii="Arial" w:hAnsi="Arial" w:cs="Arial"/>
          <w:noProof/>
          <w:sz w:val="24"/>
          <w:szCs w:val="24"/>
        </w:rPr>
        <w:t>In 2017 BCCampus solicited expressions of interest from post-secondary staff and faculty to develop open professional learning resources that contribute to an increased awareness and understanding of Aboriginal histories, cultures, perspectives, and ways of knowing for those who work in post-secondary institutions. The presenters formed a consortium and were selected to develop the open source module for Front-line staff / student services / advisors. The Presenters see these practices as “teachable” to other front line staff and student affairs professionals to serve Indigenous learners across the campus. This presentation is a distillation of the materials developed in this project..</w:t>
      </w:r>
    </w:p>
    <w:p w14:paraId="773175A4" w14:textId="77777777" w:rsidR="008A3A19" w:rsidRDefault="008A3A19" w:rsidP="008A3A19">
      <w:pPr>
        <w:pStyle w:val="ListParagraph"/>
        <w:rPr>
          <w:b/>
          <w:sz w:val="24"/>
          <w:szCs w:val="24"/>
        </w:rPr>
      </w:pPr>
    </w:p>
    <w:p w14:paraId="3F7B1288" w14:textId="77777777" w:rsidR="008A3A19" w:rsidRPr="00F859C8" w:rsidRDefault="008A3A19" w:rsidP="008A3A19">
      <w:pPr>
        <w:pStyle w:val="ListParagraph"/>
        <w:rPr>
          <w:rFonts w:ascii="Arial" w:hAnsi="Arial" w:cs="Arial"/>
          <w:b/>
          <w:sz w:val="24"/>
          <w:szCs w:val="24"/>
        </w:rPr>
      </w:pPr>
      <w:r w:rsidRPr="00F859C8">
        <w:rPr>
          <w:rFonts w:ascii="Arial" w:hAnsi="Arial" w:cs="Arial"/>
          <w:b/>
          <w:sz w:val="24"/>
          <w:szCs w:val="24"/>
        </w:rPr>
        <w:t xml:space="preserve">Session Type: </w:t>
      </w:r>
      <w:r>
        <w:rPr>
          <w:rFonts w:ascii="Arial" w:hAnsi="Arial" w:cs="Arial"/>
          <w:noProof/>
          <w:sz w:val="24"/>
          <w:szCs w:val="24"/>
        </w:rPr>
        <w:t>Panel</w:t>
      </w:r>
    </w:p>
    <w:p w14:paraId="6F82D248" w14:textId="77777777" w:rsidR="008A3A19" w:rsidRDefault="00EB0F90" w:rsidP="008A3A19">
      <w:pPr>
        <w:pStyle w:val="ListParagraph"/>
        <w:rPr>
          <w:rFonts w:ascii="Arial" w:hAnsi="Arial" w:cs="Arial"/>
          <w:b/>
          <w:sz w:val="24"/>
          <w:szCs w:val="24"/>
        </w:rPr>
      </w:pPr>
      <w:r>
        <w:rPr>
          <w:rFonts w:ascii="Arial" w:hAnsi="Arial" w:cs="Arial"/>
          <w:b/>
          <w:sz w:val="24"/>
          <w:szCs w:val="24"/>
        </w:rPr>
        <w:t>Competency:</w:t>
      </w:r>
      <w:r w:rsidR="008A3A19" w:rsidRPr="00F859C8">
        <w:rPr>
          <w:rFonts w:ascii="Arial" w:hAnsi="Arial" w:cs="Arial"/>
          <w:b/>
          <w:sz w:val="24"/>
          <w:szCs w:val="24"/>
        </w:rPr>
        <w:t xml:space="preserve"> </w:t>
      </w:r>
      <w:r w:rsidR="008A3A19" w:rsidRPr="0092057C">
        <w:rPr>
          <w:rFonts w:ascii="Arial" w:hAnsi="Arial" w:cs="Arial"/>
          <w:noProof/>
          <w:sz w:val="24"/>
          <w:szCs w:val="24"/>
        </w:rPr>
        <w:t>Emotional</w:t>
      </w:r>
      <w:r w:rsidR="008A3A19">
        <w:rPr>
          <w:rFonts w:ascii="Arial" w:hAnsi="Arial" w:cs="Arial"/>
          <w:noProof/>
          <w:sz w:val="24"/>
          <w:szCs w:val="24"/>
        </w:rPr>
        <w:t xml:space="preserve"> and interpersonal Intelligence, </w:t>
      </w:r>
      <w:r w:rsidR="008A3A19" w:rsidRPr="0092057C">
        <w:rPr>
          <w:rFonts w:ascii="Arial" w:hAnsi="Arial" w:cs="Arial"/>
          <w:noProof/>
          <w:sz w:val="24"/>
          <w:szCs w:val="24"/>
        </w:rPr>
        <w:t>Indigenous cultural awareness</w:t>
      </w:r>
      <w:r w:rsidR="008A3A19" w:rsidRPr="00F859C8">
        <w:rPr>
          <w:rFonts w:ascii="Arial" w:hAnsi="Arial" w:cs="Arial"/>
          <w:b/>
          <w:sz w:val="24"/>
          <w:szCs w:val="24"/>
        </w:rPr>
        <w:t xml:space="preserve"> </w:t>
      </w:r>
    </w:p>
    <w:p w14:paraId="08C9FD0F" w14:textId="77777777" w:rsidR="008A3A19" w:rsidRDefault="00EB0F90" w:rsidP="008A3A19">
      <w:pPr>
        <w:pStyle w:val="ListParagraph"/>
        <w:rPr>
          <w:rFonts w:ascii="Arial" w:hAnsi="Arial" w:cs="Arial"/>
          <w:spacing w:val="3"/>
          <w:sz w:val="20"/>
          <w:szCs w:val="20"/>
          <w:shd w:val="clear" w:color="auto" w:fill="FFFFFF"/>
        </w:rPr>
      </w:pPr>
      <w:r>
        <w:rPr>
          <w:rFonts w:ascii="Arial" w:hAnsi="Arial" w:cs="Arial"/>
          <w:b/>
          <w:sz w:val="24"/>
          <w:szCs w:val="24"/>
        </w:rPr>
        <w:t xml:space="preserve">Stream: </w:t>
      </w:r>
      <w:r w:rsidRPr="00974CE8">
        <w:rPr>
          <w:rFonts w:ascii="Arial" w:hAnsi="Arial" w:cs="Arial"/>
          <w:sz w:val="24"/>
          <w:szCs w:val="24"/>
        </w:rPr>
        <w:t>Indigenous Cultural Competency</w:t>
      </w:r>
      <w:r>
        <w:rPr>
          <w:rFonts w:ascii="Arial" w:hAnsi="Arial" w:cs="Arial"/>
          <w:b/>
          <w:sz w:val="24"/>
          <w:szCs w:val="24"/>
        </w:rPr>
        <w:t xml:space="preserve">  </w:t>
      </w:r>
      <w:r w:rsidR="008A3A19" w:rsidRPr="00746513">
        <w:rPr>
          <w:rFonts w:ascii="Arial" w:hAnsi="Arial" w:cs="Arial"/>
          <w:spacing w:val="3"/>
          <w:sz w:val="20"/>
          <w:szCs w:val="20"/>
          <w:shd w:val="clear" w:color="auto" w:fill="FFFFFF"/>
        </w:rPr>
        <w:t> </w:t>
      </w:r>
    </w:p>
    <w:p w14:paraId="47FDE750" w14:textId="77777777" w:rsidR="00974CE8" w:rsidRDefault="00974CE8" w:rsidP="008A3A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3733DB">
        <w:rPr>
          <w:rFonts w:ascii="Arial" w:hAnsi="Arial" w:cs="Arial"/>
          <w:sz w:val="24"/>
          <w:szCs w:val="24"/>
        </w:rPr>
        <w:t>Front-line</w:t>
      </w:r>
      <w:r w:rsidRPr="00974CE8">
        <w:rPr>
          <w:rFonts w:ascii="Arial" w:hAnsi="Arial" w:cs="Arial"/>
          <w:sz w:val="24"/>
          <w:szCs w:val="24"/>
        </w:rPr>
        <w:t xml:space="preserve"> Client Services</w:t>
      </w:r>
      <w:r w:rsidR="003733DB">
        <w:rPr>
          <w:rFonts w:ascii="Arial" w:hAnsi="Arial" w:cs="Arial"/>
          <w:sz w:val="24"/>
          <w:szCs w:val="24"/>
        </w:rPr>
        <w:t>, Admissions, Student Recruitment</w:t>
      </w:r>
    </w:p>
    <w:p w14:paraId="729FD11C" w14:textId="77777777" w:rsidR="004D1BA9" w:rsidRDefault="004D1BA9" w:rsidP="008A3A19">
      <w:pPr>
        <w:pStyle w:val="ListParagraph"/>
        <w:rPr>
          <w:rFonts w:ascii="Arial" w:hAnsi="Arial" w:cs="Arial"/>
          <w:b/>
          <w:sz w:val="24"/>
          <w:szCs w:val="24"/>
        </w:rPr>
      </w:pPr>
      <w:r>
        <w:rPr>
          <w:rFonts w:ascii="Arial" w:hAnsi="Arial" w:cs="Arial"/>
          <w:b/>
          <w:sz w:val="24"/>
          <w:szCs w:val="24"/>
        </w:rPr>
        <w:t xml:space="preserve">Room: </w:t>
      </w:r>
      <w:r w:rsidRPr="004D1BA9">
        <w:rPr>
          <w:rFonts w:ascii="Arial" w:hAnsi="Arial" w:cs="Arial"/>
          <w:sz w:val="24"/>
          <w:szCs w:val="24"/>
        </w:rPr>
        <w:t>Chandler</w:t>
      </w:r>
    </w:p>
    <w:p w14:paraId="78261255" w14:textId="77777777" w:rsidR="008A3A19" w:rsidRDefault="008A3A19" w:rsidP="008A3A19">
      <w:pPr>
        <w:pStyle w:val="ListParagraph"/>
        <w:rPr>
          <w:rFonts w:ascii="Arial" w:hAnsi="Arial" w:cs="Arial"/>
          <w:b/>
          <w:sz w:val="24"/>
          <w:szCs w:val="24"/>
        </w:rPr>
      </w:pPr>
    </w:p>
    <w:p w14:paraId="679A4E1F" w14:textId="77777777" w:rsidR="00E3139B" w:rsidRDefault="00E3139B" w:rsidP="008A3A19">
      <w:pPr>
        <w:pStyle w:val="ListParagraph"/>
        <w:rPr>
          <w:rFonts w:ascii="Arial" w:hAnsi="Arial" w:cs="Arial"/>
          <w:sz w:val="24"/>
          <w:szCs w:val="24"/>
        </w:rPr>
      </w:pPr>
    </w:p>
    <w:p w14:paraId="25B3F639" w14:textId="77777777" w:rsidR="00E3139B" w:rsidRPr="00413CA7" w:rsidRDefault="00A57B55" w:rsidP="00E3139B">
      <w:pPr>
        <w:pStyle w:val="ListParagraph"/>
        <w:rPr>
          <w:rFonts w:ascii="Arial" w:hAnsi="Arial" w:cs="Arial"/>
          <w:b/>
          <w:sz w:val="28"/>
          <w:szCs w:val="28"/>
        </w:rPr>
      </w:pPr>
      <w:r>
        <w:rPr>
          <w:rFonts w:ascii="Arial" w:hAnsi="Arial" w:cs="Arial"/>
          <w:b/>
          <w:noProof/>
          <w:sz w:val="28"/>
          <w:szCs w:val="28"/>
        </w:rPr>
        <w:t>7.19</w:t>
      </w:r>
      <w:r w:rsidR="00E3139B" w:rsidRPr="00413CA7">
        <w:rPr>
          <w:rFonts w:ascii="Arial" w:hAnsi="Arial" w:cs="Arial"/>
          <w:b/>
          <w:sz w:val="28"/>
          <w:szCs w:val="28"/>
        </w:rPr>
        <w:t xml:space="preserve">. </w:t>
      </w:r>
      <w:r w:rsidR="00E3139B" w:rsidRPr="00413CA7">
        <w:rPr>
          <w:rFonts w:ascii="Arial" w:hAnsi="Arial" w:cs="Arial"/>
          <w:b/>
          <w:noProof/>
          <w:sz w:val="28"/>
          <w:szCs w:val="28"/>
        </w:rPr>
        <w:t>The Competency Collective: Enriching Your Professional Practice</w:t>
      </w:r>
    </w:p>
    <w:p w14:paraId="03F99EF6" w14:textId="77777777" w:rsidR="00E3139B" w:rsidRDefault="00E3139B" w:rsidP="00E3139B">
      <w:pPr>
        <w:pStyle w:val="ListParagraph"/>
        <w:rPr>
          <w:b/>
          <w:sz w:val="24"/>
          <w:szCs w:val="24"/>
        </w:rPr>
      </w:pPr>
    </w:p>
    <w:p w14:paraId="1A53E3F7" w14:textId="77777777" w:rsidR="00D628E2" w:rsidRPr="00D628E2" w:rsidRDefault="00D628E2" w:rsidP="00D628E2">
      <w:pPr>
        <w:ind w:left="720"/>
        <w:rPr>
          <w:rFonts w:ascii="Arial" w:hAnsi="Arial" w:cs="Arial"/>
          <w:sz w:val="24"/>
          <w:szCs w:val="24"/>
        </w:rPr>
      </w:pPr>
      <w:r w:rsidRPr="00D628E2">
        <w:rPr>
          <w:rFonts w:ascii="Arial" w:hAnsi="Arial" w:cs="Arial"/>
          <w:sz w:val="24"/>
          <w:szCs w:val="24"/>
        </w:rPr>
        <w:t xml:space="preserve">Julie Guindon, Global Co-Curricular Community Engagement Coordinator, University of Toronto Mississauga; Chris </w:t>
      </w:r>
      <w:proofErr w:type="spellStart"/>
      <w:r w:rsidRPr="00D628E2">
        <w:rPr>
          <w:rFonts w:ascii="Arial" w:hAnsi="Arial" w:cs="Arial"/>
          <w:sz w:val="24"/>
          <w:szCs w:val="24"/>
        </w:rPr>
        <w:t>Lengyell</w:t>
      </w:r>
      <w:proofErr w:type="spellEnd"/>
      <w:r w:rsidRPr="00D628E2">
        <w:rPr>
          <w:rFonts w:ascii="Arial" w:hAnsi="Arial" w:cs="Arial"/>
          <w:sz w:val="24"/>
          <w:szCs w:val="24"/>
        </w:rPr>
        <w:t>, Associate Director, Residence Life, Western University; Neil Buddel, Dean of Students, Centennial College; Tracey Mason-Innes, Director, Residence and Housing, Simon Fraser University; Megan MacKenzie, Manager of Professional Development and Member Engagement, CACUSS</w:t>
      </w:r>
    </w:p>
    <w:p w14:paraId="1F5D2EBC" w14:textId="77777777" w:rsidR="00E3139B" w:rsidRDefault="00E3139B" w:rsidP="00E3139B">
      <w:pPr>
        <w:pStyle w:val="ListParagraph"/>
        <w:rPr>
          <w:rFonts w:ascii="Arial" w:hAnsi="Arial" w:cs="Arial"/>
          <w:sz w:val="24"/>
          <w:szCs w:val="24"/>
        </w:rPr>
      </w:pPr>
    </w:p>
    <w:p w14:paraId="54D69805" w14:textId="77777777" w:rsidR="00E3139B" w:rsidRDefault="00E3139B" w:rsidP="00E3139B">
      <w:pPr>
        <w:pStyle w:val="ListParagraph"/>
        <w:rPr>
          <w:rFonts w:ascii="Arial" w:hAnsi="Arial" w:cs="Arial"/>
          <w:sz w:val="24"/>
          <w:szCs w:val="24"/>
        </w:rPr>
      </w:pPr>
      <w:r w:rsidRPr="006B6136">
        <w:rPr>
          <w:rFonts w:ascii="Arial" w:hAnsi="Arial" w:cs="Arial"/>
          <w:noProof/>
          <w:sz w:val="24"/>
          <w:szCs w:val="24"/>
        </w:rPr>
        <w:t>Join our expert panelists as we explore the various ways that the CACUSS Competencies have been implemented since their debut. Discover ways to think critically about using and expanding the competencies for your own professional growth and development. Our panel will share tangible examples of ways that they have begun to put these competencies into practice and together we’ll discuss how we can build towards the collective future of our profession. Engage in a participatory discussion that will get you thinking about practical steps that you can take to identify your own areas of competency-based professional development and take action.</w:t>
      </w:r>
      <w:r>
        <w:rPr>
          <w:rFonts w:ascii="Arial" w:hAnsi="Arial" w:cs="Arial"/>
          <w:sz w:val="24"/>
          <w:szCs w:val="24"/>
        </w:rPr>
        <w:t xml:space="preserve"> </w:t>
      </w:r>
    </w:p>
    <w:p w14:paraId="4792DAB9" w14:textId="77777777" w:rsidR="00E3139B" w:rsidRDefault="00E3139B" w:rsidP="00E3139B">
      <w:pPr>
        <w:pStyle w:val="ListParagraph"/>
        <w:rPr>
          <w:rFonts w:ascii="Arial" w:hAnsi="Arial" w:cs="Arial"/>
          <w:sz w:val="24"/>
          <w:szCs w:val="24"/>
        </w:rPr>
      </w:pPr>
    </w:p>
    <w:p w14:paraId="67DDBC0D" w14:textId="77777777" w:rsidR="00E3139B" w:rsidRDefault="00E3139B" w:rsidP="00E3139B">
      <w:pPr>
        <w:pStyle w:val="ListParagraph"/>
        <w:rPr>
          <w:rFonts w:ascii="Arial" w:hAnsi="Arial" w:cs="Arial"/>
          <w:sz w:val="24"/>
          <w:szCs w:val="24"/>
        </w:rPr>
      </w:pPr>
      <w:r w:rsidRPr="00721398">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Panel</w:t>
      </w:r>
    </w:p>
    <w:p w14:paraId="40843E8D" w14:textId="77777777" w:rsidR="00E3139B" w:rsidRDefault="00EB0F90" w:rsidP="00E3139B">
      <w:pPr>
        <w:pStyle w:val="ListParagraph"/>
        <w:rPr>
          <w:rFonts w:ascii="Arial" w:hAnsi="Arial" w:cs="Arial"/>
          <w:sz w:val="24"/>
          <w:szCs w:val="24"/>
        </w:rPr>
      </w:pPr>
      <w:r>
        <w:rPr>
          <w:rFonts w:ascii="Arial" w:hAnsi="Arial" w:cs="Arial"/>
          <w:b/>
          <w:sz w:val="24"/>
          <w:szCs w:val="24"/>
        </w:rPr>
        <w:t>Competency:</w:t>
      </w:r>
      <w:r w:rsidR="00E3139B">
        <w:rPr>
          <w:rFonts w:ascii="Arial" w:hAnsi="Arial" w:cs="Arial"/>
          <w:sz w:val="24"/>
          <w:szCs w:val="24"/>
        </w:rPr>
        <w:t xml:space="preserve"> </w:t>
      </w:r>
      <w:r w:rsidR="00E3139B" w:rsidRPr="006B6136">
        <w:rPr>
          <w:rFonts w:ascii="Arial" w:hAnsi="Arial" w:cs="Arial"/>
          <w:noProof/>
          <w:sz w:val="24"/>
          <w:szCs w:val="24"/>
        </w:rPr>
        <w:t>Leadership</w:t>
      </w:r>
      <w:r w:rsidR="00E3139B">
        <w:rPr>
          <w:rFonts w:ascii="Arial" w:hAnsi="Arial" w:cs="Arial"/>
          <w:noProof/>
          <w:sz w:val="24"/>
          <w:szCs w:val="24"/>
        </w:rPr>
        <w:t>, management and administration</w:t>
      </w:r>
      <w:r w:rsidR="00E3139B" w:rsidRPr="006B6136">
        <w:rPr>
          <w:rFonts w:ascii="Arial" w:hAnsi="Arial" w:cs="Arial"/>
          <w:noProof/>
          <w:sz w:val="24"/>
          <w:szCs w:val="24"/>
        </w:rPr>
        <w:t>,Strategic planning, research and assessment</w:t>
      </w:r>
      <w:r w:rsidR="00E3139B" w:rsidRPr="00721398">
        <w:rPr>
          <w:rFonts w:ascii="Arial" w:hAnsi="Arial" w:cs="Arial"/>
          <w:sz w:val="24"/>
          <w:szCs w:val="24"/>
        </w:rPr>
        <w:t xml:space="preserve">  </w:t>
      </w:r>
    </w:p>
    <w:p w14:paraId="2C607C6B" w14:textId="77777777" w:rsidR="0053291D" w:rsidRDefault="0053291D" w:rsidP="00E3139B">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0C91DC82" w14:textId="77777777" w:rsidR="00E3139B" w:rsidRDefault="00E3139B" w:rsidP="008A3A19">
      <w:pPr>
        <w:pStyle w:val="ListParagraph"/>
        <w:rPr>
          <w:rFonts w:ascii="Arial" w:hAnsi="Arial" w:cs="Arial"/>
          <w:sz w:val="24"/>
          <w:szCs w:val="24"/>
        </w:rPr>
      </w:pPr>
    </w:p>
    <w:p w14:paraId="52C50D37" w14:textId="77777777" w:rsidR="0007549B" w:rsidRPr="00FF79EB" w:rsidRDefault="0007549B" w:rsidP="008A3A19">
      <w:pPr>
        <w:pStyle w:val="ListParagraph"/>
        <w:rPr>
          <w:rFonts w:ascii="Arial" w:hAnsi="Arial" w:cs="Arial"/>
          <w:sz w:val="24"/>
          <w:szCs w:val="24"/>
        </w:rPr>
      </w:pPr>
    </w:p>
    <w:p w14:paraId="6C98D457" w14:textId="77777777" w:rsidR="0013054A" w:rsidRDefault="0013054A" w:rsidP="008A3A19">
      <w:pPr>
        <w:pStyle w:val="ListParagraph"/>
        <w:rPr>
          <w:rFonts w:ascii="Arial" w:hAnsi="Arial" w:cs="Arial"/>
          <w:b/>
          <w:noProof/>
          <w:sz w:val="32"/>
          <w:szCs w:val="32"/>
        </w:rPr>
      </w:pPr>
    </w:p>
    <w:p w14:paraId="3E16F3E2" w14:textId="77777777" w:rsidR="0013054A" w:rsidRDefault="0013054A" w:rsidP="008A3A19">
      <w:pPr>
        <w:pStyle w:val="ListParagraph"/>
        <w:rPr>
          <w:rFonts w:ascii="Arial" w:hAnsi="Arial" w:cs="Arial"/>
          <w:b/>
          <w:noProof/>
          <w:sz w:val="32"/>
          <w:szCs w:val="32"/>
        </w:rPr>
      </w:pPr>
    </w:p>
    <w:p w14:paraId="1196FCB2" w14:textId="77777777" w:rsidR="0013054A" w:rsidRDefault="0013054A" w:rsidP="008A3A19">
      <w:pPr>
        <w:pStyle w:val="ListParagraph"/>
        <w:rPr>
          <w:rFonts w:ascii="Arial" w:hAnsi="Arial" w:cs="Arial"/>
          <w:b/>
          <w:noProof/>
          <w:sz w:val="32"/>
          <w:szCs w:val="32"/>
        </w:rPr>
      </w:pPr>
    </w:p>
    <w:p w14:paraId="6868F91A" w14:textId="77777777" w:rsidR="0013054A" w:rsidRDefault="0013054A" w:rsidP="008A3A19">
      <w:pPr>
        <w:pStyle w:val="ListParagraph"/>
        <w:rPr>
          <w:rFonts w:ascii="Arial" w:hAnsi="Arial" w:cs="Arial"/>
          <w:b/>
          <w:noProof/>
          <w:sz w:val="32"/>
          <w:szCs w:val="32"/>
        </w:rPr>
      </w:pPr>
    </w:p>
    <w:p w14:paraId="1E293C61" w14:textId="77777777" w:rsidR="0013054A" w:rsidRDefault="0013054A" w:rsidP="008A3A19">
      <w:pPr>
        <w:pStyle w:val="ListParagraph"/>
        <w:rPr>
          <w:rFonts w:ascii="Arial" w:hAnsi="Arial" w:cs="Arial"/>
          <w:b/>
          <w:noProof/>
          <w:sz w:val="32"/>
          <w:szCs w:val="32"/>
        </w:rPr>
      </w:pPr>
    </w:p>
    <w:p w14:paraId="2EFE183A" w14:textId="77777777" w:rsidR="0013054A" w:rsidRDefault="0013054A" w:rsidP="008A3A19">
      <w:pPr>
        <w:pStyle w:val="ListParagraph"/>
        <w:rPr>
          <w:rFonts w:ascii="Arial" w:hAnsi="Arial" w:cs="Arial"/>
          <w:b/>
          <w:noProof/>
          <w:sz w:val="32"/>
          <w:szCs w:val="32"/>
        </w:rPr>
      </w:pPr>
    </w:p>
    <w:p w14:paraId="36E577AA" w14:textId="77777777" w:rsidR="008A3A19" w:rsidRPr="00B65DB4" w:rsidRDefault="008A3A19" w:rsidP="00B65DB4">
      <w:pPr>
        <w:ind w:firstLine="720"/>
        <w:rPr>
          <w:rFonts w:ascii="Arial" w:hAnsi="Arial" w:cs="Arial"/>
          <w:b/>
          <w:noProof/>
          <w:sz w:val="32"/>
          <w:szCs w:val="32"/>
        </w:rPr>
      </w:pPr>
      <w:r w:rsidRPr="00B65DB4">
        <w:rPr>
          <w:rFonts w:ascii="Arial" w:hAnsi="Arial" w:cs="Arial"/>
          <w:b/>
          <w:noProof/>
          <w:sz w:val="32"/>
          <w:szCs w:val="32"/>
        </w:rPr>
        <w:t>CONCURRENT SESSIONS 8</w:t>
      </w:r>
    </w:p>
    <w:p w14:paraId="1C2C9498" w14:textId="77777777" w:rsidR="008A3A19" w:rsidRPr="00AE5C16" w:rsidRDefault="008A3A19" w:rsidP="008A3A19">
      <w:pPr>
        <w:pStyle w:val="ListParagraph"/>
        <w:rPr>
          <w:rFonts w:ascii="Arial" w:hAnsi="Arial" w:cs="Arial"/>
          <w:b/>
          <w:noProof/>
          <w:sz w:val="28"/>
          <w:szCs w:val="28"/>
        </w:rPr>
      </w:pPr>
      <w:r>
        <w:rPr>
          <w:rFonts w:ascii="Arial" w:hAnsi="Arial" w:cs="Arial"/>
          <w:b/>
          <w:noProof/>
          <w:sz w:val="28"/>
          <w:szCs w:val="28"/>
        </w:rPr>
        <w:t>Tuesday, June 19, 2018</w:t>
      </w:r>
    </w:p>
    <w:p w14:paraId="754D4AE8" w14:textId="77777777" w:rsidR="008A3A19" w:rsidRPr="00AE5C16" w:rsidRDefault="008A3A19" w:rsidP="008A3A19">
      <w:pPr>
        <w:pStyle w:val="ListParagraph"/>
        <w:rPr>
          <w:rFonts w:ascii="Arial" w:hAnsi="Arial" w:cs="Arial"/>
          <w:b/>
          <w:noProof/>
          <w:sz w:val="24"/>
          <w:szCs w:val="24"/>
        </w:rPr>
      </w:pPr>
      <w:r w:rsidRPr="00AE5C16">
        <w:rPr>
          <w:rFonts w:ascii="Arial" w:hAnsi="Arial" w:cs="Arial"/>
          <w:b/>
          <w:noProof/>
          <w:sz w:val="24"/>
          <w:szCs w:val="24"/>
        </w:rPr>
        <w:t>1:45PM – 2:15PM</w:t>
      </w:r>
    </w:p>
    <w:p w14:paraId="313F8F42" w14:textId="77777777" w:rsidR="008A3A19" w:rsidRDefault="008A3A19" w:rsidP="008A3A19">
      <w:pPr>
        <w:pStyle w:val="ListParagraph"/>
        <w:rPr>
          <w:rFonts w:ascii="Arial" w:hAnsi="Arial" w:cs="Arial"/>
          <w:b/>
          <w:noProof/>
          <w:sz w:val="28"/>
          <w:szCs w:val="28"/>
        </w:rPr>
      </w:pPr>
    </w:p>
    <w:p w14:paraId="6E679CE2" w14:textId="77777777" w:rsidR="008A3A19" w:rsidRDefault="008A3A19" w:rsidP="008A3A19">
      <w:pPr>
        <w:pStyle w:val="ListParagraph"/>
        <w:rPr>
          <w:rFonts w:ascii="Arial" w:hAnsi="Arial" w:cs="Arial"/>
          <w:b/>
          <w:sz w:val="28"/>
          <w:szCs w:val="28"/>
        </w:rPr>
      </w:pPr>
      <w:r>
        <w:rPr>
          <w:rFonts w:ascii="Arial" w:hAnsi="Arial" w:cs="Arial"/>
          <w:b/>
          <w:noProof/>
          <w:sz w:val="28"/>
          <w:szCs w:val="28"/>
        </w:rPr>
        <w:t>8.01</w:t>
      </w:r>
      <w:proofErr w:type="gramStart"/>
      <w:r w:rsidRPr="00DC7423">
        <w:rPr>
          <w:rFonts w:ascii="Arial" w:hAnsi="Arial" w:cs="Arial"/>
          <w:b/>
          <w:sz w:val="28"/>
          <w:szCs w:val="28"/>
        </w:rPr>
        <w:t xml:space="preserve">.  </w:t>
      </w:r>
      <w:r w:rsidRPr="002A1DB3">
        <w:rPr>
          <w:rFonts w:ascii="Arial" w:hAnsi="Arial" w:cs="Arial"/>
          <w:b/>
          <w:noProof/>
          <w:sz w:val="28"/>
          <w:szCs w:val="28"/>
        </w:rPr>
        <w:t>You</w:t>
      </w:r>
      <w:proofErr w:type="gramEnd"/>
      <w:r w:rsidRPr="002A1DB3">
        <w:rPr>
          <w:rFonts w:ascii="Arial" w:hAnsi="Arial" w:cs="Arial"/>
          <w:b/>
          <w:noProof/>
          <w:sz w:val="28"/>
          <w:szCs w:val="28"/>
        </w:rPr>
        <w:t xml:space="preserve"> Can Lead a Student to the Gym... But You Can't Make 'Em Lift! Lessons Learned from the Development of a Physical</w:t>
      </w:r>
      <w:r>
        <w:rPr>
          <w:rFonts w:ascii="Arial" w:hAnsi="Arial" w:cs="Arial"/>
          <w:b/>
          <w:noProof/>
          <w:sz w:val="28"/>
          <w:szCs w:val="28"/>
        </w:rPr>
        <w:t xml:space="preserve"> Activity/Mental Health Program</w:t>
      </w:r>
      <w:r w:rsidRPr="00DC7423">
        <w:rPr>
          <w:rFonts w:ascii="Arial" w:hAnsi="Arial" w:cs="Arial"/>
          <w:b/>
          <w:sz w:val="28"/>
          <w:szCs w:val="28"/>
        </w:rPr>
        <w:t xml:space="preserve"> </w:t>
      </w:r>
    </w:p>
    <w:p w14:paraId="17FA7600" w14:textId="77777777" w:rsidR="008A3A19" w:rsidRDefault="008A3A19" w:rsidP="008A3A19">
      <w:pPr>
        <w:pStyle w:val="ListParagraph"/>
        <w:rPr>
          <w:rFonts w:ascii="Arial" w:hAnsi="Arial" w:cs="Arial"/>
          <w:b/>
          <w:sz w:val="28"/>
          <w:szCs w:val="28"/>
        </w:rPr>
      </w:pPr>
    </w:p>
    <w:p w14:paraId="7E8DA70D"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Freeman</w:t>
      </w:r>
      <w:r>
        <w:rPr>
          <w:rFonts w:ascii="Arial" w:hAnsi="Arial" w:cs="Arial"/>
          <w:sz w:val="24"/>
          <w:szCs w:val="24"/>
        </w:rPr>
        <w:t xml:space="preserve"> </w:t>
      </w:r>
      <w:r w:rsidRPr="002A1DB3">
        <w:rPr>
          <w:rFonts w:ascii="Arial" w:hAnsi="Arial" w:cs="Arial"/>
          <w:noProof/>
          <w:sz w:val="24"/>
          <w:szCs w:val="24"/>
        </w:rPr>
        <w:t>Woolnough</w:t>
      </w:r>
      <w:r>
        <w:rPr>
          <w:rFonts w:ascii="Arial" w:hAnsi="Arial" w:cs="Arial"/>
          <w:sz w:val="24"/>
          <w:szCs w:val="24"/>
        </w:rPr>
        <w:t xml:space="preserve">, </w:t>
      </w:r>
      <w:r w:rsidRPr="002A1DB3">
        <w:rPr>
          <w:rFonts w:ascii="Arial" w:hAnsi="Arial" w:cs="Arial"/>
          <w:noProof/>
          <w:sz w:val="24"/>
          <w:szCs w:val="24"/>
        </w:rPr>
        <w:t>Residence Outreach Counsellor</w:t>
      </w:r>
      <w:r>
        <w:rPr>
          <w:rFonts w:ascii="Arial" w:hAnsi="Arial" w:cs="Arial"/>
          <w:sz w:val="24"/>
          <w:szCs w:val="24"/>
        </w:rPr>
        <w:t xml:space="preserve">, </w:t>
      </w:r>
      <w:r w:rsidR="00A22C0A">
        <w:rPr>
          <w:rFonts w:ascii="Arial" w:hAnsi="Arial" w:cs="Arial"/>
          <w:sz w:val="24"/>
          <w:szCs w:val="24"/>
        </w:rPr>
        <w:t xml:space="preserve">Beth Blackett </w:t>
      </w:r>
      <w:r w:rsidRPr="002A1DB3">
        <w:rPr>
          <w:rFonts w:ascii="Arial" w:hAnsi="Arial" w:cs="Arial"/>
          <w:noProof/>
          <w:sz w:val="24"/>
          <w:szCs w:val="24"/>
        </w:rPr>
        <w:t>Queen's University</w:t>
      </w:r>
      <w:r w:rsidR="00A22C0A">
        <w:rPr>
          <w:rFonts w:ascii="Arial" w:hAnsi="Arial" w:cs="Arial"/>
          <w:noProof/>
          <w:sz w:val="24"/>
          <w:szCs w:val="24"/>
        </w:rPr>
        <w:t xml:space="preserve">; </w:t>
      </w:r>
      <w:r w:rsidR="00A22C0A">
        <w:rPr>
          <w:rFonts w:ascii="Arial" w:hAnsi="Arial" w:cs="Arial"/>
          <w:sz w:val="24"/>
          <w:szCs w:val="24"/>
        </w:rPr>
        <w:t>Health Promotion Coordinator, Queen’s University</w:t>
      </w:r>
      <w:r>
        <w:rPr>
          <w:rFonts w:ascii="Arial" w:hAnsi="Arial" w:cs="Arial"/>
          <w:sz w:val="24"/>
          <w:szCs w:val="24"/>
        </w:rPr>
        <w:t xml:space="preserve"> </w:t>
      </w:r>
    </w:p>
    <w:p w14:paraId="1B4EA1C0" w14:textId="77777777" w:rsidR="008A3A19" w:rsidRDefault="008A3A19" w:rsidP="008A3A19">
      <w:pPr>
        <w:pStyle w:val="ListParagraph"/>
        <w:rPr>
          <w:rFonts w:ascii="Arial" w:hAnsi="Arial" w:cs="Arial"/>
          <w:sz w:val="24"/>
          <w:szCs w:val="24"/>
        </w:rPr>
      </w:pPr>
    </w:p>
    <w:p w14:paraId="329FF853"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We know students with mental health concerns benefit from regular physical activity. But can we get them to actually work out? Building on SFU’s fantastic ‘Active Health’ program, Queen’s University has seen great success (ex., 100% retention rate) from a new program connecting students experiencing anxiety and/or depression to opportunities for physical activity. However, the pathway has not been entirely smooth… In this session, full of concrete lessons learned and strategies developed, we will discuss programming that connects physical activity with mental health. There will be opportunities to share and connect with others to address specific challenges along the way.</w:t>
      </w:r>
    </w:p>
    <w:p w14:paraId="3E065D1F" w14:textId="77777777" w:rsidR="008A3A19" w:rsidRDefault="008A3A19" w:rsidP="008A3A19">
      <w:pPr>
        <w:pStyle w:val="ListParagraph"/>
        <w:rPr>
          <w:rFonts w:ascii="Arial" w:hAnsi="Arial" w:cs="Arial"/>
          <w:sz w:val="24"/>
          <w:szCs w:val="24"/>
        </w:rPr>
      </w:pPr>
    </w:p>
    <w:p w14:paraId="152F475B"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sidRPr="002A1DB3">
        <w:rPr>
          <w:rFonts w:ascii="Arial" w:hAnsi="Arial" w:cs="Arial"/>
          <w:noProof/>
          <w:sz w:val="24"/>
          <w:szCs w:val="24"/>
        </w:rPr>
        <w:t>Storytelling</w:t>
      </w:r>
      <w:r>
        <w:rPr>
          <w:rFonts w:ascii="Arial" w:hAnsi="Arial" w:cs="Arial"/>
          <w:sz w:val="24"/>
          <w:szCs w:val="24"/>
        </w:rPr>
        <w:t xml:space="preserve"> </w:t>
      </w:r>
    </w:p>
    <w:p w14:paraId="51D12069"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Communication</w:t>
      </w:r>
      <w:r w:rsidR="008A3A19" w:rsidRPr="002A1DB3">
        <w:rPr>
          <w:rFonts w:ascii="Arial" w:hAnsi="Arial" w:cs="Arial"/>
          <w:noProof/>
          <w:sz w:val="24"/>
          <w:szCs w:val="24"/>
        </w:rPr>
        <w:t>,S</w:t>
      </w:r>
      <w:r w:rsidR="008A3A19">
        <w:rPr>
          <w:rFonts w:ascii="Arial" w:hAnsi="Arial" w:cs="Arial"/>
          <w:noProof/>
          <w:sz w:val="24"/>
          <w:szCs w:val="24"/>
        </w:rPr>
        <w:t>tudent learning and development</w:t>
      </w:r>
    </w:p>
    <w:p w14:paraId="5ED53861" w14:textId="77777777" w:rsidR="0053291D" w:rsidRDefault="0053291D"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Steeves</w:t>
      </w:r>
    </w:p>
    <w:p w14:paraId="34E0D215" w14:textId="77777777" w:rsidR="008A3A19" w:rsidRDefault="008A3A19" w:rsidP="008A3A19">
      <w:pPr>
        <w:pStyle w:val="ListParagraph"/>
        <w:rPr>
          <w:sz w:val="24"/>
          <w:szCs w:val="24"/>
        </w:rPr>
      </w:pPr>
    </w:p>
    <w:p w14:paraId="2FE8383C" w14:textId="77777777" w:rsidR="008A3A19" w:rsidRDefault="008A3A19" w:rsidP="008A3A19">
      <w:pPr>
        <w:pStyle w:val="ListParagraph"/>
        <w:rPr>
          <w:rFonts w:ascii="Arial" w:hAnsi="Arial" w:cs="Arial"/>
          <w:b/>
          <w:sz w:val="28"/>
          <w:szCs w:val="28"/>
        </w:rPr>
      </w:pPr>
      <w:r>
        <w:rPr>
          <w:rFonts w:ascii="Arial" w:hAnsi="Arial" w:cs="Arial"/>
          <w:b/>
          <w:noProof/>
          <w:sz w:val="28"/>
          <w:szCs w:val="28"/>
        </w:rPr>
        <w:t>8.02</w:t>
      </w:r>
      <w:proofErr w:type="gramStart"/>
      <w:r w:rsidRPr="00DC7423">
        <w:rPr>
          <w:rFonts w:ascii="Arial" w:hAnsi="Arial" w:cs="Arial"/>
          <w:b/>
          <w:sz w:val="28"/>
          <w:szCs w:val="28"/>
        </w:rPr>
        <w:t xml:space="preserve">.  </w:t>
      </w:r>
      <w:r w:rsidRPr="002A1DB3">
        <w:rPr>
          <w:rFonts w:ascii="Arial" w:hAnsi="Arial" w:cs="Arial"/>
          <w:b/>
          <w:noProof/>
          <w:sz w:val="28"/>
          <w:szCs w:val="28"/>
        </w:rPr>
        <w:t>Navigating</w:t>
      </w:r>
      <w:proofErr w:type="gramEnd"/>
      <w:r w:rsidRPr="002A1DB3">
        <w:rPr>
          <w:rFonts w:ascii="Arial" w:hAnsi="Arial" w:cs="Arial"/>
          <w:b/>
          <w:noProof/>
          <w:sz w:val="28"/>
          <w:szCs w:val="28"/>
        </w:rPr>
        <w:t xml:space="preserve"> the Technology Storm: Piloting Advising Practices into Calmer Waters</w:t>
      </w:r>
      <w:r w:rsidRPr="00DC7423">
        <w:rPr>
          <w:rFonts w:ascii="Arial" w:hAnsi="Arial" w:cs="Arial"/>
          <w:b/>
          <w:sz w:val="28"/>
          <w:szCs w:val="28"/>
        </w:rPr>
        <w:t xml:space="preserve"> </w:t>
      </w:r>
    </w:p>
    <w:p w14:paraId="7AC23002" w14:textId="77777777" w:rsidR="008A3A19" w:rsidRDefault="008A3A19" w:rsidP="008A3A19">
      <w:pPr>
        <w:pStyle w:val="ListParagraph"/>
        <w:rPr>
          <w:rFonts w:ascii="Arial" w:hAnsi="Arial" w:cs="Arial"/>
          <w:b/>
          <w:sz w:val="28"/>
          <w:szCs w:val="28"/>
        </w:rPr>
      </w:pPr>
    </w:p>
    <w:p w14:paraId="06B8B13E"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Brigitte</w:t>
      </w:r>
      <w:r>
        <w:rPr>
          <w:rFonts w:ascii="Arial" w:hAnsi="Arial" w:cs="Arial"/>
          <w:sz w:val="24"/>
          <w:szCs w:val="24"/>
        </w:rPr>
        <w:t xml:space="preserve"> </w:t>
      </w:r>
      <w:r w:rsidRPr="002A1DB3">
        <w:rPr>
          <w:rFonts w:ascii="Arial" w:hAnsi="Arial" w:cs="Arial"/>
          <w:noProof/>
          <w:sz w:val="24"/>
          <w:szCs w:val="24"/>
        </w:rPr>
        <w:t>Wiebe</w:t>
      </w:r>
      <w:r>
        <w:rPr>
          <w:rFonts w:ascii="Arial" w:hAnsi="Arial" w:cs="Arial"/>
          <w:sz w:val="24"/>
          <w:szCs w:val="24"/>
        </w:rPr>
        <w:t xml:space="preserve">, </w:t>
      </w:r>
      <w:r w:rsidRPr="002A1DB3">
        <w:rPr>
          <w:rFonts w:ascii="Arial" w:hAnsi="Arial" w:cs="Arial"/>
          <w:noProof/>
          <w:sz w:val="24"/>
          <w:szCs w:val="24"/>
        </w:rPr>
        <w:t>University Advising Services Coordinator</w:t>
      </w:r>
      <w:r>
        <w:rPr>
          <w:rFonts w:ascii="Arial" w:hAnsi="Arial" w:cs="Arial"/>
          <w:sz w:val="24"/>
          <w:szCs w:val="24"/>
        </w:rPr>
        <w:t xml:space="preserve">, </w:t>
      </w:r>
      <w:r w:rsidRPr="002A1DB3">
        <w:rPr>
          <w:rFonts w:ascii="Arial" w:hAnsi="Arial" w:cs="Arial"/>
          <w:noProof/>
          <w:sz w:val="24"/>
          <w:szCs w:val="24"/>
        </w:rPr>
        <w:t>University of Manitoba</w:t>
      </w:r>
      <w:r>
        <w:rPr>
          <w:rFonts w:ascii="Arial" w:hAnsi="Arial" w:cs="Arial"/>
          <w:sz w:val="24"/>
          <w:szCs w:val="24"/>
        </w:rPr>
        <w:t xml:space="preserve">; </w:t>
      </w:r>
      <w:r w:rsidRPr="002A1DB3">
        <w:rPr>
          <w:rFonts w:ascii="Arial" w:hAnsi="Arial" w:cs="Arial"/>
          <w:noProof/>
          <w:sz w:val="24"/>
          <w:szCs w:val="24"/>
        </w:rPr>
        <w:t>Gayle</w:t>
      </w:r>
      <w:r>
        <w:rPr>
          <w:rFonts w:ascii="Arial" w:hAnsi="Arial" w:cs="Arial"/>
          <w:sz w:val="24"/>
          <w:szCs w:val="24"/>
        </w:rPr>
        <w:t xml:space="preserve"> </w:t>
      </w:r>
      <w:r w:rsidRPr="002A1DB3">
        <w:rPr>
          <w:rFonts w:ascii="Arial" w:hAnsi="Arial" w:cs="Arial"/>
          <w:noProof/>
          <w:sz w:val="24"/>
          <w:szCs w:val="24"/>
        </w:rPr>
        <w:t>Gordon</w:t>
      </w:r>
      <w:r>
        <w:rPr>
          <w:rFonts w:ascii="Arial" w:hAnsi="Arial" w:cs="Arial"/>
          <w:sz w:val="24"/>
          <w:szCs w:val="24"/>
        </w:rPr>
        <w:t xml:space="preserve">, </w:t>
      </w:r>
      <w:r w:rsidRPr="002A1DB3">
        <w:rPr>
          <w:rFonts w:ascii="Arial" w:hAnsi="Arial" w:cs="Arial"/>
          <w:noProof/>
          <w:sz w:val="24"/>
          <w:szCs w:val="24"/>
        </w:rPr>
        <w:t>Associate Registrar</w:t>
      </w:r>
      <w:r>
        <w:rPr>
          <w:rFonts w:ascii="Arial" w:hAnsi="Arial" w:cs="Arial"/>
          <w:sz w:val="24"/>
          <w:szCs w:val="24"/>
        </w:rPr>
        <w:t xml:space="preserve"> </w:t>
      </w:r>
      <w:r w:rsidRPr="002A1DB3">
        <w:rPr>
          <w:rFonts w:ascii="Arial" w:hAnsi="Arial" w:cs="Arial"/>
          <w:noProof/>
          <w:sz w:val="24"/>
          <w:szCs w:val="24"/>
        </w:rPr>
        <w:t>University of Manitoba</w:t>
      </w:r>
      <w:r>
        <w:rPr>
          <w:rFonts w:ascii="Arial" w:hAnsi="Arial" w:cs="Arial"/>
          <w:sz w:val="24"/>
          <w:szCs w:val="24"/>
        </w:rPr>
        <w:t xml:space="preserve"> </w:t>
      </w:r>
    </w:p>
    <w:p w14:paraId="76745C61" w14:textId="77777777" w:rsidR="008A3A19" w:rsidRDefault="008A3A19" w:rsidP="008A3A19">
      <w:pPr>
        <w:pStyle w:val="ListParagraph"/>
        <w:rPr>
          <w:rFonts w:ascii="Arial" w:hAnsi="Arial" w:cs="Arial"/>
          <w:sz w:val="24"/>
          <w:szCs w:val="24"/>
        </w:rPr>
      </w:pPr>
    </w:p>
    <w:p w14:paraId="6908F2AB"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We will share the story of a collaborative model used to develop and introduce new digital advising resources over several years.  Participants included Student Affairs professionals (the Registrar’s Office and the Advising Services Coordinator) and Faculty/program-based advisors at a University. Important outcomes include a new community of practice that contributes to the effectiveness of the institution.  Collaboration across units provides opportunities to adapt to shifts in technology, customer (student) needs and expectations, and institutional requirements.</w:t>
      </w:r>
    </w:p>
    <w:p w14:paraId="175266A9" w14:textId="77777777" w:rsidR="008A3A19" w:rsidRDefault="008A3A19" w:rsidP="008A3A19">
      <w:pPr>
        <w:pStyle w:val="ListParagraph"/>
        <w:rPr>
          <w:rFonts w:ascii="Arial" w:hAnsi="Arial" w:cs="Arial"/>
          <w:sz w:val="24"/>
          <w:szCs w:val="24"/>
        </w:rPr>
      </w:pPr>
    </w:p>
    <w:p w14:paraId="4F392162"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sidRPr="002A1DB3">
        <w:rPr>
          <w:rFonts w:ascii="Arial" w:hAnsi="Arial" w:cs="Arial"/>
          <w:noProof/>
          <w:sz w:val="24"/>
          <w:szCs w:val="24"/>
        </w:rPr>
        <w:t>Storytelling</w:t>
      </w:r>
      <w:r>
        <w:rPr>
          <w:rFonts w:ascii="Arial" w:hAnsi="Arial" w:cs="Arial"/>
          <w:sz w:val="24"/>
          <w:szCs w:val="24"/>
        </w:rPr>
        <w:t xml:space="preserve"> </w:t>
      </w:r>
    </w:p>
    <w:p w14:paraId="7181A350" w14:textId="0A0AF002" w:rsidR="00FE72E0" w:rsidRDefault="00FE72E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5DC28B16"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Leadership</w:t>
      </w:r>
      <w:r w:rsidR="008A3A19">
        <w:rPr>
          <w:rFonts w:ascii="Arial" w:hAnsi="Arial" w:cs="Arial"/>
          <w:noProof/>
          <w:sz w:val="24"/>
          <w:szCs w:val="24"/>
        </w:rPr>
        <w:t>, management and administration</w:t>
      </w:r>
      <w:r w:rsidR="008A3A19" w:rsidRPr="002A1DB3">
        <w:rPr>
          <w:rFonts w:ascii="Arial" w:hAnsi="Arial" w:cs="Arial"/>
          <w:noProof/>
          <w:sz w:val="24"/>
          <w:szCs w:val="24"/>
        </w:rPr>
        <w:t>,Te</w:t>
      </w:r>
      <w:r w:rsidR="008A3A19">
        <w:rPr>
          <w:rFonts w:ascii="Arial" w:hAnsi="Arial" w:cs="Arial"/>
          <w:noProof/>
          <w:sz w:val="24"/>
          <w:szCs w:val="24"/>
        </w:rPr>
        <w:t>chnology and digital engagement</w:t>
      </w:r>
    </w:p>
    <w:p w14:paraId="0B5EA6B5" w14:textId="77777777" w:rsidR="0013054A" w:rsidRDefault="0013054A"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13054A">
        <w:rPr>
          <w:rFonts w:ascii="Arial" w:hAnsi="Arial" w:cs="Arial"/>
          <w:noProof/>
          <w:sz w:val="24"/>
          <w:szCs w:val="24"/>
        </w:rPr>
        <w:t>Student Records</w:t>
      </w:r>
      <w:r>
        <w:rPr>
          <w:rFonts w:ascii="Arial" w:hAnsi="Arial" w:cs="Arial"/>
          <w:noProof/>
          <w:sz w:val="24"/>
          <w:szCs w:val="24"/>
        </w:rPr>
        <w:t xml:space="preserve">, </w:t>
      </w:r>
      <w:r w:rsidRPr="0013054A">
        <w:rPr>
          <w:rFonts w:ascii="Arial" w:hAnsi="Arial" w:cs="Arial"/>
          <w:noProof/>
          <w:sz w:val="24"/>
          <w:szCs w:val="24"/>
        </w:rPr>
        <w:t>Systems &amp; Operations Support</w:t>
      </w:r>
    </w:p>
    <w:p w14:paraId="492E2DD1" w14:textId="77777777" w:rsidR="00A305B6" w:rsidRDefault="00A305B6"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Archibald</w:t>
      </w:r>
    </w:p>
    <w:p w14:paraId="0BA09062" w14:textId="77777777" w:rsidR="008A3A19" w:rsidRDefault="008A3A19" w:rsidP="008A3A19">
      <w:pPr>
        <w:pStyle w:val="ListParagraph"/>
        <w:rPr>
          <w:sz w:val="24"/>
          <w:szCs w:val="24"/>
        </w:rPr>
      </w:pPr>
    </w:p>
    <w:p w14:paraId="29CFB0D5" w14:textId="77777777" w:rsidR="008A3A19" w:rsidRDefault="008A3A19" w:rsidP="008A3A19">
      <w:pPr>
        <w:pStyle w:val="ListParagraph"/>
        <w:rPr>
          <w:rFonts w:ascii="Arial" w:hAnsi="Arial" w:cs="Arial"/>
          <w:b/>
          <w:sz w:val="28"/>
          <w:szCs w:val="28"/>
        </w:rPr>
      </w:pPr>
      <w:r>
        <w:rPr>
          <w:rFonts w:ascii="Arial" w:hAnsi="Arial" w:cs="Arial"/>
          <w:b/>
          <w:noProof/>
          <w:sz w:val="28"/>
          <w:szCs w:val="28"/>
        </w:rPr>
        <w:t>8.03</w:t>
      </w:r>
      <w:proofErr w:type="gramStart"/>
      <w:r w:rsidRPr="00DC7423">
        <w:rPr>
          <w:rFonts w:ascii="Arial" w:hAnsi="Arial" w:cs="Arial"/>
          <w:b/>
          <w:sz w:val="28"/>
          <w:szCs w:val="28"/>
        </w:rPr>
        <w:t xml:space="preserve">.  </w:t>
      </w:r>
      <w:r w:rsidRPr="002A1DB3">
        <w:rPr>
          <w:rFonts w:ascii="Arial" w:hAnsi="Arial" w:cs="Arial"/>
          <w:b/>
          <w:noProof/>
          <w:sz w:val="28"/>
          <w:szCs w:val="28"/>
        </w:rPr>
        <w:t>Using</w:t>
      </w:r>
      <w:proofErr w:type="gramEnd"/>
      <w:r w:rsidRPr="002A1DB3">
        <w:rPr>
          <w:rFonts w:ascii="Arial" w:hAnsi="Arial" w:cs="Arial"/>
          <w:b/>
          <w:noProof/>
          <w:sz w:val="28"/>
          <w:szCs w:val="28"/>
        </w:rPr>
        <w:t xml:space="preserve"> Interactive Online Learning Modules to Teach Principles of Community Engagement</w:t>
      </w:r>
      <w:r w:rsidRPr="00DC7423">
        <w:rPr>
          <w:rFonts w:ascii="Arial" w:hAnsi="Arial" w:cs="Arial"/>
          <w:b/>
          <w:sz w:val="28"/>
          <w:szCs w:val="28"/>
        </w:rPr>
        <w:t xml:space="preserve"> </w:t>
      </w:r>
    </w:p>
    <w:p w14:paraId="1FBF9BD2" w14:textId="77777777" w:rsidR="008A3A19" w:rsidRDefault="008A3A19" w:rsidP="008A3A19">
      <w:pPr>
        <w:pStyle w:val="ListParagraph"/>
        <w:rPr>
          <w:rFonts w:ascii="Arial" w:hAnsi="Arial" w:cs="Arial"/>
          <w:b/>
          <w:sz w:val="28"/>
          <w:szCs w:val="28"/>
        </w:rPr>
      </w:pPr>
    </w:p>
    <w:p w14:paraId="14C982DC"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Lisa</w:t>
      </w:r>
      <w:r>
        <w:rPr>
          <w:rFonts w:ascii="Arial" w:hAnsi="Arial" w:cs="Arial"/>
          <w:sz w:val="24"/>
          <w:szCs w:val="24"/>
        </w:rPr>
        <w:t xml:space="preserve"> </w:t>
      </w:r>
      <w:r w:rsidRPr="002A1DB3">
        <w:rPr>
          <w:rFonts w:ascii="Arial" w:hAnsi="Arial" w:cs="Arial"/>
          <w:noProof/>
          <w:sz w:val="24"/>
          <w:szCs w:val="24"/>
        </w:rPr>
        <w:t>Boyko</w:t>
      </w:r>
      <w:r>
        <w:rPr>
          <w:rFonts w:ascii="Arial" w:hAnsi="Arial" w:cs="Arial"/>
          <w:sz w:val="24"/>
          <w:szCs w:val="24"/>
        </w:rPr>
        <w:t xml:space="preserve">, </w:t>
      </w:r>
      <w:r w:rsidRPr="002A1DB3">
        <w:rPr>
          <w:rFonts w:ascii="Arial" w:hAnsi="Arial" w:cs="Arial"/>
          <w:noProof/>
          <w:sz w:val="24"/>
          <w:szCs w:val="24"/>
        </w:rPr>
        <w:t>Community Engaged Learning Coordinator - Curricular Programs</w:t>
      </w:r>
      <w:r>
        <w:rPr>
          <w:rFonts w:ascii="Arial" w:hAnsi="Arial" w:cs="Arial"/>
          <w:sz w:val="24"/>
          <w:szCs w:val="24"/>
        </w:rPr>
        <w:t xml:space="preserve">, </w:t>
      </w:r>
      <w:r w:rsidRPr="002A1DB3">
        <w:rPr>
          <w:rFonts w:ascii="Arial" w:hAnsi="Arial" w:cs="Arial"/>
          <w:noProof/>
          <w:sz w:val="24"/>
          <w:szCs w:val="24"/>
        </w:rPr>
        <w:t>Western University</w:t>
      </w:r>
      <w:r>
        <w:rPr>
          <w:rFonts w:ascii="Arial" w:hAnsi="Arial" w:cs="Arial"/>
          <w:sz w:val="24"/>
          <w:szCs w:val="24"/>
        </w:rPr>
        <w:t xml:space="preserve">; </w:t>
      </w:r>
      <w:r w:rsidRPr="002A1DB3">
        <w:rPr>
          <w:rFonts w:ascii="Arial" w:hAnsi="Arial" w:cs="Arial"/>
          <w:noProof/>
          <w:sz w:val="24"/>
          <w:szCs w:val="24"/>
        </w:rPr>
        <w:t>Kelly</w:t>
      </w:r>
      <w:r>
        <w:rPr>
          <w:rFonts w:ascii="Arial" w:hAnsi="Arial" w:cs="Arial"/>
          <w:sz w:val="24"/>
          <w:szCs w:val="24"/>
        </w:rPr>
        <w:t xml:space="preserve"> </w:t>
      </w:r>
      <w:r w:rsidRPr="002A1DB3">
        <w:rPr>
          <w:rFonts w:ascii="Arial" w:hAnsi="Arial" w:cs="Arial"/>
          <w:noProof/>
          <w:sz w:val="24"/>
          <w:szCs w:val="24"/>
        </w:rPr>
        <w:t>Hollingshead</w:t>
      </w:r>
      <w:r>
        <w:rPr>
          <w:rFonts w:ascii="Arial" w:hAnsi="Arial" w:cs="Arial"/>
          <w:sz w:val="24"/>
          <w:szCs w:val="24"/>
        </w:rPr>
        <w:t xml:space="preserve">, </w:t>
      </w:r>
      <w:r w:rsidRPr="002A1DB3">
        <w:rPr>
          <w:rFonts w:ascii="Arial" w:hAnsi="Arial" w:cs="Arial"/>
          <w:noProof/>
          <w:sz w:val="24"/>
          <w:szCs w:val="24"/>
        </w:rPr>
        <w:t>Community Engaged Learning Coordinator - Curricular Programs</w:t>
      </w:r>
      <w:r>
        <w:rPr>
          <w:rFonts w:ascii="Arial" w:hAnsi="Arial" w:cs="Arial"/>
          <w:sz w:val="24"/>
          <w:szCs w:val="24"/>
        </w:rPr>
        <w:t xml:space="preserve"> </w:t>
      </w:r>
      <w:r w:rsidRPr="002A1DB3">
        <w:rPr>
          <w:rFonts w:ascii="Arial" w:hAnsi="Arial" w:cs="Arial"/>
          <w:noProof/>
          <w:sz w:val="24"/>
          <w:szCs w:val="24"/>
        </w:rPr>
        <w:t>Western University</w:t>
      </w:r>
    </w:p>
    <w:p w14:paraId="11ADF4E9" w14:textId="77777777" w:rsidR="00583D7C" w:rsidRDefault="00583D7C" w:rsidP="008A3A19">
      <w:pPr>
        <w:pStyle w:val="ListParagraph"/>
        <w:rPr>
          <w:rFonts w:ascii="Arial" w:hAnsi="Arial" w:cs="Arial"/>
          <w:sz w:val="24"/>
          <w:szCs w:val="24"/>
        </w:rPr>
      </w:pPr>
    </w:p>
    <w:p w14:paraId="599950F4"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The province of Ontario has shown interest in promoting Experiential Learning as a means to develop a highly skilled workforce.  To address this, Western University developed a suite of online learning modules called The Foundations of Community Engagement. These modules introduce students to Experiential Learning pedagogy, Community Engagement principles and serve to prepare them for meaningful collaborations with partnering organizations. In this workshop, participants will explore the utility of these free, publicly available modules and tangible uses to aid in their efforts to enhance experiential learning at their individual campuses.</w:t>
      </w:r>
    </w:p>
    <w:p w14:paraId="69C39753" w14:textId="77777777" w:rsidR="008A3A19" w:rsidRDefault="008A3A19" w:rsidP="008A3A19">
      <w:pPr>
        <w:pStyle w:val="ListParagraph"/>
        <w:rPr>
          <w:rFonts w:ascii="Arial" w:hAnsi="Arial" w:cs="Arial"/>
          <w:sz w:val="24"/>
          <w:szCs w:val="24"/>
        </w:rPr>
      </w:pPr>
    </w:p>
    <w:p w14:paraId="0F914091"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sidRPr="002A1DB3">
        <w:rPr>
          <w:rFonts w:ascii="Arial" w:hAnsi="Arial" w:cs="Arial"/>
          <w:noProof/>
          <w:sz w:val="24"/>
          <w:szCs w:val="24"/>
        </w:rPr>
        <w:t>Workshop</w:t>
      </w:r>
      <w:r>
        <w:rPr>
          <w:rFonts w:ascii="Arial" w:hAnsi="Arial" w:cs="Arial"/>
          <w:sz w:val="24"/>
          <w:szCs w:val="24"/>
        </w:rPr>
        <w:t xml:space="preserve"> </w:t>
      </w:r>
    </w:p>
    <w:p w14:paraId="60A62244" w14:textId="4589DA0A" w:rsidR="00FE72E0" w:rsidRDefault="00FE72E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5266C65A"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Communication</w:t>
      </w:r>
      <w:r w:rsidR="008A3A19" w:rsidRPr="002A1DB3">
        <w:rPr>
          <w:rFonts w:ascii="Arial" w:hAnsi="Arial" w:cs="Arial"/>
          <w:noProof/>
          <w:sz w:val="24"/>
          <w:szCs w:val="24"/>
        </w:rPr>
        <w:t>,Student learning</w:t>
      </w:r>
      <w:r w:rsidR="008A3A19">
        <w:rPr>
          <w:rFonts w:ascii="Arial" w:hAnsi="Arial" w:cs="Arial"/>
          <w:noProof/>
          <w:sz w:val="24"/>
          <w:szCs w:val="24"/>
        </w:rPr>
        <w:t xml:space="preserve"> and development</w:t>
      </w:r>
    </w:p>
    <w:p w14:paraId="4BD45611" w14:textId="77777777" w:rsidR="008E1590" w:rsidRDefault="008E1590"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Campbell</w:t>
      </w:r>
    </w:p>
    <w:p w14:paraId="2BF6AF2E" w14:textId="77777777" w:rsidR="008A3A19" w:rsidRDefault="008A3A19" w:rsidP="008A3A19">
      <w:pPr>
        <w:pStyle w:val="ListParagraph"/>
        <w:rPr>
          <w:sz w:val="24"/>
          <w:szCs w:val="24"/>
        </w:rPr>
      </w:pPr>
    </w:p>
    <w:p w14:paraId="31AB4BDB" w14:textId="77777777" w:rsidR="008A3A19" w:rsidRDefault="008A3A19" w:rsidP="008A3A19">
      <w:pPr>
        <w:pStyle w:val="ListParagraph"/>
        <w:rPr>
          <w:rFonts w:ascii="Arial" w:hAnsi="Arial" w:cs="Arial"/>
          <w:b/>
          <w:sz w:val="28"/>
          <w:szCs w:val="28"/>
        </w:rPr>
      </w:pPr>
      <w:r>
        <w:rPr>
          <w:rFonts w:ascii="Arial" w:hAnsi="Arial" w:cs="Arial"/>
          <w:b/>
          <w:noProof/>
          <w:sz w:val="28"/>
          <w:szCs w:val="28"/>
        </w:rPr>
        <w:t>8.04</w:t>
      </w:r>
      <w:proofErr w:type="gramStart"/>
      <w:r w:rsidRPr="00DC7423">
        <w:rPr>
          <w:rFonts w:ascii="Arial" w:hAnsi="Arial" w:cs="Arial"/>
          <w:b/>
          <w:sz w:val="28"/>
          <w:szCs w:val="28"/>
        </w:rPr>
        <w:t xml:space="preserve">.  </w:t>
      </w:r>
      <w:r w:rsidRPr="002A1DB3">
        <w:rPr>
          <w:rFonts w:ascii="Arial" w:hAnsi="Arial" w:cs="Arial"/>
          <w:b/>
          <w:noProof/>
          <w:sz w:val="28"/>
          <w:szCs w:val="28"/>
        </w:rPr>
        <w:t>Are</w:t>
      </w:r>
      <w:proofErr w:type="gramEnd"/>
      <w:r w:rsidRPr="002A1DB3">
        <w:rPr>
          <w:rFonts w:ascii="Arial" w:hAnsi="Arial" w:cs="Arial"/>
          <w:b/>
          <w:noProof/>
          <w:sz w:val="28"/>
          <w:szCs w:val="28"/>
        </w:rPr>
        <w:t xml:space="preserve"> student conduct and alcohol polices barriers to alcohol harm reduction initiatives?</w:t>
      </w:r>
      <w:r w:rsidRPr="00DC7423">
        <w:rPr>
          <w:rFonts w:ascii="Arial" w:hAnsi="Arial" w:cs="Arial"/>
          <w:b/>
          <w:sz w:val="28"/>
          <w:szCs w:val="28"/>
        </w:rPr>
        <w:t xml:space="preserve"> </w:t>
      </w:r>
    </w:p>
    <w:p w14:paraId="1389E9BA" w14:textId="77777777" w:rsidR="008A3A19" w:rsidRDefault="008A3A19" w:rsidP="008A3A19">
      <w:pPr>
        <w:pStyle w:val="ListParagraph"/>
        <w:rPr>
          <w:rFonts w:ascii="Arial" w:hAnsi="Arial" w:cs="Arial"/>
          <w:b/>
          <w:sz w:val="28"/>
          <w:szCs w:val="28"/>
        </w:rPr>
      </w:pPr>
    </w:p>
    <w:p w14:paraId="2CD83DE4"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Susan</w:t>
      </w:r>
      <w:r>
        <w:rPr>
          <w:rFonts w:ascii="Arial" w:hAnsi="Arial" w:cs="Arial"/>
          <w:sz w:val="24"/>
          <w:szCs w:val="24"/>
        </w:rPr>
        <w:t xml:space="preserve"> </w:t>
      </w:r>
      <w:r w:rsidRPr="002A1DB3">
        <w:rPr>
          <w:rFonts w:ascii="Arial" w:hAnsi="Arial" w:cs="Arial"/>
          <w:noProof/>
          <w:sz w:val="24"/>
          <w:szCs w:val="24"/>
        </w:rPr>
        <w:t>Barker</w:t>
      </w:r>
      <w:r>
        <w:rPr>
          <w:rFonts w:ascii="Arial" w:hAnsi="Arial" w:cs="Arial"/>
          <w:sz w:val="24"/>
          <w:szCs w:val="24"/>
        </w:rPr>
        <w:t xml:space="preserve">, </w:t>
      </w:r>
      <w:r w:rsidRPr="002A1DB3">
        <w:rPr>
          <w:rFonts w:ascii="Arial" w:hAnsi="Arial" w:cs="Arial"/>
          <w:noProof/>
          <w:sz w:val="24"/>
          <w:szCs w:val="24"/>
        </w:rPr>
        <w:t>Vice-Provost Student Experience</w:t>
      </w:r>
      <w:r>
        <w:rPr>
          <w:rFonts w:ascii="Arial" w:hAnsi="Arial" w:cs="Arial"/>
          <w:sz w:val="24"/>
          <w:szCs w:val="24"/>
        </w:rPr>
        <w:t xml:space="preserve">, </w:t>
      </w:r>
      <w:r w:rsidRPr="002A1DB3">
        <w:rPr>
          <w:rFonts w:ascii="Arial" w:hAnsi="Arial" w:cs="Arial"/>
          <w:noProof/>
          <w:sz w:val="24"/>
          <w:szCs w:val="24"/>
        </w:rPr>
        <w:t>University of Calgary</w:t>
      </w:r>
      <w:r>
        <w:rPr>
          <w:rFonts w:ascii="Arial" w:hAnsi="Arial" w:cs="Arial"/>
          <w:sz w:val="24"/>
          <w:szCs w:val="24"/>
        </w:rPr>
        <w:t xml:space="preserve"> </w:t>
      </w:r>
    </w:p>
    <w:p w14:paraId="7ECB2BF1" w14:textId="77777777" w:rsidR="008A3A19" w:rsidRDefault="008A3A19" w:rsidP="008A3A19">
      <w:pPr>
        <w:pStyle w:val="ListParagraph"/>
        <w:rPr>
          <w:rFonts w:ascii="Arial" w:hAnsi="Arial" w:cs="Arial"/>
          <w:sz w:val="24"/>
          <w:szCs w:val="24"/>
        </w:rPr>
      </w:pPr>
    </w:p>
    <w:p w14:paraId="5361ADC4"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A fundamental aspect of alcohol harm reduction is that those in need of medical attention for alcohol toxicity are able to reach out for assistance. We are aware that students are fearful of reprisal under conduct policies, possible eviction from student residences and even indicators on their academic record. This research reviews student conduct policies, residence community standards and alcohol policies at twenty post-secondary institutions in Canada. It highlights examples of where policies present barriers to help seeking and presents best practices in language that supports an alcohol harm reduction approach.</w:t>
      </w:r>
    </w:p>
    <w:p w14:paraId="655423B9" w14:textId="77777777" w:rsidR="008A3A19" w:rsidRDefault="008A3A19" w:rsidP="008A3A19">
      <w:pPr>
        <w:pStyle w:val="ListParagraph"/>
        <w:rPr>
          <w:rFonts w:ascii="Arial" w:hAnsi="Arial" w:cs="Arial"/>
          <w:sz w:val="24"/>
          <w:szCs w:val="24"/>
        </w:rPr>
      </w:pPr>
    </w:p>
    <w:p w14:paraId="67EB6325"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sidRPr="002A1DB3">
        <w:rPr>
          <w:rFonts w:ascii="Arial" w:hAnsi="Arial" w:cs="Arial"/>
          <w:noProof/>
          <w:sz w:val="24"/>
          <w:szCs w:val="24"/>
        </w:rPr>
        <w:t>Research Presentations</w:t>
      </w:r>
      <w:r>
        <w:rPr>
          <w:rFonts w:ascii="Arial" w:hAnsi="Arial" w:cs="Arial"/>
          <w:sz w:val="24"/>
          <w:szCs w:val="24"/>
        </w:rPr>
        <w:t xml:space="preserve"> </w:t>
      </w:r>
    </w:p>
    <w:p w14:paraId="547E86E6" w14:textId="3FA8288C" w:rsidR="00FE72E0" w:rsidRDefault="00FE72E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Conduct</w:t>
      </w:r>
    </w:p>
    <w:p w14:paraId="4C4774B5"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Leadership, managem</w:t>
      </w:r>
      <w:r w:rsidR="008A3A19">
        <w:rPr>
          <w:rFonts w:ascii="Arial" w:hAnsi="Arial" w:cs="Arial"/>
          <w:noProof/>
          <w:sz w:val="24"/>
          <w:szCs w:val="24"/>
        </w:rPr>
        <w:t>ent and administration</w:t>
      </w:r>
    </w:p>
    <w:p w14:paraId="6C551DAA" w14:textId="77777777" w:rsidR="008A3A19" w:rsidRDefault="00EB0F90" w:rsidP="008A3A19">
      <w:pPr>
        <w:pStyle w:val="ListParagraph"/>
        <w:rPr>
          <w:rFonts w:ascii="Arial" w:hAnsi="Arial" w:cs="Arial"/>
          <w:sz w:val="24"/>
          <w:szCs w:val="24"/>
        </w:rPr>
      </w:pPr>
      <w:r>
        <w:rPr>
          <w:rFonts w:ascii="Arial" w:hAnsi="Arial" w:cs="Arial"/>
          <w:b/>
          <w:sz w:val="24"/>
          <w:szCs w:val="24"/>
        </w:rPr>
        <w:lastRenderedPageBreak/>
        <w:t xml:space="preserve">Stream: </w:t>
      </w:r>
      <w:r w:rsidRPr="0013054A">
        <w:rPr>
          <w:rFonts w:ascii="Arial" w:hAnsi="Arial" w:cs="Arial"/>
          <w:sz w:val="24"/>
          <w:szCs w:val="24"/>
        </w:rPr>
        <w:t>Senior Leaders</w:t>
      </w:r>
    </w:p>
    <w:p w14:paraId="186001C4" w14:textId="77777777" w:rsidR="008E1590" w:rsidRDefault="008E1590"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Cartier</w:t>
      </w:r>
    </w:p>
    <w:p w14:paraId="36306B2F" w14:textId="77777777" w:rsidR="008A3A19" w:rsidRDefault="008A3A19" w:rsidP="008A3A19">
      <w:pPr>
        <w:pStyle w:val="ListParagraph"/>
        <w:rPr>
          <w:sz w:val="24"/>
          <w:szCs w:val="24"/>
        </w:rPr>
      </w:pPr>
    </w:p>
    <w:p w14:paraId="7A8CBFA4" w14:textId="77777777" w:rsidR="008A3A19" w:rsidRDefault="008A3A19" w:rsidP="008A3A19">
      <w:pPr>
        <w:pStyle w:val="ListParagraph"/>
        <w:rPr>
          <w:rFonts w:ascii="Arial" w:hAnsi="Arial" w:cs="Arial"/>
          <w:b/>
          <w:sz w:val="28"/>
          <w:szCs w:val="28"/>
        </w:rPr>
      </w:pPr>
      <w:r>
        <w:rPr>
          <w:rFonts w:ascii="Arial" w:hAnsi="Arial" w:cs="Arial"/>
          <w:b/>
          <w:noProof/>
          <w:sz w:val="28"/>
          <w:szCs w:val="28"/>
        </w:rPr>
        <w:t>8.05</w:t>
      </w:r>
      <w:proofErr w:type="gramStart"/>
      <w:r w:rsidRPr="00DC7423">
        <w:rPr>
          <w:rFonts w:ascii="Arial" w:hAnsi="Arial" w:cs="Arial"/>
          <w:b/>
          <w:sz w:val="28"/>
          <w:szCs w:val="28"/>
        </w:rPr>
        <w:t xml:space="preserve">.  </w:t>
      </w:r>
      <w:r w:rsidRPr="002A1DB3">
        <w:rPr>
          <w:rFonts w:ascii="Arial" w:hAnsi="Arial" w:cs="Arial"/>
          <w:b/>
          <w:noProof/>
          <w:sz w:val="28"/>
          <w:szCs w:val="28"/>
        </w:rPr>
        <w:t>Making</w:t>
      </w:r>
      <w:proofErr w:type="gramEnd"/>
      <w:r w:rsidRPr="002A1DB3">
        <w:rPr>
          <w:rFonts w:ascii="Arial" w:hAnsi="Arial" w:cs="Arial"/>
          <w:b/>
          <w:noProof/>
          <w:sz w:val="28"/>
          <w:szCs w:val="28"/>
        </w:rPr>
        <w:t xml:space="preserve"> a PD Plan Using the CACUSS Competencies: A Guide for New Professionals</w:t>
      </w:r>
      <w:r w:rsidRPr="00DC7423">
        <w:rPr>
          <w:rFonts w:ascii="Arial" w:hAnsi="Arial" w:cs="Arial"/>
          <w:b/>
          <w:sz w:val="28"/>
          <w:szCs w:val="28"/>
        </w:rPr>
        <w:t xml:space="preserve"> </w:t>
      </w:r>
    </w:p>
    <w:p w14:paraId="04A0E10E" w14:textId="77777777" w:rsidR="008A3A19" w:rsidRDefault="008A3A19" w:rsidP="008A3A19">
      <w:pPr>
        <w:pStyle w:val="ListParagraph"/>
        <w:rPr>
          <w:rFonts w:ascii="Arial" w:hAnsi="Arial" w:cs="Arial"/>
          <w:b/>
          <w:sz w:val="28"/>
          <w:szCs w:val="28"/>
        </w:rPr>
      </w:pPr>
    </w:p>
    <w:p w14:paraId="2AE68DE9" w14:textId="77777777" w:rsidR="008A3A19" w:rsidRPr="00D5782D" w:rsidRDefault="008A3A19" w:rsidP="008A3A19">
      <w:pPr>
        <w:pStyle w:val="ListParagraph"/>
        <w:rPr>
          <w:rFonts w:ascii="Arial" w:hAnsi="Arial" w:cs="Arial"/>
          <w:sz w:val="24"/>
          <w:szCs w:val="24"/>
        </w:rPr>
      </w:pPr>
      <w:r w:rsidRPr="002A1DB3">
        <w:rPr>
          <w:rFonts w:ascii="Arial" w:hAnsi="Arial" w:cs="Arial"/>
          <w:noProof/>
          <w:sz w:val="24"/>
          <w:szCs w:val="24"/>
        </w:rPr>
        <w:t>Cristina</w:t>
      </w:r>
      <w:r>
        <w:rPr>
          <w:rFonts w:ascii="Arial" w:hAnsi="Arial" w:cs="Arial"/>
          <w:sz w:val="24"/>
          <w:szCs w:val="24"/>
        </w:rPr>
        <w:t xml:space="preserve"> </w:t>
      </w:r>
      <w:r w:rsidRPr="002A1DB3">
        <w:rPr>
          <w:rFonts w:ascii="Arial" w:hAnsi="Arial" w:cs="Arial"/>
          <w:noProof/>
          <w:sz w:val="24"/>
          <w:szCs w:val="24"/>
        </w:rPr>
        <w:t>Cardelus</w:t>
      </w:r>
    </w:p>
    <w:p w14:paraId="69DEE37B" w14:textId="77777777" w:rsidR="008A3A19" w:rsidRDefault="008A3A19" w:rsidP="008A3A19">
      <w:pPr>
        <w:pStyle w:val="ListParagraph"/>
        <w:rPr>
          <w:rFonts w:ascii="Arial" w:hAnsi="Arial" w:cs="Arial"/>
          <w:sz w:val="24"/>
          <w:szCs w:val="24"/>
        </w:rPr>
      </w:pPr>
    </w:p>
    <w:p w14:paraId="26C9DC99"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Now that you’re a student affairs professional, do you need a plan to develop your career? In this session, we will be using the CACUSS Competencies to help you create goals to improve your practice. The Competencies are a guide to the knowledge and expected skill sets of all student affairs professionals, making them the necessary starting point for any professional development plan. With the help of a handy Excel document that will be shared in-session, you can track your progress in each competency and get a clear picture of what areas you need to develop as a new professional.</w:t>
      </w:r>
    </w:p>
    <w:p w14:paraId="2920972D" w14:textId="77777777" w:rsidR="008A3A19" w:rsidRDefault="008A3A19" w:rsidP="008A3A19">
      <w:pPr>
        <w:pStyle w:val="ListParagraph"/>
        <w:rPr>
          <w:rFonts w:ascii="Arial" w:hAnsi="Arial" w:cs="Arial"/>
          <w:sz w:val="24"/>
          <w:szCs w:val="24"/>
        </w:rPr>
      </w:pPr>
    </w:p>
    <w:p w14:paraId="625458A9"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sidRPr="002A1DB3">
        <w:rPr>
          <w:rFonts w:ascii="Arial" w:hAnsi="Arial" w:cs="Arial"/>
          <w:noProof/>
          <w:sz w:val="24"/>
          <w:szCs w:val="24"/>
        </w:rPr>
        <w:t>Workshop</w:t>
      </w:r>
      <w:r>
        <w:rPr>
          <w:rFonts w:ascii="Arial" w:hAnsi="Arial" w:cs="Arial"/>
          <w:sz w:val="24"/>
          <w:szCs w:val="24"/>
        </w:rPr>
        <w:t xml:space="preserve"> </w:t>
      </w:r>
    </w:p>
    <w:p w14:paraId="58DA37E4"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Emotional</w:t>
      </w:r>
      <w:r w:rsidR="008A3A19">
        <w:rPr>
          <w:rFonts w:ascii="Arial" w:hAnsi="Arial" w:cs="Arial"/>
          <w:noProof/>
          <w:sz w:val="24"/>
          <w:szCs w:val="24"/>
        </w:rPr>
        <w:t xml:space="preserve"> and interpersonal Intelligence</w:t>
      </w:r>
    </w:p>
    <w:p w14:paraId="469F0044" w14:textId="77777777" w:rsidR="008E1590" w:rsidRDefault="008E1590"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Langevin</w:t>
      </w:r>
    </w:p>
    <w:p w14:paraId="5CDA13C2" w14:textId="77777777" w:rsidR="008A3A19" w:rsidRDefault="008A3A19" w:rsidP="008A3A19">
      <w:pPr>
        <w:pStyle w:val="ListParagraph"/>
        <w:rPr>
          <w:sz w:val="24"/>
          <w:szCs w:val="24"/>
        </w:rPr>
      </w:pPr>
    </w:p>
    <w:p w14:paraId="3534D843" w14:textId="77777777" w:rsidR="008A3A19" w:rsidRDefault="008A3A19" w:rsidP="008A3A19">
      <w:pPr>
        <w:pStyle w:val="ListParagraph"/>
        <w:rPr>
          <w:rFonts w:ascii="Arial" w:hAnsi="Arial" w:cs="Arial"/>
          <w:b/>
          <w:sz w:val="28"/>
          <w:szCs w:val="28"/>
        </w:rPr>
      </w:pPr>
      <w:r>
        <w:rPr>
          <w:rFonts w:ascii="Arial" w:hAnsi="Arial" w:cs="Arial"/>
          <w:b/>
          <w:noProof/>
          <w:sz w:val="28"/>
          <w:szCs w:val="28"/>
        </w:rPr>
        <w:t>8.06</w:t>
      </w:r>
      <w:proofErr w:type="gramStart"/>
      <w:r w:rsidRPr="00DC7423">
        <w:rPr>
          <w:rFonts w:ascii="Arial" w:hAnsi="Arial" w:cs="Arial"/>
          <w:b/>
          <w:sz w:val="28"/>
          <w:szCs w:val="28"/>
        </w:rPr>
        <w:t xml:space="preserve">.  </w:t>
      </w:r>
      <w:r w:rsidRPr="002A1DB3">
        <w:rPr>
          <w:rFonts w:ascii="Arial" w:hAnsi="Arial" w:cs="Arial"/>
          <w:b/>
          <w:noProof/>
          <w:sz w:val="28"/>
          <w:szCs w:val="28"/>
        </w:rPr>
        <w:t>Using</w:t>
      </w:r>
      <w:proofErr w:type="gramEnd"/>
      <w:r w:rsidRPr="002A1DB3">
        <w:rPr>
          <w:rFonts w:ascii="Arial" w:hAnsi="Arial" w:cs="Arial"/>
          <w:b/>
          <w:noProof/>
          <w:sz w:val="28"/>
          <w:szCs w:val="28"/>
        </w:rPr>
        <w:t xml:space="preserve"> Bloom’s Taxonomy as a Metacognitive Tool: An Academic Coaching Plan</w:t>
      </w:r>
      <w:r w:rsidRPr="00DC7423">
        <w:rPr>
          <w:rFonts w:ascii="Arial" w:hAnsi="Arial" w:cs="Arial"/>
          <w:b/>
          <w:sz w:val="28"/>
          <w:szCs w:val="28"/>
        </w:rPr>
        <w:t xml:space="preserve"> </w:t>
      </w:r>
    </w:p>
    <w:p w14:paraId="47595390" w14:textId="77777777" w:rsidR="008A3A19" w:rsidRDefault="008A3A19" w:rsidP="008A3A19">
      <w:pPr>
        <w:pStyle w:val="ListParagraph"/>
        <w:rPr>
          <w:rFonts w:ascii="Arial" w:hAnsi="Arial" w:cs="Arial"/>
          <w:b/>
          <w:sz w:val="28"/>
          <w:szCs w:val="28"/>
        </w:rPr>
      </w:pPr>
    </w:p>
    <w:p w14:paraId="48E79141" w14:textId="77777777" w:rsidR="00E3620A" w:rsidRDefault="008A3A19" w:rsidP="008A3A19">
      <w:pPr>
        <w:pStyle w:val="ListParagraph"/>
        <w:rPr>
          <w:rFonts w:ascii="Arial" w:hAnsi="Arial" w:cs="Arial"/>
          <w:sz w:val="24"/>
          <w:szCs w:val="24"/>
        </w:rPr>
      </w:pPr>
      <w:r w:rsidRPr="002A1DB3">
        <w:rPr>
          <w:rFonts w:ascii="Arial" w:hAnsi="Arial" w:cs="Arial"/>
          <w:noProof/>
          <w:sz w:val="24"/>
          <w:szCs w:val="24"/>
        </w:rPr>
        <w:t>Joana</w:t>
      </w:r>
      <w:r>
        <w:rPr>
          <w:rFonts w:ascii="Arial" w:hAnsi="Arial" w:cs="Arial"/>
          <w:sz w:val="24"/>
          <w:szCs w:val="24"/>
        </w:rPr>
        <w:t xml:space="preserve"> </w:t>
      </w:r>
      <w:r w:rsidRPr="002A1DB3">
        <w:rPr>
          <w:rFonts w:ascii="Arial" w:hAnsi="Arial" w:cs="Arial"/>
          <w:noProof/>
          <w:sz w:val="24"/>
          <w:szCs w:val="24"/>
        </w:rPr>
        <w:t>Londoño</w:t>
      </w:r>
      <w:r>
        <w:rPr>
          <w:rFonts w:ascii="Arial" w:hAnsi="Arial" w:cs="Arial"/>
          <w:sz w:val="24"/>
          <w:szCs w:val="24"/>
        </w:rPr>
        <w:t xml:space="preserve">, </w:t>
      </w:r>
      <w:r w:rsidRPr="002A1DB3">
        <w:rPr>
          <w:rFonts w:ascii="Arial" w:hAnsi="Arial" w:cs="Arial"/>
          <w:noProof/>
          <w:sz w:val="24"/>
          <w:szCs w:val="24"/>
        </w:rPr>
        <w:t>Learning Strategist</w:t>
      </w:r>
      <w:r>
        <w:rPr>
          <w:rFonts w:ascii="Arial" w:hAnsi="Arial" w:cs="Arial"/>
          <w:sz w:val="24"/>
          <w:szCs w:val="24"/>
        </w:rPr>
        <w:t xml:space="preserve">, </w:t>
      </w:r>
      <w:r w:rsidRPr="002A1DB3">
        <w:rPr>
          <w:rFonts w:ascii="Arial" w:hAnsi="Arial" w:cs="Arial"/>
          <w:noProof/>
          <w:sz w:val="24"/>
          <w:szCs w:val="24"/>
        </w:rPr>
        <w:t>Ryerson University</w:t>
      </w:r>
      <w:r w:rsidR="00E3620A">
        <w:rPr>
          <w:rFonts w:ascii="Arial" w:hAnsi="Arial" w:cs="Arial"/>
          <w:sz w:val="24"/>
          <w:szCs w:val="24"/>
        </w:rPr>
        <w:t>, Dan Cantiller, Student Success Facilitator, Ryerson University</w:t>
      </w:r>
    </w:p>
    <w:p w14:paraId="76BC5190" w14:textId="77777777" w:rsidR="008A3A19" w:rsidRDefault="008A3A19" w:rsidP="008A3A19">
      <w:pPr>
        <w:pStyle w:val="ListParagraph"/>
        <w:rPr>
          <w:rFonts w:ascii="Arial" w:hAnsi="Arial" w:cs="Arial"/>
          <w:sz w:val="24"/>
          <w:szCs w:val="24"/>
        </w:rPr>
      </w:pPr>
    </w:p>
    <w:p w14:paraId="3191F12F"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Self-regulation and relating to course content in a critical way are some of the many challenges faced by post-secondary students. Inspired in the principles of metacognition, neuroplasticity, strategy instruction and positive psychology, this presentation will introduce a model to deconstruct Bloom’s Taxonomy in a way that is accessible to post-secondary students and will open to the floor for discussion on how to encourage students to assume ownership of their learning and personal growth. Participants will leave with a sample of an academic coaching plan, and a practical tool to share with their students.</w:t>
      </w:r>
    </w:p>
    <w:p w14:paraId="46DE52E5" w14:textId="77777777" w:rsidR="008A3A19" w:rsidRDefault="008A3A19" w:rsidP="008A3A19">
      <w:pPr>
        <w:pStyle w:val="ListParagraph"/>
        <w:rPr>
          <w:rFonts w:ascii="Arial" w:hAnsi="Arial" w:cs="Arial"/>
          <w:sz w:val="24"/>
          <w:szCs w:val="24"/>
        </w:rPr>
      </w:pPr>
    </w:p>
    <w:p w14:paraId="5A1EE538"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sidRPr="002A1DB3">
        <w:rPr>
          <w:rFonts w:ascii="Arial" w:hAnsi="Arial" w:cs="Arial"/>
          <w:noProof/>
          <w:sz w:val="24"/>
          <w:szCs w:val="24"/>
        </w:rPr>
        <w:t>Wor</w:t>
      </w:r>
      <w:r>
        <w:rPr>
          <w:rFonts w:ascii="Arial" w:hAnsi="Arial" w:cs="Arial"/>
          <w:noProof/>
          <w:sz w:val="24"/>
          <w:szCs w:val="24"/>
        </w:rPr>
        <w:t>kshop</w:t>
      </w:r>
      <w:r>
        <w:rPr>
          <w:rFonts w:ascii="Arial" w:hAnsi="Arial" w:cs="Arial"/>
          <w:sz w:val="24"/>
          <w:szCs w:val="24"/>
        </w:rPr>
        <w:t xml:space="preserve"> </w:t>
      </w:r>
    </w:p>
    <w:p w14:paraId="6E4C80DD"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Emotional and interperso</w:t>
      </w:r>
      <w:r w:rsidR="008A3A19">
        <w:rPr>
          <w:rFonts w:ascii="Arial" w:hAnsi="Arial" w:cs="Arial"/>
          <w:noProof/>
          <w:sz w:val="24"/>
          <w:szCs w:val="24"/>
        </w:rPr>
        <w:t xml:space="preserve">nal Intelligence, </w:t>
      </w:r>
      <w:r w:rsidR="008A3A19" w:rsidRPr="002A1DB3">
        <w:rPr>
          <w:rFonts w:ascii="Arial" w:hAnsi="Arial" w:cs="Arial"/>
          <w:noProof/>
          <w:sz w:val="24"/>
          <w:szCs w:val="24"/>
        </w:rPr>
        <w:t>S</w:t>
      </w:r>
      <w:r w:rsidR="008A3A19">
        <w:rPr>
          <w:rFonts w:ascii="Arial" w:hAnsi="Arial" w:cs="Arial"/>
          <w:noProof/>
          <w:sz w:val="24"/>
          <w:szCs w:val="24"/>
        </w:rPr>
        <w:t>tudent learning and development</w:t>
      </w:r>
    </w:p>
    <w:p w14:paraId="07F8913B" w14:textId="77777777" w:rsidR="00A305B6" w:rsidRDefault="00A305B6"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Chandler</w:t>
      </w:r>
    </w:p>
    <w:p w14:paraId="65E82A1F" w14:textId="77777777" w:rsidR="008A3A19" w:rsidRDefault="008A3A19" w:rsidP="008A3A19">
      <w:pPr>
        <w:pStyle w:val="ListParagraph"/>
        <w:rPr>
          <w:sz w:val="24"/>
          <w:szCs w:val="24"/>
        </w:rPr>
      </w:pPr>
    </w:p>
    <w:p w14:paraId="16A4CF1D" w14:textId="77777777" w:rsidR="008A3A19" w:rsidRDefault="008A3A19" w:rsidP="008A3A19">
      <w:pPr>
        <w:pStyle w:val="ListParagraph"/>
        <w:rPr>
          <w:rFonts w:ascii="Arial" w:hAnsi="Arial" w:cs="Arial"/>
          <w:b/>
          <w:sz w:val="28"/>
          <w:szCs w:val="28"/>
        </w:rPr>
      </w:pPr>
      <w:r>
        <w:rPr>
          <w:rFonts w:ascii="Arial" w:hAnsi="Arial" w:cs="Arial"/>
          <w:b/>
          <w:noProof/>
          <w:sz w:val="28"/>
          <w:szCs w:val="28"/>
        </w:rPr>
        <w:t>8.07</w:t>
      </w:r>
      <w:proofErr w:type="gramStart"/>
      <w:r w:rsidRPr="00DC7423">
        <w:rPr>
          <w:rFonts w:ascii="Arial" w:hAnsi="Arial" w:cs="Arial"/>
          <w:b/>
          <w:sz w:val="28"/>
          <w:szCs w:val="28"/>
        </w:rPr>
        <w:t xml:space="preserve">.  </w:t>
      </w:r>
      <w:r w:rsidRPr="002A1DB3">
        <w:rPr>
          <w:rFonts w:ascii="Arial" w:hAnsi="Arial" w:cs="Arial"/>
          <w:b/>
          <w:noProof/>
          <w:sz w:val="28"/>
          <w:szCs w:val="28"/>
        </w:rPr>
        <w:t>SA</w:t>
      </w:r>
      <w:proofErr w:type="gramEnd"/>
      <w:r w:rsidRPr="002A1DB3">
        <w:rPr>
          <w:rFonts w:ascii="Arial" w:hAnsi="Arial" w:cs="Arial"/>
          <w:b/>
          <w:noProof/>
          <w:sz w:val="28"/>
          <w:szCs w:val="28"/>
        </w:rPr>
        <w:t>-exchange: A New Space for Canadian Student Affairs Scholarship and Practice</w:t>
      </w:r>
      <w:r w:rsidRPr="00DC7423">
        <w:rPr>
          <w:rFonts w:ascii="Arial" w:hAnsi="Arial" w:cs="Arial"/>
          <w:b/>
          <w:sz w:val="28"/>
          <w:szCs w:val="28"/>
        </w:rPr>
        <w:t xml:space="preserve"> </w:t>
      </w:r>
    </w:p>
    <w:p w14:paraId="4BAA5BEF" w14:textId="77777777" w:rsidR="008A3A19" w:rsidRDefault="008A3A19" w:rsidP="008A3A19">
      <w:pPr>
        <w:pStyle w:val="ListParagraph"/>
        <w:rPr>
          <w:rFonts w:ascii="Arial" w:hAnsi="Arial" w:cs="Arial"/>
          <w:b/>
          <w:sz w:val="28"/>
          <w:szCs w:val="28"/>
        </w:rPr>
      </w:pPr>
    </w:p>
    <w:p w14:paraId="6195B5D7"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Sarena</w:t>
      </w:r>
      <w:r>
        <w:rPr>
          <w:rFonts w:ascii="Arial" w:hAnsi="Arial" w:cs="Arial"/>
          <w:sz w:val="24"/>
          <w:szCs w:val="24"/>
        </w:rPr>
        <w:t xml:space="preserve"> </w:t>
      </w:r>
      <w:r w:rsidRPr="002A1DB3">
        <w:rPr>
          <w:rFonts w:ascii="Arial" w:hAnsi="Arial" w:cs="Arial"/>
          <w:noProof/>
          <w:sz w:val="24"/>
          <w:szCs w:val="24"/>
        </w:rPr>
        <w:t>Johnson</w:t>
      </w:r>
      <w:r>
        <w:rPr>
          <w:rFonts w:ascii="Arial" w:hAnsi="Arial" w:cs="Arial"/>
          <w:sz w:val="24"/>
          <w:szCs w:val="24"/>
        </w:rPr>
        <w:t xml:space="preserve">, </w:t>
      </w:r>
      <w:r w:rsidRPr="002A1DB3">
        <w:rPr>
          <w:rFonts w:ascii="Arial" w:hAnsi="Arial" w:cs="Arial"/>
          <w:noProof/>
          <w:sz w:val="24"/>
          <w:szCs w:val="24"/>
        </w:rPr>
        <w:t>Storyteller, Content &amp; Communications, Ryerson Student Affairs</w:t>
      </w:r>
      <w:r>
        <w:rPr>
          <w:rFonts w:ascii="Arial" w:hAnsi="Arial" w:cs="Arial"/>
          <w:sz w:val="24"/>
          <w:szCs w:val="24"/>
        </w:rPr>
        <w:t xml:space="preserve">, </w:t>
      </w:r>
      <w:r w:rsidRPr="002A1DB3">
        <w:rPr>
          <w:rFonts w:ascii="Arial" w:hAnsi="Arial" w:cs="Arial"/>
          <w:noProof/>
          <w:sz w:val="24"/>
          <w:szCs w:val="24"/>
        </w:rPr>
        <w:t>Ryerson University</w:t>
      </w:r>
      <w:r>
        <w:rPr>
          <w:rFonts w:ascii="Arial" w:hAnsi="Arial" w:cs="Arial"/>
          <w:sz w:val="24"/>
          <w:szCs w:val="24"/>
        </w:rPr>
        <w:t xml:space="preserve"> </w:t>
      </w:r>
    </w:p>
    <w:p w14:paraId="476DE706" w14:textId="77777777" w:rsidR="008A3A19" w:rsidRDefault="008A3A19" w:rsidP="008A3A19">
      <w:pPr>
        <w:pStyle w:val="ListParagraph"/>
        <w:rPr>
          <w:rFonts w:ascii="Arial" w:hAnsi="Arial" w:cs="Arial"/>
          <w:sz w:val="24"/>
          <w:szCs w:val="24"/>
        </w:rPr>
      </w:pPr>
    </w:p>
    <w:p w14:paraId="5E44BCED"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lastRenderedPageBreak/>
        <w:t>We’re bringing SA-exchange — a new digital community for Canadian Student Affairs (SA) professionals — to CACUSS/ASEUCC. Join the Ryerson SA Storytelling team as they take you on a guided tour of this captivating new online space. Canadian SA has been far less visible than our American neighbours. Brought to you in partnership with CACUSS, SA-exchange is a newly launched national platform for SA Pros to present and develop scholarship, tell their stories, discuss current issues, share challenges, solutions, best practices and inspiration. Learn how you can be part of the distinctly Canadian conversation with SA-exchange.</w:t>
      </w:r>
    </w:p>
    <w:p w14:paraId="0E10B195" w14:textId="77777777" w:rsidR="008A3A19" w:rsidRDefault="008A3A19" w:rsidP="008A3A19">
      <w:pPr>
        <w:pStyle w:val="ListParagraph"/>
        <w:rPr>
          <w:rFonts w:ascii="Arial" w:hAnsi="Arial" w:cs="Arial"/>
          <w:sz w:val="24"/>
          <w:szCs w:val="24"/>
        </w:rPr>
      </w:pPr>
    </w:p>
    <w:p w14:paraId="317960AB"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Demonstration</w:t>
      </w:r>
      <w:r>
        <w:rPr>
          <w:rFonts w:ascii="Arial" w:hAnsi="Arial" w:cs="Arial"/>
          <w:sz w:val="24"/>
          <w:szCs w:val="24"/>
        </w:rPr>
        <w:t xml:space="preserve"> </w:t>
      </w:r>
    </w:p>
    <w:p w14:paraId="38705D29" w14:textId="6BB09CF0" w:rsidR="00FE72E0" w:rsidRDefault="00FE72E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187E5B29"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Te</w:t>
      </w:r>
      <w:r w:rsidR="008A3A19">
        <w:rPr>
          <w:rFonts w:ascii="Arial" w:hAnsi="Arial" w:cs="Arial"/>
          <w:noProof/>
          <w:sz w:val="24"/>
          <w:szCs w:val="24"/>
        </w:rPr>
        <w:t>chnology and Digital engagement</w:t>
      </w:r>
    </w:p>
    <w:p w14:paraId="427C01F8" w14:textId="77777777" w:rsidR="00A305B6" w:rsidRDefault="00A305B6"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McDougall</w:t>
      </w:r>
    </w:p>
    <w:p w14:paraId="2A646B46" w14:textId="77777777" w:rsidR="008A3A19" w:rsidRDefault="008A3A19" w:rsidP="008A3A19">
      <w:pPr>
        <w:pStyle w:val="ListParagraph"/>
        <w:rPr>
          <w:sz w:val="24"/>
          <w:szCs w:val="24"/>
        </w:rPr>
      </w:pPr>
    </w:p>
    <w:p w14:paraId="697430A6" w14:textId="77777777" w:rsidR="008A3A19" w:rsidRDefault="008A3A19" w:rsidP="008A3A19">
      <w:pPr>
        <w:pStyle w:val="ListParagraph"/>
        <w:rPr>
          <w:rFonts w:ascii="Arial" w:hAnsi="Arial" w:cs="Arial"/>
          <w:b/>
          <w:sz w:val="28"/>
          <w:szCs w:val="28"/>
        </w:rPr>
      </w:pPr>
      <w:r>
        <w:rPr>
          <w:rFonts w:ascii="Arial" w:hAnsi="Arial" w:cs="Arial"/>
          <w:b/>
          <w:noProof/>
          <w:sz w:val="28"/>
          <w:szCs w:val="28"/>
        </w:rPr>
        <w:t>8.08</w:t>
      </w:r>
      <w:proofErr w:type="gramStart"/>
      <w:r w:rsidRPr="00DC7423">
        <w:rPr>
          <w:rFonts w:ascii="Arial" w:hAnsi="Arial" w:cs="Arial"/>
          <w:b/>
          <w:sz w:val="28"/>
          <w:szCs w:val="28"/>
        </w:rPr>
        <w:t xml:space="preserve">.  </w:t>
      </w:r>
      <w:r w:rsidRPr="002A1DB3">
        <w:rPr>
          <w:rFonts w:ascii="Arial" w:hAnsi="Arial" w:cs="Arial"/>
          <w:b/>
          <w:noProof/>
          <w:sz w:val="28"/>
          <w:szCs w:val="28"/>
        </w:rPr>
        <w:t>Introducing</w:t>
      </w:r>
      <w:proofErr w:type="gramEnd"/>
      <w:r w:rsidRPr="002A1DB3">
        <w:rPr>
          <w:rFonts w:ascii="Arial" w:hAnsi="Arial" w:cs="Arial"/>
          <w:b/>
          <w:noProof/>
          <w:sz w:val="28"/>
          <w:szCs w:val="28"/>
        </w:rPr>
        <w:t xml:space="preserve"> the Role of Occupational Therapy at Student Wellness Services</w:t>
      </w:r>
      <w:r w:rsidRPr="00DC7423">
        <w:rPr>
          <w:rFonts w:ascii="Arial" w:hAnsi="Arial" w:cs="Arial"/>
          <w:b/>
          <w:sz w:val="28"/>
          <w:szCs w:val="28"/>
        </w:rPr>
        <w:t xml:space="preserve"> </w:t>
      </w:r>
    </w:p>
    <w:p w14:paraId="297B3070" w14:textId="77777777" w:rsidR="008A3A19" w:rsidRDefault="008A3A19" w:rsidP="008A3A19">
      <w:pPr>
        <w:pStyle w:val="ListParagraph"/>
        <w:rPr>
          <w:rFonts w:ascii="Arial" w:hAnsi="Arial" w:cs="Arial"/>
          <w:b/>
          <w:sz w:val="28"/>
          <w:szCs w:val="28"/>
        </w:rPr>
      </w:pPr>
    </w:p>
    <w:p w14:paraId="75FE143F"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Tessa</w:t>
      </w:r>
      <w:r>
        <w:rPr>
          <w:rFonts w:ascii="Arial" w:hAnsi="Arial" w:cs="Arial"/>
          <w:sz w:val="24"/>
          <w:szCs w:val="24"/>
        </w:rPr>
        <w:t xml:space="preserve"> </w:t>
      </w:r>
      <w:r w:rsidRPr="002A1DB3">
        <w:rPr>
          <w:rFonts w:ascii="Arial" w:hAnsi="Arial" w:cs="Arial"/>
          <w:noProof/>
          <w:sz w:val="24"/>
          <w:szCs w:val="24"/>
        </w:rPr>
        <w:t>Grant</w:t>
      </w:r>
      <w:r>
        <w:rPr>
          <w:rFonts w:ascii="Arial" w:hAnsi="Arial" w:cs="Arial"/>
          <w:sz w:val="24"/>
          <w:szCs w:val="24"/>
        </w:rPr>
        <w:t xml:space="preserve">, </w:t>
      </w:r>
      <w:r w:rsidRPr="002A1DB3">
        <w:rPr>
          <w:rFonts w:ascii="Arial" w:hAnsi="Arial" w:cs="Arial"/>
          <w:noProof/>
          <w:sz w:val="24"/>
          <w:szCs w:val="24"/>
        </w:rPr>
        <w:t>Occupational Therapist</w:t>
      </w:r>
      <w:r>
        <w:rPr>
          <w:rFonts w:ascii="Arial" w:hAnsi="Arial" w:cs="Arial"/>
          <w:sz w:val="24"/>
          <w:szCs w:val="24"/>
        </w:rPr>
        <w:t xml:space="preserve">, </w:t>
      </w:r>
      <w:r w:rsidRPr="002A1DB3">
        <w:rPr>
          <w:rFonts w:ascii="Arial" w:hAnsi="Arial" w:cs="Arial"/>
          <w:noProof/>
          <w:sz w:val="24"/>
          <w:szCs w:val="24"/>
        </w:rPr>
        <w:t>Queen's University</w:t>
      </w:r>
      <w:r>
        <w:rPr>
          <w:rFonts w:ascii="Arial" w:hAnsi="Arial" w:cs="Arial"/>
          <w:sz w:val="24"/>
          <w:szCs w:val="24"/>
        </w:rPr>
        <w:t xml:space="preserve"> </w:t>
      </w:r>
    </w:p>
    <w:p w14:paraId="2F5BB3BE" w14:textId="77777777" w:rsidR="008A3A19" w:rsidRDefault="008A3A19" w:rsidP="008A3A19">
      <w:pPr>
        <w:pStyle w:val="ListParagraph"/>
        <w:rPr>
          <w:rFonts w:ascii="Arial" w:hAnsi="Arial" w:cs="Arial"/>
          <w:sz w:val="24"/>
          <w:szCs w:val="24"/>
        </w:rPr>
      </w:pPr>
    </w:p>
    <w:p w14:paraId="6C0B476E"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This presentation will explore how Queen’s University created and implemented the role of occupational therapy within our wellness services department.  The presenter will describe their experience developing and implementing this role, as well as the evolution of the role over the first year. Finally, this session will provide an opportunity for collaboration and discussion among participants to explore how other institutions have developed new positions to address the needs of students and staff members, as well as promote student health and well being.</w:t>
      </w:r>
    </w:p>
    <w:p w14:paraId="07C024C6" w14:textId="77777777" w:rsidR="008A3A19" w:rsidRDefault="008A3A19" w:rsidP="008A3A19">
      <w:pPr>
        <w:pStyle w:val="ListParagraph"/>
        <w:rPr>
          <w:rFonts w:ascii="Arial" w:hAnsi="Arial" w:cs="Arial"/>
          <w:sz w:val="24"/>
          <w:szCs w:val="24"/>
        </w:rPr>
      </w:pPr>
    </w:p>
    <w:p w14:paraId="714F834A"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Storytelling</w:t>
      </w:r>
      <w:r>
        <w:rPr>
          <w:rFonts w:ascii="Arial" w:hAnsi="Arial" w:cs="Arial"/>
          <w:sz w:val="24"/>
          <w:szCs w:val="24"/>
        </w:rPr>
        <w:t xml:space="preserve"> </w:t>
      </w:r>
    </w:p>
    <w:p w14:paraId="126C930A"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Student</w:t>
      </w:r>
      <w:r w:rsidR="008A3A19">
        <w:rPr>
          <w:rFonts w:ascii="Arial" w:hAnsi="Arial" w:cs="Arial"/>
          <w:noProof/>
          <w:sz w:val="24"/>
          <w:szCs w:val="24"/>
        </w:rPr>
        <w:t xml:space="preserve"> advising, support and advocacy</w:t>
      </w:r>
    </w:p>
    <w:p w14:paraId="6A51A280" w14:textId="77777777" w:rsidR="008E1590" w:rsidRDefault="008E1590"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Tupper</w:t>
      </w:r>
    </w:p>
    <w:p w14:paraId="58D3E75C" w14:textId="77777777" w:rsidR="008A3A19" w:rsidRDefault="008A3A19" w:rsidP="008A3A19">
      <w:pPr>
        <w:pStyle w:val="ListParagraph"/>
        <w:rPr>
          <w:sz w:val="24"/>
          <w:szCs w:val="24"/>
        </w:rPr>
      </w:pPr>
    </w:p>
    <w:p w14:paraId="545F8C9D" w14:textId="77777777" w:rsidR="008A3A19" w:rsidRDefault="008A3A19" w:rsidP="008A3A19">
      <w:pPr>
        <w:pStyle w:val="ListParagraph"/>
        <w:rPr>
          <w:rFonts w:ascii="Arial" w:hAnsi="Arial" w:cs="Arial"/>
          <w:b/>
          <w:sz w:val="28"/>
          <w:szCs w:val="28"/>
        </w:rPr>
      </w:pPr>
      <w:r>
        <w:rPr>
          <w:rFonts w:ascii="Arial" w:hAnsi="Arial" w:cs="Arial"/>
          <w:b/>
          <w:noProof/>
          <w:sz w:val="28"/>
          <w:szCs w:val="28"/>
        </w:rPr>
        <w:t>8.09</w:t>
      </w:r>
      <w:proofErr w:type="gramStart"/>
      <w:r w:rsidRPr="00DC7423">
        <w:rPr>
          <w:rFonts w:ascii="Arial" w:hAnsi="Arial" w:cs="Arial"/>
          <w:b/>
          <w:sz w:val="28"/>
          <w:szCs w:val="28"/>
        </w:rPr>
        <w:t xml:space="preserve">.  </w:t>
      </w:r>
      <w:r w:rsidRPr="002A1DB3">
        <w:rPr>
          <w:rFonts w:ascii="Arial" w:hAnsi="Arial" w:cs="Arial"/>
          <w:b/>
          <w:noProof/>
          <w:sz w:val="28"/>
          <w:szCs w:val="28"/>
        </w:rPr>
        <w:t>Employing</w:t>
      </w:r>
      <w:proofErr w:type="gramEnd"/>
      <w:r w:rsidRPr="002A1DB3">
        <w:rPr>
          <w:rFonts w:ascii="Arial" w:hAnsi="Arial" w:cs="Arial"/>
          <w:b/>
          <w:noProof/>
          <w:sz w:val="28"/>
          <w:szCs w:val="28"/>
        </w:rPr>
        <w:t xml:space="preserve"> Graphic Recording &amp; Photography to Express Student Feedback</w:t>
      </w:r>
      <w:r w:rsidRPr="00DC7423">
        <w:rPr>
          <w:rFonts w:ascii="Arial" w:hAnsi="Arial" w:cs="Arial"/>
          <w:b/>
          <w:sz w:val="28"/>
          <w:szCs w:val="28"/>
        </w:rPr>
        <w:t xml:space="preserve"> </w:t>
      </w:r>
    </w:p>
    <w:p w14:paraId="70A234DB" w14:textId="77777777" w:rsidR="008A3A19" w:rsidRDefault="008A3A19" w:rsidP="008A3A19">
      <w:pPr>
        <w:pStyle w:val="ListParagraph"/>
        <w:rPr>
          <w:rFonts w:ascii="Arial" w:hAnsi="Arial" w:cs="Arial"/>
          <w:b/>
          <w:sz w:val="28"/>
          <w:szCs w:val="28"/>
        </w:rPr>
      </w:pPr>
    </w:p>
    <w:p w14:paraId="19D29CE3"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Remy</w:t>
      </w:r>
      <w:r>
        <w:rPr>
          <w:rFonts w:ascii="Arial" w:hAnsi="Arial" w:cs="Arial"/>
          <w:sz w:val="24"/>
          <w:szCs w:val="24"/>
        </w:rPr>
        <w:t xml:space="preserve"> </w:t>
      </w:r>
      <w:r w:rsidRPr="002A1DB3">
        <w:rPr>
          <w:rFonts w:ascii="Arial" w:hAnsi="Arial" w:cs="Arial"/>
          <w:noProof/>
          <w:sz w:val="24"/>
          <w:szCs w:val="24"/>
        </w:rPr>
        <w:t>Marlatt</w:t>
      </w:r>
      <w:r>
        <w:rPr>
          <w:rFonts w:ascii="Arial" w:hAnsi="Arial" w:cs="Arial"/>
          <w:sz w:val="24"/>
          <w:szCs w:val="24"/>
        </w:rPr>
        <w:t xml:space="preserve">, </w:t>
      </w:r>
      <w:r w:rsidRPr="002A1DB3">
        <w:rPr>
          <w:rFonts w:ascii="Arial" w:hAnsi="Arial" w:cs="Arial"/>
          <w:noProof/>
          <w:sz w:val="24"/>
          <w:szCs w:val="24"/>
        </w:rPr>
        <w:t>Student Success Facilitator</w:t>
      </w:r>
      <w:r>
        <w:rPr>
          <w:rFonts w:ascii="Arial" w:hAnsi="Arial" w:cs="Arial"/>
          <w:sz w:val="24"/>
          <w:szCs w:val="24"/>
        </w:rPr>
        <w:t xml:space="preserve">, </w:t>
      </w:r>
      <w:r w:rsidRPr="002A1DB3">
        <w:rPr>
          <w:rFonts w:ascii="Arial" w:hAnsi="Arial" w:cs="Arial"/>
          <w:noProof/>
          <w:sz w:val="24"/>
          <w:szCs w:val="24"/>
        </w:rPr>
        <w:t>Capilano University</w:t>
      </w:r>
      <w:r>
        <w:rPr>
          <w:rFonts w:ascii="Arial" w:hAnsi="Arial" w:cs="Arial"/>
          <w:sz w:val="24"/>
          <w:szCs w:val="24"/>
        </w:rPr>
        <w:t xml:space="preserve"> </w:t>
      </w:r>
    </w:p>
    <w:p w14:paraId="3FD97686" w14:textId="77777777" w:rsidR="008A3A19" w:rsidRDefault="008A3A19" w:rsidP="008A3A19">
      <w:pPr>
        <w:pStyle w:val="ListParagraph"/>
        <w:rPr>
          <w:rFonts w:ascii="Arial" w:hAnsi="Arial" w:cs="Arial"/>
          <w:sz w:val="24"/>
          <w:szCs w:val="24"/>
        </w:rPr>
      </w:pPr>
    </w:p>
    <w:p w14:paraId="14A4C627"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Listening to the student voice is dependent on asking the right questions and effectively interpreting the answers to get at the root issues.  This workshop will present options for developing communication channels with students and for collecting feedback. Specifically, the focus will be on graphic recording and photography as means to gather that information in a creative way.</w:t>
      </w:r>
    </w:p>
    <w:p w14:paraId="105286FC" w14:textId="77777777" w:rsidR="008A3A19" w:rsidRDefault="008A3A19" w:rsidP="008A3A19">
      <w:pPr>
        <w:pStyle w:val="ListParagraph"/>
        <w:rPr>
          <w:rFonts w:ascii="Arial" w:hAnsi="Arial" w:cs="Arial"/>
          <w:sz w:val="24"/>
          <w:szCs w:val="24"/>
        </w:rPr>
      </w:pPr>
    </w:p>
    <w:p w14:paraId="49112998"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Storytelling</w:t>
      </w:r>
      <w:r>
        <w:rPr>
          <w:rFonts w:ascii="Arial" w:hAnsi="Arial" w:cs="Arial"/>
          <w:sz w:val="24"/>
          <w:szCs w:val="24"/>
        </w:rPr>
        <w:t xml:space="preserve"> </w:t>
      </w:r>
    </w:p>
    <w:p w14:paraId="31286099" w14:textId="49CFFEBB" w:rsidR="00FE72E0" w:rsidRDefault="00FE72E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327580F7"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Communication</w:t>
      </w:r>
      <w:r w:rsidR="008A3A19" w:rsidRPr="002A1DB3">
        <w:rPr>
          <w:rFonts w:ascii="Arial" w:hAnsi="Arial" w:cs="Arial"/>
          <w:noProof/>
          <w:sz w:val="24"/>
          <w:szCs w:val="24"/>
        </w:rPr>
        <w:t>,Strategic pl</w:t>
      </w:r>
      <w:r w:rsidR="008A3A19">
        <w:rPr>
          <w:rFonts w:ascii="Arial" w:hAnsi="Arial" w:cs="Arial"/>
          <w:noProof/>
          <w:sz w:val="24"/>
          <w:szCs w:val="24"/>
        </w:rPr>
        <w:t>anning, research and assessment</w:t>
      </w:r>
    </w:p>
    <w:p w14:paraId="60E147EA" w14:textId="77777777" w:rsidR="0013054A" w:rsidRDefault="0013054A"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Recruitment</w:t>
      </w:r>
    </w:p>
    <w:p w14:paraId="3D90C116" w14:textId="77777777" w:rsidR="008E1590" w:rsidRDefault="008E1590" w:rsidP="008A3A19">
      <w:pPr>
        <w:pStyle w:val="ListParagraph"/>
        <w:rPr>
          <w:rFonts w:ascii="Arial" w:hAnsi="Arial" w:cs="Arial"/>
          <w:noProof/>
          <w:sz w:val="24"/>
          <w:szCs w:val="24"/>
        </w:rPr>
      </w:pPr>
      <w:r>
        <w:rPr>
          <w:rFonts w:ascii="Arial" w:hAnsi="Arial" w:cs="Arial"/>
          <w:b/>
          <w:sz w:val="24"/>
          <w:szCs w:val="24"/>
        </w:rPr>
        <w:lastRenderedPageBreak/>
        <w:t>Room:</w:t>
      </w:r>
      <w:r>
        <w:rPr>
          <w:rFonts w:ascii="Arial" w:hAnsi="Arial" w:cs="Arial"/>
          <w:noProof/>
          <w:sz w:val="24"/>
          <w:szCs w:val="24"/>
        </w:rPr>
        <w:t xml:space="preserve"> Tilley</w:t>
      </w:r>
    </w:p>
    <w:p w14:paraId="754C441A" w14:textId="77777777" w:rsidR="008A3A19" w:rsidRDefault="008A3A19" w:rsidP="008A3A19">
      <w:pPr>
        <w:pStyle w:val="ListParagraph"/>
        <w:rPr>
          <w:sz w:val="24"/>
          <w:szCs w:val="24"/>
        </w:rPr>
      </w:pPr>
    </w:p>
    <w:p w14:paraId="09DD94DB" w14:textId="77777777" w:rsidR="008A3A19" w:rsidRDefault="008A3A19" w:rsidP="008A3A19">
      <w:pPr>
        <w:pStyle w:val="ListParagraph"/>
        <w:rPr>
          <w:rFonts w:ascii="Arial" w:hAnsi="Arial" w:cs="Arial"/>
          <w:b/>
          <w:sz w:val="28"/>
          <w:szCs w:val="28"/>
        </w:rPr>
      </w:pPr>
      <w:r>
        <w:rPr>
          <w:rFonts w:ascii="Arial" w:hAnsi="Arial" w:cs="Arial"/>
          <w:b/>
          <w:noProof/>
          <w:sz w:val="28"/>
          <w:szCs w:val="28"/>
        </w:rPr>
        <w:t>8.10</w:t>
      </w:r>
      <w:proofErr w:type="gramStart"/>
      <w:r w:rsidRPr="00DC7423">
        <w:rPr>
          <w:rFonts w:ascii="Arial" w:hAnsi="Arial" w:cs="Arial"/>
          <w:b/>
          <w:sz w:val="28"/>
          <w:szCs w:val="28"/>
        </w:rPr>
        <w:t xml:space="preserve">.  </w:t>
      </w:r>
      <w:r w:rsidRPr="002A1DB3">
        <w:rPr>
          <w:rFonts w:ascii="Arial" w:hAnsi="Arial" w:cs="Arial"/>
          <w:b/>
          <w:noProof/>
          <w:sz w:val="28"/>
          <w:szCs w:val="28"/>
        </w:rPr>
        <w:t>Global</w:t>
      </w:r>
      <w:proofErr w:type="gramEnd"/>
      <w:r w:rsidRPr="002A1DB3">
        <w:rPr>
          <w:rFonts w:ascii="Arial" w:hAnsi="Arial" w:cs="Arial"/>
          <w:b/>
          <w:noProof/>
          <w:sz w:val="28"/>
          <w:szCs w:val="28"/>
        </w:rPr>
        <w:t xml:space="preserve"> Connections Buddy Program - The World at Your Doorstep</w:t>
      </w:r>
      <w:r w:rsidRPr="00DC7423">
        <w:rPr>
          <w:rFonts w:ascii="Arial" w:hAnsi="Arial" w:cs="Arial"/>
          <w:b/>
          <w:sz w:val="28"/>
          <w:szCs w:val="28"/>
        </w:rPr>
        <w:t xml:space="preserve"> </w:t>
      </w:r>
    </w:p>
    <w:p w14:paraId="14A44F55" w14:textId="77777777" w:rsidR="008A3A19" w:rsidRDefault="008A3A19" w:rsidP="008A3A19">
      <w:pPr>
        <w:pStyle w:val="ListParagraph"/>
        <w:rPr>
          <w:rFonts w:ascii="Arial" w:hAnsi="Arial" w:cs="Arial"/>
          <w:b/>
          <w:sz w:val="28"/>
          <w:szCs w:val="28"/>
        </w:rPr>
      </w:pPr>
    </w:p>
    <w:p w14:paraId="7E842513"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Mark</w:t>
      </w:r>
      <w:r>
        <w:rPr>
          <w:rFonts w:ascii="Arial" w:hAnsi="Arial" w:cs="Arial"/>
          <w:sz w:val="24"/>
          <w:szCs w:val="24"/>
        </w:rPr>
        <w:t xml:space="preserve"> </w:t>
      </w:r>
      <w:r w:rsidRPr="002A1DB3">
        <w:rPr>
          <w:rFonts w:ascii="Arial" w:hAnsi="Arial" w:cs="Arial"/>
          <w:noProof/>
          <w:sz w:val="24"/>
          <w:szCs w:val="24"/>
        </w:rPr>
        <w:t>Kolanko</w:t>
      </w:r>
      <w:r>
        <w:rPr>
          <w:rFonts w:ascii="Arial" w:hAnsi="Arial" w:cs="Arial"/>
          <w:sz w:val="24"/>
          <w:szCs w:val="24"/>
        </w:rPr>
        <w:t xml:space="preserve">, </w:t>
      </w:r>
      <w:r w:rsidRPr="002A1DB3">
        <w:rPr>
          <w:rFonts w:ascii="Arial" w:hAnsi="Arial" w:cs="Arial"/>
          <w:noProof/>
          <w:sz w:val="24"/>
          <w:szCs w:val="24"/>
        </w:rPr>
        <w:t>Associate Registrar - Enrolment</w:t>
      </w:r>
      <w:r>
        <w:rPr>
          <w:rFonts w:ascii="Arial" w:hAnsi="Arial" w:cs="Arial"/>
          <w:sz w:val="24"/>
          <w:szCs w:val="24"/>
        </w:rPr>
        <w:t xml:space="preserve">, </w:t>
      </w:r>
      <w:r w:rsidRPr="002A1DB3">
        <w:rPr>
          <w:rFonts w:ascii="Arial" w:hAnsi="Arial" w:cs="Arial"/>
          <w:noProof/>
          <w:sz w:val="24"/>
          <w:szCs w:val="24"/>
        </w:rPr>
        <w:t>St. Francis Xavier University</w:t>
      </w:r>
      <w:r>
        <w:rPr>
          <w:rFonts w:ascii="Arial" w:hAnsi="Arial" w:cs="Arial"/>
          <w:sz w:val="24"/>
          <w:szCs w:val="24"/>
        </w:rPr>
        <w:t xml:space="preserve">; </w:t>
      </w:r>
      <w:r w:rsidRPr="002A1DB3">
        <w:rPr>
          <w:rFonts w:ascii="Arial" w:hAnsi="Arial" w:cs="Arial"/>
          <w:noProof/>
          <w:sz w:val="24"/>
          <w:szCs w:val="24"/>
        </w:rPr>
        <w:t>Donald</w:t>
      </w:r>
      <w:r>
        <w:rPr>
          <w:rFonts w:ascii="Arial" w:hAnsi="Arial" w:cs="Arial"/>
          <w:sz w:val="24"/>
          <w:szCs w:val="24"/>
        </w:rPr>
        <w:t xml:space="preserve"> </w:t>
      </w:r>
      <w:r w:rsidRPr="002A1DB3">
        <w:rPr>
          <w:rFonts w:ascii="Arial" w:hAnsi="Arial" w:cs="Arial"/>
          <w:noProof/>
          <w:sz w:val="24"/>
          <w:szCs w:val="24"/>
        </w:rPr>
        <w:t>Rasmussen</w:t>
      </w:r>
      <w:r>
        <w:rPr>
          <w:rFonts w:ascii="Arial" w:hAnsi="Arial" w:cs="Arial"/>
          <w:sz w:val="24"/>
          <w:szCs w:val="24"/>
        </w:rPr>
        <w:t xml:space="preserve">, </w:t>
      </w:r>
      <w:r w:rsidRPr="002A1DB3">
        <w:rPr>
          <w:rFonts w:ascii="Arial" w:hAnsi="Arial" w:cs="Arial"/>
          <w:noProof/>
          <w:sz w:val="24"/>
          <w:szCs w:val="24"/>
        </w:rPr>
        <w:t>International Student Engagement Coordinator</w:t>
      </w:r>
      <w:r>
        <w:rPr>
          <w:rFonts w:ascii="Arial" w:hAnsi="Arial" w:cs="Arial"/>
          <w:sz w:val="24"/>
          <w:szCs w:val="24"/>
        </w:rPr>
        <w:t xml:space="preserve"> </w:t>
      </w:r>
      <w:r w:rsidRPr="002A1DB3">
        <w:rPr>
          <w:rFonts w:ascii="Arial" w:hAnsi="Arial" w:cs="Arial"/>
          <w:noProof/>
          <w:sz w:val="24"/>
          <w:szCs w:val="24"/>
        </w:rPr>
        <w:t>St. Francis Xavier University</w:t>
      </w:r>
      <w:r>
        <w:rPr>
          <w:rFonts w:ascii="Arial" w:hAnsi="Arial" w:cs="Arial"/>
          <w:sz w:val="24"/>
          <w:szCs w:val="24"/>
        </w:rPr>
        <w:t xml:space="preserve">; </w:t>
      </w:r>
      <w:r w:rsidRPr="002A1DB3">
        <w:rPr>
          <w:rFonts w:ascii="Arial" w:hAnsi="Arial" w:cs="Arial"/>
          <w:noProof/>
          <w:sz w:val="24"/>
          <w:szCs w:val="24"/>
        </w:rPr>
        <w:t>Erica</w:t>
      </w:r>
      <w:r>
        <w:rPr>
          <w:rFonts w:ascii="Arial" w:hAnsi="Arial" w:cs="Arial"/>
          <w:sz w:val="24"/>
          <w:szCs w:val="24"/>
        </w:rPr>
        <w:t xml:space="preserve"> </w:t>
      </w:r>
      <w:r w:rsidRPr="002A1DB3">
        <w:rPr>
          <w:rFonts w:ascii="Arial" w:hAnsi="Arial" w:cs="Arial"/>
          <w:noProof/>
          <w:sz w:val="24"/>
          <w:szCs w:val="24"/>
        </w:rPr>
        <w:t>Moore</w:t>
      </w:r>
      <w:r>
        <w:rPr>
          <w:rFonts w:ascii="Arial" w:hAnsi="Arial" w:cs="Arial"/>
          <w:sz w:val="24"/>
          <w:szCs w:val="24"/>
        </w:rPr>
        <w:t xml:space="preserve">, </w:t>
      </w:r>
      <w:r w:rsidRPr="002A1DB3">
        <w:rPr>
          <w:rFonts w:ascii="Arial" w:hAnsi="Arial" w:cs="Arial"/>
          <w:noProof/>
          <w:sz w:val="24"/>
          <w:szCs w:val="24"/>
        </w:rPr>
        <w:t>International Admissions Specialist</w:t>
      </w:r>
      <w:r>
        <w:rPr>
          <w:rFonts w:ascii="Arial" w:hAnsi="Arial" w:cs="Arial"/>
          <w:sz w:val="24"/>
          <w:szCs w:val="24"/>
        </w:rPr>
        <w:t xml:space="preserve">, </w:t>
      </w:r>
      <w:r w:rsidRPr="002A1DB3">
        <w:rPr>
          <w:rFonts w:ascii="Arial" w:hAnsi="Arial" w:cs="Arial"/>
          <w:noProof/>
          <w:sz w:val="24"/>
          <w:szCs w:val="24"/>
        </w:rPr>
        <w:t>St. Francis Xavier University</w:t>
      </w:r>
      <w:r>
        <w:rPr>
          <w:rFonts w:ascii="Arial" w:hAnsi="Arial" w:cs="Arial"/>
          <w:sz w:val="24"/>
          <w:szCs w:val="24"/>
        </w:rPr>
        <w:t xml:space="preserve"> </w:t>
      </w:r>
    </w:p>
    <w:p w14:paraId="2E8F48C2" w14:textId="77777777" w:rsidR="008A3A19" w:rsidRDefault="008A3A19" w:rsidP="008A3A19">
      <w:pPr>
        <w:pStyle w:val="ListParagraph"/>
        <w:rPr>
          <w:rFonts w:ascii="Arial" w:hAnsi="Arial" w:cs="Arial"/>
          <w:sz w:val="24"/>
          <w:szCs w:val="24"/>
        </w:rPr>
      </w:pPr>
    </w:p>
    <w:p w14:paraId="49E701E2"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Hear a talk by a Mi’kmaw elder and walk the Keppoch in fall colours. Experience rowing on Loch Arbour, walking the Fairmont trail or dipping your feet in the Atlantic. Do art with members of CACL, skate under the night lights at Hockey Night in Heatherton, try curling in St. Andrew’s or snowshoe the abundance of trails in our community. Through a creative partnership between Faculty, The Office of Internationalization, Service Learning, our Enrolment Team and the Antigonish Community, Canadian and International students alike engage in an active, powerful and profound cultural exchange.</w:t>
      </w:r>
    </w:p>
    <w:p w14:paraId="3E4018EA" w14:textId="77777777" w:rsidR="008A3A19" w:rsidRDefault="008A3A19" w:rsidP="008A3A19">
      <w:pPr>
        <w:pStyle w:val="ListParagraph"/>
        <w:rPr>
          <w:rFonts w:ascii="Arial" w:hAnsi="Arial" w:cs="Arial"/>
          <w:sz w:val="24"/>
          <w:szCs w:val="24"/>
        </w:rPr>
      </w:pPr>
    </w:p>
    <w:p w14:paraId="3C088C5E"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Storytelling</w:t>
      </w:r>
      <w:r>
        <w:rPr>
          <w:rFonts w:ascii="Arial" w:hAnsi="Arial" w:cs="Arial"/>
          <w:sz w:val="24"/>
          <w:szCs w:val="24"/>
        </w:rPr>
        <w:t xml:space="preserve"> </w:t>
      </w:r>
    </w:p>
    <w:p w14:paraId="2EFDD74E" w14:textId="77777777" w:rsidR="008A3A19" w:rsidRDefault="006403F1" w:rsidP="006403F1">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Intercultural fluency</w:t>
      </w:r>
      <w:r w:rsidR="008A3A19" w:rsidRPr="002A1DB3">
        <w:rPr>
          <w:rFonts w:ascii="Arial" w:hAnsi="Arial" w:cs="Arial"/>
          <w:noProof/>
          <w:sz w:val="24"/>
          <w:szCs w:val="24"/>
        </w:rPr>
        <w:t>,</w:t>
      </w:r>
      <w:r w:rsidR="00A305B6">
        <w:rPr>
          <w:rFonts w:ascii="Arial" w:hAnsi="Arial" w:cs="Arial"/>
          <w:noProof/>
          <w:sz w:val="24"/>
          <w:szCs w:val="24"/>
        </w:rPr>
        <w:t xml:space="preserve"> </w:t>
      </w:r>
      <w:r w:rsidR="008A3A19" w:rsidRPr="002A1DB3">
        <w:rPr>
          <w:rFonts w:ascii="Arial" w:hAnsi="Arial" w:cs="Arial"/>
          <w:noProof/>
          <w:sz w:val="24"/>
          <w:szCs w:val="24"/>
        </w:rPr>
        <w:t>Student learning and dev</w:t>
      </w:r>
      <w:r>
        <w:rPr>
          <w:rFonts w:ascii="Arial" w:hAnsi="Arial" w:cs="Arial"/>
          <w:noProof/>
          <w:sz w:val="24"/>
          <w:szCs w:val="24"/>
        </w:rPr>
        <w:t>elopment</w:t>
      </w:r>
    </w:p>
    <w:p w14:paraId="5B39870D" w14:textId="77777777" w:rsidR="003733DB" w:rsidRDefault="003733DB" w:rsidP="006403F1">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Records, Systems and Operations, Academic Advising</w:t>
      </w:r>
    </w:p>
    <w:p w14:paraId="48FEF502" w14:textId="77777777" w:rsidR="00A305B6" w:rsidRDefault="00A305B6" w:rsidP="006403F1">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Johnson</w:t>
      </w:r>
    </w:p>
    <w:p w14:paraId="780A2E28" w14:textId="77777777" w:rsidR="006403F1" w:rsidRPr="006403F1" w:rsidRDefault="006403F1" w:rsidP="006403F1">
      <w:pPr>
        <w:pStyle w:val="ListParagraph"/>
        <w:rPr>
          <w:rFonts w:ascii="Arial" w:hAnsi="Arial" w:cs="Arial"/>
          <w:noProof/>
          <w:sz w:val="24"/>
          <w:szCs w:val="24"/>
        </w:rPr>
      </w:pPr>
    </w:p>
    <w:p w14:paraId="3999ABF8" w14:textId="77777777" w:rsidR="008A3A19" w:rsidRDefault="008A3A19" w:rsidP="008A3A19">
      <w:pPr>
        <w:pStyle w:val="ListParagraph"/>
        <w:rPr>
          <w:rFonts w:ascii="Arial" w:hAnsi="Arial" w:cs="Arial"/>
          <w:b/>
          <w:sz w:val="28"/>
          <w:szCs w:val="28"/>
        </w:rPr>
      </w:pPr>
      <w:r>
        <w:rPr>
          <w:rFonts w:ascii="Arial" w:hAnsi="Arial" w:cs="Arial"/>
          <w:b/>
          <w:noProof/>
          <w:sz w:val="28"/>
          <w:szCs w:val="28"/>
        </w:rPr>
        <w:t>8.11</w:t>
      </w:r>
      <w:proofErr w:type="gramStart"/>
      <w:r w:rsidRPr="00DC7423">
        <w:rPr>
          <w:rFonts w:ascii="Arial" w:hAnsi="Arial" w:cs="Arial"/>
          <w:b/>
          <w:sz w:val="28"/>
          <w:szCs w:val="28"/>
        </w:rPr>
        <w:t xml:space="preserve">.  </w:t>
      </w:r>
      <w:r w:rsidRPr="002A1DB3">
        <w:rPr>
          <w:rFonts w:ascii="Arial" w:hAnsi="Arial" w:cs="Arial"/>
          <w:b/>
          <w:noProof/>
          <w:sz w:val="28"/>
          <w:szCs w:val="28"/>
        </w:rPr>
        <w:t>Dark</w:t>
      </w:r>
      <w:proofErr w:type="gramEnd"/>
      <w:r w:rsidRPr="002A1DB3">
        <w:rPr>
          <w:rFonts w:ascii="Arial" w:hAnsi="Arial" w:cs="Arial"/>
          <w:b/>
          <w:noProof/>
          <w:sz w:val="28"/>
          <w:szCs w:val="28"/>
        </w:rPr>
        <w:t xml:space="preserve"> Social: What is it and why it's important?</w:t>
      </w:r>
      <w:r w:rsidRPr="00DC7423">
        <w:rPr>
          <w:rFonts w:ascii="Arial" w:hAnsi="Arial" w:cs="Arial"/>
          <w:b/>
          <w:sz w:val="28"/>
          <w:szCs w:val="28"/>
        </w:rPr>
        <w:t xml:space="preserve"> </w:t>
      </w:r>
    </w:p>
    <w:p w14:paraId="57671140" w14:textId="77777777" w:rsidR="008A3A19" w:rsidRDefault="008A3A19" w:rsidP="008A3A19">
      <w:pPr>
        <w:pStyle w:val="ListParagraph"/>
        <w:rPr>
          <w:rFonts w:ascii="Arial" w:hAnsi="Arial" w:cs="Arial"/>
          <w:b/>
          <w:sz w:val="28"/>
          <w:szCs w:val="28"/>
        </w:rPr>
      </w:pPr>
    </w:p>
    <w:p w14:paraId="280D9B05"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Kareem</w:t>
      </w:r>
      <w:r>
        <w:rPr>
          <w:rFonts w:ascii="Arial" w:hAnsi="Arial" w:cs="Arial"/>
          <w:sz w:val="24"/>
          <w:szCs w:val="24"/>
        </w:rPr>
        <w:t xml:space="preserve"> </w:t>
      </w:r>
      <w:r w:rsidRPr="002A1DB3">
        <w:rPr>
          <w:rFonts w:ascii="Arial" w:hAnsi="Arial" w:cs="Arial"/>
          <w:noProof/>
          <w:sz w:val="24"/>
          <w:szCs w:val="24"/>
        </w:rPr>
        <w:t>Rahaman</w:t>
      </w:r>
      <w:r>
        <w:rPr>
          <w:rFonts w:ascii="Arial" w:hAnsi="Arial" w:cs="Arial"/>
          <w:sz w:val="24"/>
          <w:szCs w:val="24"/>
        </w:rPr>
        <w:t xml:space="preserve">, </w:t>
      </w:r>
      <w:r w:rsidRPr="002A1DB3">
        <w:rPr>
          <w:rFonts w:ascii="Arial" w:hAnsi="Arial" w:cs="Arial"/>
          <w:noProof/>
          <w:sz w:val="24"/>
          <w:szCs w:val="24"/>
        </w:rPr>
        <w:t>Manager, Digital Marketing</w:t>
      </w:r>
      <w:r>
        <w:rPr>
          <w:rFonts w:ascii="Arial" w:hAnsi="Arial" w:cs="Arial"/>
          <w:sz w:val="24"/>
          <w:szCs w:val="24"/>
        </w:rPr>
        <w:t xml:space="preserve">, </w:t>
      </w:r>
      <w:r w:rsidRPr="002A1DB3">
        <w:rPr>
          <w:rFonts w:ascii="Arial" w:hAnsi="Arial" w:cs="Arial"/>
          <w:noProof/>
          <w:sz w:val="24"/>
          <w:szCs w:val="24"/>
        </w:rPr>
        <w:t>Ryerson University</w:t>
      </w:r>
      <w:r>
        <w:rPr>
          <w:rFonts w:ascii="Arial" w:hAnsi="Arial" w:cs="Arial"/>
          <w:sz w:val="24"/>
          <w:szCs w:val="24"/>
        </w:rPr>
        <w:t xml:space="preserve"> </w:t>
      </w:r>
    </w:p>
    <w:p w14:paraId="2D00CF55" w14:textId="77777777" w:rsidR="008A3A19" w:rsidRDefault="008A3A19" w:rsidP="008A3A19">
      <w:pPr>
        <w:pStyle w:val="ListParagraph"/>
        <w:rPr>
          <w:rFonts w:ascii="Arial" w:hAnsi="Arial" w:cs="Arial"/>
          <w:sz w:val="24"/>
          <w:szCs w:val="24"/>
        </w:rPr>
      </w:pPr>
    </w:p>
    <w:p w14:paraId="131EB26B"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What is Dark Social? Dark social is everything that's being shared about your brand online that you can't see. Think about instant messaging platforms, facebook groups or email. In an age where communicating with students is becoming more and more difficult, being present and being able to pivot based on numbers is crucial. I will go over some examples of dark social and how we have found a "flashlight" into the dark that has helped us gain insights that has helped grow our recruitment and customer service efforts across the board.</w:t>
      </w:r>
    </w:p>
    <w:p w14:paraId="1BAF71BD" w14:textId="77777777" w:rsidR="008A3A19" w:rsidRDefault="008A3A19" w:rsidP="008A3A19">
      <w:pPr>
        <w:pStyle w:val="ListParagraph"/>
        <w:rPr>
          <w:rFonts w:ascii="Arial" w:hAnsi="Arial" w:cs="Arial"/>
          <w:sz w:val="24"/>
          <w:szCs w:val="24"/>
        </w:rPr>
      </w:pPr>
    </w:p>
    <w:p w14:paraId="34AB2259"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Expert Lecture</w:t>
      </w:r>
      <w:r>
        <w:rPr>
          <w:rFonts w:ascii="Arial" w:hAnsi="Arial" w:cs="Arial"/>
          <w:sz w:val="24"/>
          <w:szCs w:val="24"/>
        </w:rPr>
        <w:t xml:space="preserve"> </w:t>
      </w:r>
    </w:p>
    <w:p w14:paraId="39247405" w14:textId="48C4940C" w:rsidR="00FE72E0" w:rsidRDefault="00FE72E0" w:rsidP="008A3A19">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Digital Communication in Higher Education</w:t>
      </w:r>
    </w:p>
    <w:p w14:paraId="24517D23"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Pr>
          <w:rFonts w:ascii="Arial" w:hAnsi="Arial" w:cs="Arial"/>
          <w:noProof/>
          <w:sz w:val="24"/>
          <w:szCs w:val="24"/>
        </w:rPr>
        <w:t>Communication</w:t>
      </w:r>
      <w:r w:rsidR="008A3A19" w:rsidRPr="002A1DB3">
        <w:rPr>
          <w:rFonts w:ascii="Arial" w:hAnsi="Arial" w:cs="Arial"/>
          <w:noProof/>
          <w:sz w:val="24"/>
          <w:szCs w:val="24"/>
        </w:rPr>
        <w:t>,Te</w:t>
      </w:r>
      <w:r w:rsidR="008A3A19">
        <w:rPr>
          <w:rFonts w:ascii="Arial" w:hAnsi="Arial" w:cs="Arial"/>
          <w:noProof/>
          <w:sz w:val="24"/>
          <w:szCs w:val="24"/>
        </w:rPr>
        <w:t>chnology and Digital Engagement</w:t>
      </w:r>
    </w:p>
    <w:p w14:paraId="653A6228" w14:textId="77777777" w:rsidR="006403F1" w:rsidRDefault="006403F1"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Recruitment</w:t>
      </w:r>
    </w:p>
    <w:p w14:paraId="0BD48C73" w14:textId="77777777" w:rsidR="00A305B6" w:rsidRDefault="00A305B6"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Brown</w:t>
      </w:r>
    </w:p>
    <w:p w14:paraId="741CCB2D" w14:textId="77777777" w:rsidR="008A3A19" w:rsidRDefault="008A3A19" w:rsidP="008A3A19">
      <w:pPr>
        <w:pStyle w:val="ListParagraph"/>
        <w:rPr>
          <w:sz w:val="24"/>
          <w:szCs w:val="24"/>
        </w:rPr>
      </w:pPr>
    </w:p>
    <w:p w14:paraId="0FAB6E6B" w14:textId="77777777" w:rsidR="008A3A19" w:rsidRDefault="008A3A19" w:rsidP="008A3A19">
      <w:pPr>
        <w:pStyle w:val="ListParagraph"/>
        <w:rPr>
          <w:rFonts w:ascii="Arial" w:hAnsi="Arial" w:cs="Arial"/>
          <w:b/>
          <w:sz w:val="28"/>
          <w:szCs w:val="28"/>
        </w:rPr>
      </w:pPr>
      <w:r>
        <w:rPr>
          <w:rFonts w:ascii="Arial" w:hAnsi="Arial" w:cs="Arial"/>
          <w:b/>
          <w:noProof/>
          <w:sz w:val="28"/>
          <w:szCs w:val="28"/>
        </w:rPr>
        <w:t>8.12</w:t>
      </w:r>
      <w:proofErr w:type="gramStart"/>
      <w:r w:rsidRPr="00DC7423">
        <w:rPr>
          <w:rFonts w:ascii="Arial" w:hAnsi="Arial" w:cs="Arial"/>
          <w:b/>
          <w:sz w:val="28"/>
          <w:szCs w:val="28"/>
        </w:rPr>
        <w:t xml:space="preserve">.  </w:t>
      </w:r>
      <w:r w:rsidRPr="002A1DB3">
        <w:rPr>
          <w:rFonts w:ascii="Arial" w:hAnsi="Arial" w:cs="Arial"/>
          <w:b/>
          <w:noProof/>
          <w:sz w:val="28"/>
          <w:szCs w:val="28"/>
        </w:rPr>
        <w:t>How</w:t>
      </w:r>
      <w:proofErr w:type="gramEnd"/>
      <w:r w:rsidRPr="002A1DB3">
        <w:rPr>
          <w:rFonts w:ascii="Arial" w:hAnsi="Arial" w:cs="Arial"/>
          <w:b/>
          <w:noProof/>
          <w:sz w:val="28"/>
          <w:szCs w:val="28"/>
        </w:rPr>
        <w:t xml:space="preserve"> to increase undergraduate enrolment - The strategies behind the rapid growth of UBC's Okanagan campus</w:t>
      </w:r>
      <w:r w:rsidRPr="00DC7423">
        <w:rPr>
          <w:rFonts w:ascii="Arial" w:hAnsi="Arial" w:cs="Arial"/>
          <w:b/>
          <w:sz w:val="28"/>
          <w:szCs w:val="28"/>
        </w:rPr>
        <w:t xml:space="preserve"> </w:t>
      </w:r>
    </w:p>
    <w:p w14:paraId="3EB7B618" w14:textId="77777777" w:rsidR="008A3A19" w:rsidRDefault="008A3A19" w:rsidP="008A3A19">
      <w:pPr>
        <w:pStyle w:val="ListParagraph"/>
        <w:rPr>
          <w:rFonts w:ascii="Arial" w:hAnsi="Arial" w:cs="Arial"/>
          <w:b/>
          <w:sz w:val="28"/>
          <w:szCs w:val="28"/>
        </w:rPr>
      </w:pPr>
    </w:p>
    <w:p w14:paraId="09E2F84A" w14:textId="2C287890" w:rsidR="008A3A19" w:rsidRPr="004C7DA0" w:rsidRDefault="008A3A19" w:rsidP="004C7DA0">
      <w:pPr>
        <w:ind w:left="720"/>
        <w:rPr>
          <w:rFonts w:ascii="Arial" w:hAnsi="Arial" w:cs="Arial"/>
          <w:color w:val="000000"/>
          <w:sz w:val="24"/>
          <w:szCs w:val="24"/>
          <w:lang w:val="en-CA"/>
        </w:rPr>
      </w:pPr>
      <w:r w:rsidRPr="004C7DA0">
        <w:rPr>
          <w:rFonts w:ascii="Arial" w:hAnsi="Arial" w:cs="Arial"/>
          <w:noProof/>
          <w:sz w:val="24"/>
          <w:szCs w:val="24"/>
        </w:rPr>
        <w:t>Anthony</w:t>
      </w:r>
      <w:r w:rsidRPr="004C7DA0">
        <w:rPr>
          <w:rFonts w:ascii="Arial" w:hAnsi="Arial" w:cs="Arial"/>
          <w:sz w:val="24"/>
          <w:szCs w:val="24"/>
        </w:rPr>
        <w:t xml:space="preserve"> </w:t>
      </w:r>
      <w:r w:rsidRPr="004C7DA0">
        <w:rPr>
          <w:rFonts w:ascii="Arial" w:hAnsi="Arial" w:cs="Arial"/>
          <w:noProof/>
          <w:sz w:val="24"/>
          <w:szCs w:val="24"/>
        </w:rPr>
        <w:t>Dodds</w:t>
      </w:r>
      <w:r w:rsidRPr="004C7DA0">
        <w:rPr>
          <w:rFonts w:ascii="Arial" w:hAnsi="Arial" w:cs="Arial"/>
          <w:sz w:val="24"/>
          <w:szCs w:val="24"/>
        </w:rPr>
        <w:t xml:space="preserve">, </w:t>
      </w:r>
      <w:r w:rsidRPr="004C7DA0">
        <w:rPr>
          <w:rFonts w:ascii="Arial" w:hAnsi="Arial" w:cs="Arial"/>
          <w:noProof/>
          <w:sz w:val="24"/>
          <w:szCs w:val="24"/>
        </w:rPr>
        <w:t>Student Recruiter-Advisor</w:t>
      </w:r>
      <w:r w:rsidRPr="004C7DA0">
        <w:rPr>
          <w:rFonts w:ascii="Arial" w:hAnsi="Arial" w:cs="Arial"/>
          <w:sz w:val="24"/>
          <w:szCs w:val="24"/>
        </w:rPr>
        <w:t xml:space="preserve">, </w:t>
      </w:r>
      <w:r w:rsidRPr="004C7DA0">
        <w:rPr>
          <w:rFonts w:ascii="Arial" w:hAnsi="Arial" w:cs="Arial"/>
          <w:noProof/>
          <w:sz w:val="24"/>
          <w:szCs w:val="24"/>
        </w:rPr>
        <w:t>University of British Columbia</w:t>
      </w:r>
      <w:r w:rsidR="004C7DA0" w:rsidRPr="004C7DA0">
        <w:rPr>
          <w:rFonts w:ascii="Arial" w:hAnsi="Arial" w:cs="Arial"/>
          <w:noProof/>
          <w:sz w:val="24"/>
          <w:szCs w:val="24"/>
        </w:rPr>
        <w:t xml:space="preserve">; Erica Triggs, </w:t>
      </w:r>
      <w:r w:rsidR="00DF598D">
        <w:rPr>
          <w:rFonts w:ascii="Arial" w:hAnsi="Arial" w:cs="Arial"/>
          <w:color w:val="000000"/>
          <w:sz w:val="24"/>
          <w:szCs w:val="24"/>
          <w:lang w:val="en-CA"/>
        </w:rPr>
        <w:t xml:space="preserve">Student Recruiter-Advisor, </w:t>
      </w:r>
      <w:proofErr w:type="gramStart"/>
      <w:r w:rsidR="004C7DA0" w:rsidRPr="004C7DA0">
        <w:rPr>
          <w:rFonts w:ascii="Arial" w:hAnsi="Arial" w:cs="Arial"/>
          <w:color w:val="000000"/>
          <w:sz w:val="24"/>
          <w:szCs w:val="24"/>
          <w:lang w:val="en-CA"/>
        </w:rPr>
        <w:t>The</w:t>
      </w:r>
      <w:proofErr w:type="gramEnd"/>
      <w:r w:rsidR="004C7DA0" w:rsidRPr="004C7DA0">
        <w:rPr>
          <w:rFonts w:ascii="Arial" w:hAnsi="Arial" w:cs="Arial"/>
          <w:color w:val="000000"/>
          <w:sz w:val="24"/>
          <w:szCs w:val="24"/>
          <w:lang w:val="en-CA"/>
        </w:rPr>
        <w:t xml:space="preserve"> University of British Columbia</w:t>
      </w:r>
      <w:r w:rsidRPr="004C7DA0">
        <w:rPr>
          <w:rFonts w:ascii="Arial" w:hAnsi="Arial" w:cs="Arial"/>
          <w:sz w:val="24"/>
          <w:szCs w:val="24"/>
        </w:rPr>
        <w:t xml:space="preserve"> </w:t>
      </w:r>
    </w:p>
    <w:p w14:paraId="635BE97A"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lastRenderedPageBreak/>
        <w:t>Since the inception of UBC's Okanagan campus in 2005, enrolment of undergraduate students has increased by approximately 250%.  A staggering amount of growth in a relatively short period of time.  The increase in undergraduate students was not by chance.  The enrolment growth is largely a result of a relentless cycle of research, assessment, and strategic planning.  Hear from two experienced UBC Recruiters what UBC Enrolment Services has learned along the way.  What worked for UBC, what didn't, and where do we go from here.</w:t>
      </w:r>
    </w:p>
    <w:p w14:paraId="5818C8CE" w14:textId="77777777" w:rsidR="008A3A19" w:rsidRDefault="008A3A19" w:rsidP="008A3A19">
      <w:pPr>
        <w:pStyle w:val="ListParagraph"/>
        <w:rPr>
          <w:rFonts w:ascii="Arial" w:hAnsi="Arial" w:cs="Arial"/>
          <w:sz w:val="24"/>
          <w:szCs w:val="24"/>
        </w:rPr>
      </w:pPr>
    </w:p>
    <w:p w14:paraId="49DC7EB9"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Storytelling</w:t>
      </w:r>
      <w:r>
        <w:rPr>
          <w:rFonts w:ascii="Arial" w:hAnsi="Arial" w:cs="Arial"/>
          <w:sz w:val="24"/>
          <w:szCs w:val="24"/>
        </w:rPr>
        <w:t xml:space="preserve"> </w:t>
      </w:r>
    </w:p>
    <w:p w14:paraId="2AF64AA9"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Strategic pl</w:t>
      </w:r>
      <w:r w:rsidR="008A3A19">
        <w:rPr>
          <w:rFonts w:ascii="Arial" w:hAnsi="Arial" w:cs="Arial"/>
          <w:noProof/>
          <w:sz w:val="24"/>
          <w:szCs w:val="24"/>
        </w:rPr>
        <w:t>anning, research and assessment</w:t>
      </w:r>
    </w:p>
    <w:p w14:paraId="459B0BDD" w14:textId="77777777" w:rsidR="006403F1" w:rsidRDefault="006403F1" w:rsidP="008A3A19">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Recruitment</w:t>
      </w:r>
      <w:r w:rsidR="003733DB">
        <w:rPr>
          <w:rFonts w:ascii="Arial" w:hAnsi="Arial" w:cs="Arial"/>
          <w:noProof/>
          <w:sz w:val="24"/>
          <w:szCs w:val="24"/>
        </w:rPr>
        <w:t>, Admissions</w:t>
      </w:r>
    </w:p>
    <w:p w14:paraId="6822E849" w14:textId="77777777" w:rsidR="00A305B6" w:rsidRDefault="00A305B6"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John Hamilton</w:t>
      </w:r>
    </w:p>
    <w:p w14:paraId="1E3631E8" w14:textId="77777777" w:rsidR="008A3A19" w:rsidRDefault="008A3A19" w:rsidP="008A3A19">
      <w:pPr>
        <w:pStyle w:val="ListParagraph"/>
        <w:rPr>
          <w:sz w:val="24"/>
          <w:szCs w:val="24"/>
        </w:rPr>
      </w:pPr>
    </w:p>
    <w:p w14:paraId="20254EA6" w14:textId="77777777" w:rsidR="008A3A19" w:rsidRDefault="008A3A19" w:rsidP="008A3A19">
      <w:pPr>
        <w:pStyle w:val="ListParagraph"/>
        <w:rPr>
          <w:rFonts w:ascii="Arial" w:hAnsi="Arial" w:cs="Arial"/>
          <w:b/>
          <w:sz w:val="28"/>
          <w:szCs w:val="28"/>
        </w:rPr>
      </w:pPr>
      <w:r>
        <w:rPr>
          <w:rFonts w:ascii="Arial" w:hAnsi="Arial" w:cs="Arial"/>
          <w:b/>
          <w:noProof/>
          <w:sz w:val="28"/>
          <w:szCs w:val="28"/>
        </w:rPr>
        <w:t>8.13</w:t>
      </w:r>
      <w:proofErr w:type="gramStart"/>
      <w:r w:rsidRPr="00DC7423">
        <w:rPr>
          <w:rFonts w:ascii="Arial" w:hAnsi="Arial" w:cs="Arial"/>
          <w:b/>
          <w:sz w:val="28"/>
          <w:szCs w:val="28"/>
        </w:rPr>
        <w:t xml:space="preserve">.  </w:t>
      </w:r>
      <w:r w:rsidRPr="002A1DB3">
        <w:rPr>
          <w:rFonts w:ascii="Arial" w:hAnsi="Arial" w:cs="Arial"/>
          <w:b/>
          <w:noProof/>
          <w:sz w:val="28"/>
          <w:szCs w:val="28"/>
        </w:rPr>
        <w:t>Faculty</w:t>
      </w:r>
      <w:proofErr w:type="gramEnd"/>
      <w:r w:rsidRPr="002A1DB3">
        <w:rPr>
          <w:rFonts w:ascii="Arial" w:hAnsi="Arial" w:cs="Arial"/>
          <w:b/>
          <w:noProof/>
          <w:sz w:val="28"/>
          <w:szCs w:val="28"/>
        </w:rPr>
        <w:t xml:space="preserve"> Motivations and Behaviours Influencing Cross-Campus Partnerships</w:t>
      </w:r>
      <w:r w:rsidRPr="00DC7423">
        <w:rPr>
          <w:rFonts w:ascii="Arial" w:hAnsi="Arial" w:cs="Arial"/>
          <w:b/>
          <w:sz w:val="28"/>
          <w:szCs w:val="28"/>
        </w:rPr>
        <w:t xml:space="preserve"> </w:t>
      </w:r>
    </w:p>
    <w:p w14:paraId="52470714" w14:textId="77777777" w:rsidR="008A3A19" w:rsidRDefault="008A3A19" w:rsidP="008A3A19">
      <w:pPr>
        <w:pStyle w:val="ListParagraph"/>
        <w:rPr>
          <w:rFonts w:ascii="Arial" w:hAnsi="Arial" w:cs="Arial"/>
          <w:b/>
          <w:sz w:val="28"/>
          <w:szCs w:val="28"/>
        </w:rPr>
      </w:pPr>
    </w:p>
    <w:p w14:paraId="09E75CC4"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Christine</w:t>
      </w:r>
      <w:r>
        <w:rPr>
          <w:rFonts w:ascii="Arial" w:hAnsi="Arial" w:cs="Arial"/>
          <w:sz w:val="24"/>
          <w:szCs w:val="24"/>
        </w:rPr>
        <w:t xml:space="preserve"> </w:t>
      </w:r>
      <w:r w:rsidRPr="002A1DB3">
        <w:rPr>
          <w:rFonts w:ascii="Arial" w:hAnsi="Arial" w:cs="Arial"/>
          <w:noProof/>
          <w:sz w:val="24"/>
          <w:szCs w:val="24"/>
        </w:rPr>
        <w:t>Arnold</w:t>
      </w:r>
      <w:r>
        <w:rPr>
          <w:rFonts w:ascii="Arial" w:hAnsi="Arial" w:cs="Arial"/>
          <w:sz w:val="24"/>
          <w:szCs w:val="24"/>
        </w:rPr>
        <w:t xml:space="preserve">, </w:t>
      </w:r>
      <w:r w:rsidRPr="002A1DB3">
        <w:rPr>
          <w:rFonts w:ascii="Arial" w:hAnsi="Arial" w:cs="Arial"/>
          <w:noProof/>
          <w:sz w:val="24"/>
          <w:szCs w:val="24"/>
        </w:rPr>
        <w:t>Assistant Professor</w:t>
      </w:r>
      <w:r>
        <w:rPr>
          <w:rFonts w:ascii="Arial" w:hAnsi="Arial" w:cs="Arial"/>
          <w:sz w:val="24"/>
          <w:szCs w:val="24"/>
        </w:rPr>
        <w:t xml:space="preserve">, </w:t>
      </w:r>
      <w:r w:rsidRPr="002A1DB3">
        <w:rPr>
          <w:rFonts w:ascii="Arial" w:hAnsi="Arial" w:cs="Arial"/>
          <w:noProof/>
          <w:sz w:val="24"/>
          <w:szCs w:val="24"/>
        </w:rPr>
        <w:t>Memorial University of Newfoundland</w:t>
      </w:r>
      <w:r>
        <w:rPr>
          <w:rFonts w:ascii="Arial" w:hAnsi="Arial" w:cs="Arial"/>
          <w:sz w:val="24"/>
          <w:szCs w:val="24"/>
        </w:rPr>
        <w:t xml:space="preserve">; </w:t>
      </w:r>
      <w:r w:rsidRPr="002A1DB3">
        <w:rPr>
          <w:rFonts w:ascii="Arial" w:hAnsi="Arial" w:cs="Arial"/>
          <w:noProof/>
          <w:sz w:val="24"/>
          <w:szCs w:val="24"/>
        </w:rPr>
        <w:t>Tricia</w:t>
      </w:r>
      <w:r>
        <w:rPr>
          <w:rFonts w:ascii="Arial" w:hAnsi="Arial" w:cs="Arial"/>
          <w:sz w:val="24"/>
          <w:szCs w:val="24"/>
        </w:rPr>
        <w:t xml:space="preserve"> </w:t>
      </w:r>
      <w:r w:rsidRPr="002A1DB3">
        <w:rPr>
          <w:rFonts w:ascii="Arial" w:hAnsi="Arial" w:cs="Arial"/>
          <w:noProof/>
          <w:sz w:val="24"/>
          <w:szCs w:val="24"/>
        </w:rPr>
        <w:t>Seifert</w:t>
      </w:r>
      <w:r>
        <w:rPr>
          <w:rFonts w:ascii="Arial" w:hAnsi="Arial" w:cs="Arial"/>
          <w:sz w:val="24"/>
          <w:szCs w:val="24"/>
        </w:rPr>
        <w:t xml:space="preserve">, </w:t>
      </w:r>
      <w:r w:rsidRPr="002A1DB3">
        <w:rPr>
          <w:rFonts w:ascii="Arial" w:hAnsi="Arial" w:cs="Arial"/>
          <w:noProof/>
          <w:sz w:val="24"/>
          <w:szCs w:val="24"/>
        </w:rPr>
        <w:t>Associate Professor</w:t>
      </w:r>
      <w:r>
        <w:rPr>
          <w:rFonts w:ascii="Arial" w:hAnsi="Arial" w:cs="Arial"/>
          <w:sz w:val="24"/>
          <w:szCs w:val="24"/>
        </w:rPr>
        <w:t xml:space="preserve">, </w:t>
      </w:r>
      <w:r w:rsidRPr="002A1DB3">
        <w:rPr>
          <w:rFonts w:ascii="Arial" w:hAnsi="Arial" w:cs="Arial"/>
          <w:noProof/>
          <w:sz w:val="24"/>
          <w:szCs w:val="24"/>
        </w:rPr>
        <w:t>Montana State University</w:t>
      </w:r>
      <w:r>
        <w:rPr>
          <w:rFonts w:ascii="Arial" w:hAnsi="Arial" w:cs="Arial"/>
          <w:sz w:val="24"/>
          <w:szCs w:val="24"/>
        </w:rPr>
        <w:t xml:space="preserve"> </w:t>
      </w:r>
    </w:p>
    <w:p w14:paraId="0BDE7E28" w14:textId="77777777" w:rsidR="008A3A19" w:rsidRDefault="008A3A19" w:rsidP="008A3A19">
      <w:pPr>
        <w:pStyle w:val="ListParagraph"/>
        <w:rPr>
          <w:rFonts w:ascii="Arial" w:hAnsi="Arial" w:cs="Arial"/>
          <w:sz w:val="24"/>
          <w:szCs w:val="24"/>
        </w:rPr>
      </w:pPr>
    </w:p>
    <w:p w14:paraId="719A8BC9"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Using a Canadian multi-institutional sample, we examine the extent to which differences exist between faculty subcultures (according to rank, years of employment, and discipline) with regards to partnering across academic and student affairs/services. These data reveal the various roles faculty subcultures play in shaping student success. Previously, we explored the relationship between faculty and staff members’ awareness and engagement with programs and services and perceptions of institutional retention efforts. We will expand on this initial research and report on faculty members’ behaviours in accurately identifying available services, referring students to programs and services, and partnering across academic and student affairs/services.</w:t>
      </w:r>
    </w:p>
    <w:p w14:paraId="50F19441" w14:textId="77777777" w:rsidR="008A3A19" w:rsidRDefault="008A3A19" w:rsidP="008A3A19">
      <w:pPr>
        <w:pStyle w:val="ListParagraph"/>
        <w:rPr>
          <w:rFonts w:ascii="Arial" w:hAnsi="Arial" w:cs="Arial"/>
          <w:sz w:val="24"/>
          <w:szCs w:val="24"/>
        </w:rPr>
      </w:pPr>
    </w:p>
    <w:p w14:paraId="5ED173BA"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Research Presentations</w:t>
      </w:r>
      <w:r>
        <w:rPr>
          <w:rFonts w:ascii="Arial" w:hAnsi="Arial" w:cs="Arial"/>
          <w:sz w:val="24"/>
          <w:szCs w:val="24"/>
        </w:rPr>
        <w:t xml:space="preserve"> </w:t>
      </w:r>
    </w:p>
    <w:p w14:paraId="245198EA"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Student</w:t>
      </w:r>
      <w:r w:rsidR="008A3A19">
        <w:rPr>
          <w:rFonts w:ascii="Arial" w:hAnsi="Arial" w:cs="Arial"/>
          <w:noProof/>
          <w:sz w:val="24"/>
          <w:szCs w:val="24"/>
        </w:rPr>
        <w:t xml:space="preserve"> advising, support and advocacy</w:t>
      </w:r>
      <w:r w:rsidR="008A3A19" w:rsidRPr="002A1DB3">
        <w:rPr>
          <w:rFonts w:ascii="Arial" w:hAnsi="Arial" w:cs="Arial"/>
          <w:noProof/>
          <w:sz w:val="24"/>
          <w:szCs w:val="24"/>
        </w:rPr>
        <w:t>,</w:t>
      </w:r>
      <w:r w:rsidR="008A3A19">
        <w:rPr>
          <w:rFonts w:ascii="Arial" w:hAnsi="Arial" w:cs="Arial"/>
          <w:noProof/>
          <w:sz w:val="24"/>
          <w:szCs w:val="24"/>
        </w:rPr>
        <w:t xml:space="preserve"> </w:t>
      </w:r>
      <w:r w:rsidR="008A3A19" w:rsidRPr="002A1DB3">
        <w:rPr>
          <w:rFonts w:ascii="Arial" w:hAnsi="Arial" w:cs="Arial"/>
          <w:noProof/>
          <w:sz w:val="24"/>
          <w:szCs w:val="24"/>
        </w:rPr>
        <w:t>S</w:t>
      </w:r>
      <w:r w:rsidR="008A3A19">
        <w:rPr>
          <w:rFonts w:ascii="Arial" w:hAnsi="Arial" w:cs="Arial"/>
          <w:noProof/>
          <w:sz w:val="24"/>
          <w:szCs w:val="24"/>
        </w:rPr>
        <w:t>tudent learning and development</w:t>
      </w:r>
    </w:p>
    <w:p w14:paraId="69640386" w14:textId="77777777" w:rsidR="008A3A19" w:rsidRDefault="006403F1" w:rsidP="006403F1">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Curriculum &amp; Calendar</w:t>
      </w:r>
    </w:p>
    <w:p w14:paraId="3CE82690" w14:textId="77777777" w:rsidR="00A305B6" w:rsidRDefault="00A305B6" w:rsidP="006403F1">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Henry</w:t>
      </w:r>
    </w:p>
    <w:p w14:paraId="311C37F5" w14:textId="77777777" w:rsidR="006403F1" w:rsidRPr="006403F1" w:rsidRDefault="006403F1" w:rsidP="006403F1">
      <w:pPr>
        <w:pStyle w:val="ListParagraph"/>
        <w:rPr>
          <w:rFonts w:ascii="Arial" w:hAnsi="Arial" w:cs="Arial"/>
          <w:noProof/>
          <w:sz w:val="24"/>
          <w:szCs w:val="24"/>
        </w:rPr>
      </w:pPr>
    </w:p>
    <w:p w14:paraId="229B7D16" w14:textId="77777777" w:rsidR="008A3A19" w:rsidRDefault="002206B1" w:rsidP="008A3A19">
      <w:pPr>
        <w:pStyle w:val="ListParagraph"/>
        <w:rPr>
          <w:rFonts w:ascii="Arial" w:hAnsi="Arial" w:cs="Arial"/>
          <w:b/>
          <w:sz w:val="28"/>
          <w:szCs w:val="28"/>
        </w:rPr>
      </w:pPr>
      <w:r>
        <w:rPr>
          <w:rFonts w:ascii="Arial" w:hAnsi="Arial" w:cs="Arial"/>
          <w:b/>
          <w:noProof/>
          <w:sz w:val="28"/>
          <w:szCs w:val="28"/>
        </w:rPr>
        <w:t>8.14</w:t>
      </w:r>
      <w:proofErr w:type="gramStart"/>
      <w:r w:rsidR="008A3A19" w:rsidRPr="00DC7423">
        <w:rPr>
          <w:rFonts w:ascii="Arial" w:hAnsi="Arial" w:cs="Arial"/>
          <w:b/>
          <w:sz w:val="28"/>
          <w:szCs w:val="28"/>
        </w:rPr>
        <w:t xml:space="preserve">.  </w:t>
      </w:r>
      <w:r w:rsidR="008A3A19" w:rsidRPr="002A1DB3">
        <w:rPr>
          <w:rFonts w:ascii="Arial" w:hAnsi="Arial" w:cs="Arial"/>
          <w:b/>
          <w:noProof/>
          <w:sz w:val="28"/>
          <w:szCs w:val="28"/>
        </w:rPr>
        <w:t>InfoLink</w:t>
      </w:r>
      <w:proofErr w:type="gramEnd"/>
      <w:r w:rsidR="008A3A19" w:rsidRPr="002A1DB3">
        <w:rPr>
          <w:rFonts w:ascii="Arial" w:hAnsi="Arial" w:cs="Arial"/>
          <w:b/>
          <w:noProof/>
          <w:sz w:val="28"/>
          <w:szCs w:val="28"/>
        </w:rPr>
        <w:t>: Your Campus Connection</w:t>
      </w:r>
      <w:r w:rsidR="008A3A19" w:rsidRPr="00DC7423">
        <w:rPr>
          <w:rFonts w:ascii="Arial" w:hAnsi="Arial" w:cs="Arial"/>
          <w:b/>
          <w:sz w:val="28"/>
          <w:szCs w:val="28"/>
        </w:rPr>
        <w:t xml:space="preserve"> </w:t>
      </w:r>
    </w:p>
    <w:p w14:paraId="421A689E" w14:textId="77777777" w:rsidR="008A3A19" w:rsidRDefault="008A3A19" w:rsidP="008A3A19">
      <w:pPr>
        <w:pStyle w:val="ListParagraph"/>
        <w:rPr>
          <w:rFonts w:ascii="Arial" w:hAnsi="Arial" w:cs="Arial"/>
          <w:b/>
          <w:sz w:val="28"/>
          <w:szCs w:val="28"/>
        </w:rPr>
      </w:pPr>
    </w:p>
    <w:p w14:paraId="0A2C5503"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Janelle</w:t>
      </w:r>
      <w:r>
        <w:rPr>
          <w:rFonts w:ascii="Arial" w:hAnsi="Arial" w:cs="Arial"/>
          <w:sz w:val="24"/>
          <w:szCs w:val="24"/>
        </w:rPr>
        <w:t xml:space="preserve"> </w:t>
      </w:r>
      <w:r w:rsidRPr="002A1DB3">
        <w:rPr>
          <w:rFonts w:ascii="Arial" w:hAnsi="Arial" w:cs="Arial"/>
          <w:noProof/>
          <w:sz w:val="24"/>
          <w:szCs w:val="24"/>
        </w:rPr>
        <w:t>Dudzic</w:t>
      </w:r>
      <w:r>
        <w:rPr>
          <w:rFonts w:ascii="Arial" w:hAnsi="Arial" w:cs="Arial"/>
          <w:sz w:val="24"/>
          <w:szCs w:val="24"/>
        </w:rPr>
        <w:t xml:space="preserve">, </w:t>
      </w:r>
      <w:r w:rsidRPr="002A1DB3">
        <w:rPr>
          <w:rFonts w:ascii="Arial" w:hAnsi="Arial" w:cs="Arial"/>
          <w:noProof/>
          <w:sz w:val="24"/>
          <w:szCs w:val="24"/>
        </w:rPr>
        <w:t>Program Lead</w:t>
      </w:r>
      <w:r>
        <w:rPr>
          <w:rFonts w:ascii="Arial" w:hAnsi="Arial" w:cs="Arial"/>
          <w:sz w:val="24"/>
          <w:szCs w:val="24"/>
        </w:rPr>
        <w:t xml:space="preserve">, </w:t>
      </w:r>
      <w:r w:rsidRPr="002A1DB3">
        <w:rPr>
          <w:rFonts w:ascii="Arial" w:hAnsi="Arial" w:cs="Arial"/>
          <w:noProof/>
          <w:sz w:val="24"/>
          <w:szCs w:val="24"/>
        </w:rPr>
        <w:t>University of Alberta</w:t>
      </w:r>
      <w:r>
        <w:rPr>
          <w:rFonts w:ascii="Arial" w:hAnsi="Arial" w:cs="Arial"/>
          <w:sz w:val="24"/>
          <w:szCs w:val="24"/>
        </w:rPr>
        <w:t xml:space="preserve"> </w:t>
      </w:r>
    </w:p>
    <w:p w14:paraId="61C5FEDF" w14:textId="77777777" w:rsidR="008A3A19" w:rsidRDefault="008A3A19" w:rsidP="008A3A19">
      <w:pPr>
        <w:pStyle w:val="ListParagraph"/>
        <w:rPr>
          <w:rFonts w:ascii="Arial" w:hAnsi="Arial" w:cs="Arial"/>
          <w:sz w:val="24"/>
          <w:szCs w:val="24"/>
        </w:rPr>
      </w:pPr>
    </w:p>
    <w:p w14:paraId="03CFA65A" w14:textId="77777777" w:rsidR="008A3A19" w:rsidRDefault="008A3A19" w:rsidP="008A3A19">
      <w:pPr>
        <w:pStyle w:val="ListParagraph"/>
        <w:rPr>
          <w:rFonts w:ascii="Arial" w:hAnsi="Arial" w:cs="Arial"/>
          <w:sz w:val="24"/>
          <w:szCs w:val="24"/>
        </w:rPr>
      </w:pPr>
      <w:r w:rsidRPr="002A1DB3">
        <w:rPr>
          <w:rFonts w:ascii="Arial" w:hAnsi="Arial" w:cs="Arial"/>
          <w:noProof/>
          <w:sz w:val="24"/>
          <w:szCs w:val="24"/>
        </w:rPr>
        <w:t>InfoLink: Your Campus Connection experienced years of growth; new campus partnerships, increasing number of services under our portfolio, and restructuring staffing needs to met those changes. In 2017 we realized we had lost our student focused direction. We were growing for the sake of growth. To remedy this, we took a mediocre website blurb and in six months transformed it into a mission, vision and set of values (MVVs) that impacted program direction and informed decision making processes. This storytelling session walks participants through each stage in our assessment including access to strategies and resources.</w:t>
      </w:r>
    </w:p>
    <w:p w14:paraId="502D8F67" w14:textId="77777777" w:rsidR="008A3A19" w:rsidRDefault="008A3A19" w:rsidP="008A3A19">
      <w:pPr>
        <w:pStyle w:val="ListParagraph"/>
        <w:rPr>
          <w:rFonts w:ascii="Arial" w:hAnsi="Arial" w:cs="Arial"/>
          <w:sz w:val="24"/>
          <w:szCs w:val="24"/>
        </w:rPr>
      </w:pPr>
    </w:p>
    <w:p w14:paraId="7EE351E8" w14:textId="77777777" w:rsidR="008A3A19" w:rsidRDefault="008A3A19" w:rsidP="008A3A19">
      <w:pPr>
        <w:pStyle w:val="ListParagraph"/>
        <w:rPr>
          <w:rFonts w:ascii="Arial" w:hAnsi="Arial" w:cs="Arial"/>
          <w:sz w:val="24"/>
          <w:szCs w:val="24"/>
        </w:rPr>
      </w:pPr>
      <w:r w:rsidRPr="00AF7BB8">
        <w:rPr>
          <w:rFonts w:ascii="Arial" w:hAnsi="Arial" w:cs="Arial"/>
          <w:b/>
          <w:sz w:val="24"/>
          <w:szCs w:val="24"/>
        </w:rPr>
        <w:lastRenderedPageBreak/>
        <w:t>Session Type:</w:t>
      </w:r>
      <w:r>
        <w:rPr>
          <w:rFonts w:ascii="Arial" w:hAnsi="Arial" w:cs="Arial"/>
          <w:b/>
          <w:sz w:val="24"/>
          <w:szCs w:val="24"/>
        </w:rPr>
        <w:t xml:space="preserve"> </w:t>
      </w:r>
      <w:r>
        <w:rPr>
          <w:rFonts w:ascii="Arial" w:hAnsi="Arial" w:cs="Arial"/>
          <w:noProof/>
          <w:sz w:val="24"/>
          <w:szCs w:val="24"/>
        </w:rPr>
        <w:t>Storytelling</w:t>
      </w:r>
      <w:r>
        <w:rPr>
          <w:rFonts w:ascii="Arial" w:hAnsi="Arial" w:cs="Arial"/>
          <w:sz w:val="24"/>
          <w:szCs w:val="24"/>
        </w:rPr>
        <w:t xml:space="preserve"> </w:t>
      </w:r>
    </w:p>
    <w:p w14:paraId="71CA3C45" w14:textId="77777777" w:rsidR="008A3A19" w:rsidRDefault="006403F1" w:rsidP="008A3A19">
      <w:pPr>
        <w:pStyle w:val="ListParagraph"/>
        <w:rPr>
          <w:rFonts w:ascii="Arial" w:hAnsi="Arial" w:cs="Arial"/>
          <w:noProof/>
          <w:sz w:val="24"/>
          <w:szCs w:val="24"/>
        </w:rPr>
      </w:pPr>
      <w:r>
        <w:rPr>
          <w:rFonts w:ascii="Arial" w:hAnsi="Arial" w:cs="Arial"/>
          <w:b/>
          <w:sz w:val="24"/>
          <w:szCs w:val="24"/>
        </w:rPr>
        <w:t>Competency:</w:t>
      </w:r>
      <w:r w:rsidR="008A3A19">
        <w:rPr>
          <w:rFonts w:ascii="Arial" w:hAnsi="Arial" w:cs="Arial"/>
          <w:sz w:val="24"/>
          <w:szCs w:val="24"/>
        </w:rPr>
        <w:t xml:space="preserve"> </w:t>
      </w:r>
      <w:r w:rsidR="008A3A19" w:rsidRPr="002A1DB3">
        <w:rPr>
          <w:rFonts w:ascii="Arial" w:hAnsi="Arial" w:cs="Arial"/>
          <w:noProof/>
          <w:sz w:val="24"/>
          <w:szCs w:val="24"/>
        </w:rPr>
        <w:t>Future of Student Affairs &amp; Services</w:t>
      </w:r>
      <w:r>
        <w:rPr>
          <w:rFonts w:ascii="Arial" w:hAnsi="Arial" w:cs="Arial"/>
          <w:noProof/>
          <w:sz w:val="24"/>
          <w:szCs w:val="24"/>
        </w:rPr>
        <w:t xml:space="preserve">, </w:t>
      </w:r>
      <w:r w:rsidR="008A3A19" w:rsidRPr="002A1DB3">
        <w:rPr>
          <w:rFonts w:ascii="Arial" w:hAnsi="Arial" w:cs="Arial"/>
          <w:noProof/>
          <w:sz w:val="24"/>
          <w:szCs w:val="24"/>
        </w:rPr>
        <w:t>R</w:t>
      </w:r>
      <w:r w:rsidR="00DD5330">
        <w:rPr>
          <w:rFonts w:ascii="Arial" w:hAnsi="Arial" w:cs="Arial"/>
          <w:noProof/>
          <w:sz w:val="24"/>
          <w:szCs w:val="24"/>
        </w:rPr>
        <w:t>esearch, Assessment, Evaluation</w:t>
      </w:r>
    </w:p>
    <w:p w14:paraId="7677212B" w14:textId="77777777" w:rsidR="0053291D" w:rsidRDefault="0053291D" w:rsidP="008A3A19">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McGee</w:t>
      </w:r>
    </w:p>
    <w:p w14:paraId="31B89FF0" w14:textId="77777777" w:rsidR="00993CE9" w:rsidRDefault="00993CE9" w:rsidP="004425DF">
      <w:pPr>
        <w:rPr>
          <w:rFonts w:ascii="Arial" w:hAnsi="Arial" w:cs="Arial"/>
          <w:b/>
          <w:noProof/>
          <w:sz w:val="32"/>
          <w:szCs w:val="32"/>
        </w:rPr>
      </w:pPr>
    </w:p>
    <w:p w14:paraId="12DC8D49" w14:textId="77777777" w:rsidR="00CB1DF3" w:rsidRPr="00DD5330" w:rsidRDefault="00CB1DF3" w:rsidP="00901A7B">
      <w:pPr>
        <w:ind w:firstLine="720"/>
        <w:rPr>
          <w:rFonts w:ascii="Arial" w:hAnsi="Arial" w:cs="Arial"/>
          <w:b/>
          <w:noProof/>
          <w:sz w:val="32"/>
          <w:szCs w:val="32"/>
        </w:rPr>
      </w:pPr>
      <w:r w:rsidRPr="00DD5330">
        <w:rPr>
          <w:rFonts w:ascii="Arial" w:hAnsi="Arial" w:cs="Arial"/>
          <w:b/>
          <w:noProof/>
          <w:sz w:val="32"/>
          <w:szCs w:val="32"/>
        </w:rPr>
        <w:t>CONCURRENT SESSIONS 9</w:t>
      </w:r>
    </w:p>
    <w:p w14:paraId="3224EDDB" w14:textId="77777777" w:rsidR="00CB1DF3" w:rsidRDefault="00CB1DF3" w:rsidP="00CB1DF3">
      <w:pPr>
        <w:pStyle w:val="ListParagraph"/>
        <w:rPr>
          <w:rFonts w:ascii="Arial" w:hAnsi="Arial" w:cs="Arial"/>
          <w:b/>
          <w:noProof/>
          <w:sz w:val="28"/>
          <w:szCs w:val="28"/>
        </w:rPr>
      </w:pPr>
      <w:r w:rsidRPr="003337D2">
        <w:rPr>
          <w:rFonts w:ascii="Arial" w:hAnsi="Arial" w:cs="Arial"/>
          <w:b/>
          <w:noProof/>
          <w:sz w:val="28"/>
          <w:szCs w:val="28"/>
        </w:rPr>
        <w:t>Tuesday, June 19, 2018</w:t>
      </w:r>
    </w:p>
    <w:p w14:paraId="4DC5B736" w14:textId="77777777" w:rsidR="00CB1DF3" w:rsidRPr="003337D2" w:rsidRDefault="00CB1DF3" w:rsidP="00CB1DF3">
      <w:pPr>
        <w:pStyle w:val="ListParagraph"/>
        <w:rPr>
          <w:rFonts w:ascii="Arial" w:hAnsi="Arial" w:cs="Arial"/>
          <w:b/>
          <w:noProof/>
          <w:sz w:val="24"/>
          <w:szCs w:val="24"/>
        </w:rPr>
      </w:pPr>
      <w:r w:rsidRPr="003337D2">
        <w:rPr>
          <w:rFonts w:ascii="Arial" w:hAnsi="Arial" w:cs="Arial"/>
          <w:b/>
          <w:noProof/>
          <w:sz w:val="24"/>
          <w:szCs w:val="24"/>
        </w:rPr>
        <w:t>2:45PM – 3:45PM</w:t>
      </w:r>
    </w:p>
    <w:p w14:paraId="3512657D" w14:textId="77777777" w:rsidR="00CB1DF3" w:rsidRDefault="00CB1DF3" w:rsidP="00CB1DF3">
      <w:pPr>
        <w:pStyle w:val="ListParagraph"/>
        <w:rPr>
          <w:rFonts w:ascii="Arial" w:hAnsi="Arial" w:cs="Arial"/>
          <w:b/>
          <w:noProof/>
          <w:sz w:val="28"/>
          <w:szCs w:val="28"/>
        </w:rPr>
      </w:pPr>
    </w:p>
    <w:p w14:paraId="1DCC4235"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9.01</w:t>
      </w:r>
      <w:proofErr w:type="gramStart"/>
      <w:r w:rsidRPr="001B0BCD">
        <w:rPr>
          <w:rFonts w:ascii="Arial" w:hAnsi="Arial" w:cs="Arial"/>
          <w:b/>
          <w:sz w:val="28"/>
          <w:szCs w:val="28"/>
        </w:rPr>
        <w:t xml:space="preserve">.  </w:t>
      </w:r>
      <w:r w:rsidRPr="0025573D">
        <w:rPr>
          <w:rFonts w:ascii="Arial" w:hAnsi="Arial" w:cs="Arial"/>
          <w:b/>
          <w:noProof/>
          <w:sz w:val="28"/>
          <w:szCs w:val="28"/>
        </w:rPr>
        <w:t>A</w:t>
      </w:r>
      <w:proofErr w:type="gramEnd"/>
      <w:r w:rsidRPr="0025573D">
        <w:rPr>
          <w:rFonts w:ascii="Arial" w:hAnsi="Arial" w:cs="Arial"/>
          <w:b/>
          <w:noProof/>
          <w:sz w:val="28"/>
          <w:szCs w:val="28"/>
        </w:rPr>
        <w:t xml:space="preserve"> collaborative institutional response to addressing equity, diversity, inclusion (EDI) and the Truth and Reconciliation </w:t>
      </w:r>
      <w:r>
        <w:rPr>
          <w:rFonts w:ascii="Arial" w:hAnsi="Arial" w:cs="Arial"/>
          <w:b/>
          <w:noProof/>
          <w:sz w:val="28"/>
          <w:szCs w:val="28"/>
        </w:rPr>
        <w:t>Commission (TRC) call to action</w:t>
      </w:r>
    </w:p>
    <w:p w14:paraId="40149DE8" w14:textId="77777777" w:rsidR="00CB1DF3" w:rsidRDefault="00CB1DF3" w:rsidP="00CB1DF3">
      <w:pPr>
        <w:pStyle w:val="ListParagraph"/>
        <w:rPr>
          <w:b/>
          <w:sz w:val="24"/>
          <w:szCs w:val="24"/>
        </w:rPr>
      </w:pPr>
    </w:p>
    <w:p w14:paraId="71FA9F06"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Jyoti</w:t>
      </w:r>
      <w:r w:rsidRPr="001B0BCD">
        <w:rPr>
          <w:rFonts w:ascii="Arial" w:hAnsi="Arial" w:cs="Arial"/>
          <w:sz w:val="24"/>
          <w:szCs w:val="24"/>
        </w:rPr>
        <w:t xml:space="preserve"> </w:t>
      </w:r>
      <w:r w:rsidRPr="0025573D">
        <w:rPr>
          <w:rFonts w:ascii="Arial" w:hAnsi="Arial" w:cs="Arial"/>
          <w:noProof/>
          <w:sz w:val="24"/>
          <w:szCs w:val="24"/>
        </w:rPr>
        <w:t>Kotecha</w:t>
      </w:r>
      <w:r w:rsidRPr="001B0BCD">
        <w:rPr>
          <w:rFonts w:ascii="Arial" w:hAnsi="Arial" w:cs="Arial"/>
          <w:sz w:val="24"/>
          <w:szCs w:val="24"/>
        </w:rPr>
        <w:t xml:space="preserve">, </w:t>
      </w:r>
      <w:r w:rsidRPr="0025573D">
        <w:rPr>
          <w:rFonts w:ascii="Arial" w:hAnsi="Arial" w:cs="Arial"/>
          <w:noProof/>
          <w:sz w:val="24"/>
          <w:szCs w:val="24"/>
        </w:rPr>
        <w:t>Director, Queen’s University International Centre (QUIC)</w:t>
      </w:r>
      <w:r w:rsidRPr="001B0BCD">
        <w:rPr>
          <w:rFonts w:ascii="Arial" w:hAnsi="Arial" w:cs="Arial"/>
          <w:sz w:val="24"/>
          <w:szCs w:val="24"/>
        </w:rPr>
        <w:t xml:space="preserve">, </w:t>
      </w:r>
      <w:r w:rsidRPr="0025573D">
        <w:rPr>
          <w:rFonts w:ascii="Arial" w:hAnsi="Arial" w:cs="Arial"/>
          <w:noProof/>
          <w:sz w:val="24"/>
          <w:szCs w:val="24"/>
        </w:rPr>
        <w:t>Queen's University</w:t>
      </w:r>
      <w:r w:rsidRPr="001B0BCD">
        <w:rPr>
          <w:rFonts w:ascii="Arial" w:hAnsi="Arial" w:cs="Arial"/>
          <w:sz w:val="24"/>
          <w:szCs w:val="24"/>
        </w:rPr>
        <w:t xml:space="preserve">; </w:t>
      </w:r>
      <w:r w:rsidRPr="0025573D">
        <w:rPr>
          <w:rFonts w:ascii="Arial" w:hAnsi="Arial" w:cs="Arial"/>
          <w:noProof/>
          <w:sz w:val="24"/>
          <w:szCs w:val="24"/>
        </w:rPr>
        <w:t>Corinna</w:t>
      </w:r>
      <w:r w:rsidRPr="001B0BCD">
        <w:rPr>
          <w:rFonts w:ascii="Arial" w:hAnsi="Arial" w:cs="Arial"/>
          <w:sz w:val="24"/>
          <w:szCs w:val="24"/>
        </w:rPr>
        <w:t xml:space="preserve"> </w:t>
      </w:r>
      <w:r w:rsidRPr="0025573D">
        <w:rPr>
          <w:rFonts w:ascii="Arial" w:hAnsi="Arial" w:cs="Arial"/>
          <w:noProof/>
          <w:sz w:val="24"/>
          <w:szCs w:val="24"/>
        </w:rPr>
        <w:t>Fitzgerald</w:t>
      </w:r>
      <w:r w:rsidRPr="001B0BCD">
        <w:rPr>
          <w:rFonts w:ascii="Arial" w:hAnsi="Arial" w:cs="Arial"/>
          <w:sz w:val="24"/>
          <w:szCs w:val="24"/>
        </w:rPr>
        <w:t xml:space="preserve">, </w:t>
      </w:r>
      <w:r w:rsidRPr="0025573D">
        <w:rPr>
          <w:rFonts w:ascii="Arial" w:hAnsi="Arial" w:cs="Arial"/>
          <w:noProof/>
          <w:sz w:val="24"/>
          <w:szCs w:val="24"/>
        </w:rPr>
        <w:t>Assistant Dean, Student Life and Learning</w:t>
      </w:r>
      <w:r w:rsidRPr="001B0BCD">
        <w:rPr>
          <w:rFonts w:ascii="Arial" w:hAnsi="Arial" w:cs="Arial"/>
          <w:sz w:val="24"/>
          <w:szCs w:val="24"/>
        </w:rPr>
        <w:t xml:space="preserve">, </w:t>
      </w:r>
      <w:r w:rsidRPr="0025573D">
        <w:rPr>
          <w:rFonts w:ascii="Arial" w:hAnsi="Arial" w:cs="Arial"/>
          <w:noProof/>
          <w:sz w:val="24"/>
          <w:szCs w:val="24"/>
        </w:rPr>
        <w:t>Queen's University</w:t>
      </w:r>
      <w:r w:rsidRPr="001B0BCD">
        <w:rPr>
          <w:rFonts w:ascii="Arial" w:hAnsi="Arial" w:cs="Arial"/>
          <w:sz w:val="24"/>
          <w:szCs w:val="24"/>
        </w:rPr>
        <w:t xml:space="preserve">; </w:t>
      </w:r>
      <w:r w:rsidRPr="0025573D">
        <w:rPr>
          <w:rFonts w:ascii="Arial" w:hAnsi="Arial" w:cs="Arial"/>
          <w:noProof/>
          <w:sz w:val="24"/>
          <w:szCs w:val="24"/>
        </w:rPr>
        <w:t>Woo</w:t>
      </w:r>
      <w:r w:rsidRPr="001B0BCD">
        <w:rPr>
          <w:rFonts w:ascii="Arial" w:hAnsi="Arial" w:cs="Arial"/>
          <w:sz w:val="24"/>
          <w:szCs w:val="24"/>
        </w:rPr>
        <w:t xml:space="preserve"> </w:t>
      </w:r>
      <w:r w:rsidRPr="0025573D">
        <w:rPr>
          <w:rFonts w:ascii="Arial" w:hAnsi="Arial" w:cs="Arial"/>
          <w:noProof/>
          <w:sz w:val="24"/>
          <w:szCs w:val="24"/>
        </w:rPr>
        <w:t>Kim</w:t>
      </w:r>
      <w:r w:rsidRPr="001B0BCD">
        <w:rPr>
          <w:rFonts w:ascii="Arial" w:hAnsi="Arial" w:cs="Arial"/>
          <w:sz w:val="24"/>
          <w:szCs w:val="24"/>
        </w:rPr>
        <w:t xml:space="preserve">, </w:t>
      </w:r>
      <w:r w:rsidRPr="0025573D">
        <w:rPr>
          <w:rFonts w:ascii="Arial" w:hAnsi="Arial" w:cs="Arial"/>
          <w:noProof/>
          <w:sz w:val="24"/>
          <w:szCs w:val="24"/>
        </w:rPr>
        <w:t>Manager, Student Experience</w:t>
      </w:r>
      <w:r w:rsidRPr="001B0BCD">
        <w:rPr>
          <w:rFonts w:ascii="Arial" w:hAnsi="Arial" w:cs="Arial"/>
          <w:sz w:val="24"/>
          <w:szCs w:val="24"/>
        </w:rPr>
        <w:t xml:space="preserve">, </w:t>
      </w:r>
      <w:r w:rsidRPr="0025573D">
        <w:rPr>
          <w:rFonts w:ascii="Arial" w:hAnsi="Arial" w:cs="Arial"/>
          <w:noProof/>
          <w:sz w:val="24"/>
          <w:szCs w:val="24"/>
        </w:rPr>
        <w:t>Queen's University</w:t>
      </w:r>
      <w:r w:rsidRPr="001B0BCD">
        <w:rPr>
          <w:rFonts w:ascii="Arial" w:hAnsi="Arial" w:cs="Arial"/>
          <w:sz w:val="24"/>
          <w:szCs w:val="24"/>
        </w:rPr>
        <w:t xml:space="preserve">; </w:t>
      </w:r>
      <w:r w:rsidRPr="0025573D">
        <w:rPr>
          <w:rFonts w:ascii="Arial" w:hAnsi="Arial" w:cs="Arial"/>
          <w:noProof/>
          <w:sz w:val="24"/>
          <w:szCs w:val="24"/>
        </w:rPr>
        <w:t>Susan</w:t>
      </w:r>
      <w:r w:rsidRPr="001B0BCD">
        <w:rPr>
          <w:rFonts w:ascii="Arial" w:hAnsi="Arial" w:cs="Arial"/>
          <w:sz w:val="24"/>
          <w:szCs w:val="24"/>
        </w:rPr>
        <w:t xml:space="preserve"> </w:t>
      </w:r>
      <w:r w:rsidRPr="0025573D">
        <w:rPr>
          <w:rFonts w:ascii="Arial" w:hAnsi="Arial" w:cs="Arial"/>
          <w:noProof/>
          <w:sz w:val="24"/>
          <w:szCs w:val="24"/>
        </w:rPr>
        <w:t>Ko</w:t>
      </w:r>
      <w:r w:rsidR="00805A3F">
        <w:rPr>
          <w:rFonts w:ascii="Arial" w:hAnsi="Arial" w:cs="Arial"/>
          <w:noProof/>
          <w:sz w:val="24"/>
          <w:szCs w:val="24"/>
        </w:rPr>
        <w:t>r</w:t>
      </w:r>
      <w:r w:rsidRPr="0025573D">
        <w:rPr>
          <w:rFonts w:ascii="Arial" w:hAnsi="Arial" w:cs="Arial"/>
          <w:noProof/>
          <w:sz w:val="24"/>
          <w:szCs w:val="24"/>
        </w:rPr>
        <w:t>ba</w:t>
      </w:r>
      <w:r w:rsidRPr="001B0BCD">
        <w:rPr>
          <w:rFonts w:ascii="Arial" w:hAnsi="Arial" w:cs="Arial"/>
          <w:sz w:val="24"/>
          <w:szCs w:val="24"/>
        </w:rPr>
        <w:t xml:space="preserve">, </w:t>
      </w:r>
      <w:r w:rsidRPr="0025573D">
        <w:rPr>
          <w:rFonts w:ascii="Arial" w:hAnsi="Arial" w:cs="Arial"/>
          <w:noProof/>
          <w:sz w:val="24"/>
          <w:szCs w:val="24"/>
        </w:rPr>
        <w:t>Director, Student Academic Success Services</w:t>
      </w:r>
      <w:r w:rsidRPr="001B0BCD">
        <w:rPr>
          <w:rFonts w:ascii="Arial" w:hAnsi="Arial" w:cs="Arial"/>
          <w:sz w:val="24"/>
          <w:szCs w:val="24"/>
        </w:rPr>
        <w:t xml:space="preserve">, </w:t>
      </w:r>
      <w:r w:rsidRPr="0025573D">
        <w:rPr>
          <w:rFonts w:ascii="Arial" w:hAnsi="Arial" w:cs="Arial"/>
          <w:noProof/>
          <w:sz w:val="24"/>
          <w:szCs w:val="24"/>
        </w:rPr>
        <w:t>Queen's University</w:t>
      </w:r>
      <w:r w:rsidRPr="001B0BCD">
        <w:rPr>
          <w:rFonts w:ascii="Arial" w:hAnsi="Arial" w:cs="Arial"/>
          <w:sz w:val="24"/>
          <w:szCs w:val="24"/>
        </w:rPr>
        <w:t xml:space="preserve">; </w:t>
      </w:r>
      <w:r w:rsidRPr="0025573D">
        <w:rPr>
          <w:rFonts w:ascii="Arial" w:hAnsi="Arial" w:cs="Arial"/>
          <w:noProof/>
          <w:sz w:val="24"/>
          <w:szCs w:val="24"/>
        </w:rPr>
        <w:t>Kate</w:t>
      </w:r>
      <w:r w:rsidRPr="001B0BCD">
        <w:rPr>
          <w:rFonts w:ascii="Arial" w:hAnsi="Arial" w:cs="Arial"/>
          <w:sz w:val="24"/>
          <w:szCs w:val="24"/>
        </w:rPr>
        <w:t xml:space="preserve"> </w:t>
      </w:r>
      <w:r w:rsidRPr="0025573D">
        <w:rPr>
          <w:rFonts w:ascii="Arial" w:hAnsi="Arial" w:cs="Arial"/>
          <w:noProof/>
          <w:sz w:val="24"/>
          <w:szCs w:val="24"/>
        </w:rPr>
        <w:t>Murr</w:t>
      </w:r>
      <w:r w:rsidR="00805A3F">
        <w:rPr>
          <w:rFonts w:ascii="Arial" w:hAnsi="Arial" w:cs="Arial"/>
          <w:noProof/>
          <w:sz w:val="24"/>
          <w:szCs w:val="24"/>
        </w:rPr>
        <w:t>a</w:t>
      </w:r>
      <w:r w:rsidRPr="0025573D">
        <w:rPr>
          <w:rFonts w:ascii="Arial" w:hAnsi="Arial" w:cs="Arial"/>
          <w:noProof/>
          <w:sz w:val="24"/>
          <w:szCs w:val="24"/>
        </w:rPr>
        <w:t>y</w:t>
      </w:r>
      <w:r w:rsidRPr="001B0BCD">
        <w:rPr>
          <w:rFonts w:ascii="Arial" w:hAnsi="Arial" w:cs="Arial"/>
          <w:sz w:val="24"/>
          <w:szCs w:val="24"/>
        </w:rPr>
        <w:t xml:space="preserve">, </w:t>
      </w:r>
      <w:r w:rsidRPr="0025573D">
        <w:rPr>
          <w:rFonts w:ascii="Arial" w:hAnsi="Arial" w:cs="Arial"/>
          <w:noProof/>
          <w:sz w:val="24"/>
          <w:szCs w:val="24"/>
        </w:rPr>
        <w:t>Director, Residence Life</w:t>
      </w:r>
      <w:r w:rsidRPr="001B0BCD">
        <w:rPr>
          <w:rFonts w:ascii="Arial" w:hAnsi="Arial" w:cs="Arial"/>
          <w:sz w:val="24"/>
          <w:szCs w:val="24"/>
        </w:rPr>
        <w:t xml:space="preserve">, </w:t>
      </w:r>
      <w:r w:rsidRPr="0025573D">
        <w:rPr>
          <w:rFonts w:ascii="Arial" w:hAnsi="Arial" w:cs="Arial"/>
          <w:noProof/>
          <w:sz w:val="24"/>
          <w:szCs w:val="24"/>
        </w:rPr>
        <w:t>Queen's University</w:t>
      </w:r>
      <w:r w:rsidR="008621A0">
        <w:rPr>
          <w:rFonts w:ascii="Arial" w:hAnsi="Arial" w:cs="Arial"/>
          <w:noProof/>
          <w:sz w:val="24"/>
          <w:szCs w:val="24"/>
        </w:rPr>
        <w:t xml:space="preserve">; Kandice Baptiste, </w:t>
      </w:r>
      <w:r w:rsidR="008621A0" w:rsidRPr="008621A0">
        <w:rPr>
          <w:rFonts w:ascii="Arial" w:hAnsi="Arial" w:cs="Arial"/>
          <w:noProof/>
          <w:sz w:val="24"/>
          <w:szCs w:val="24"/>
        </w:rPr>
        <w:t>Director, Four Directions Aboriginal Student Centre</w:t>
      </w:r>
      <w:r w:rsidR="008621A0">
        <w:rPr>
          <w:rFonts w:ascii="Arial" w:hAnsi="Arial" w:cs="Arial"/>
          <w:noProof/>
          <w:sz w:val="24"/>
          <w:szCs w:val="24"/>
        </w:rPr>
        <w:t>, Queen’s University</w:t>
      </w:r>
    </w:p>
    <w:p w14:paraId="36B3AFE7"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The Truth and Reconciliation Commission (TRC) outlined three calls to action [1-2] for post-secondary educational institutions. Additionally, institutions have intentionally significantly increased international student enrollment [3] and outreach to underrepresented groups to enhance the diversity of their student populations. In support of the TRC recommendations and to improve supports for diverse student populations, Student Affairs (SA) professionals are developing or enhancing co-curricular programs to promote equity and inclusion. This presentation profiles Queen’s University’s collaborative approach [4] to addressing equity, diversity, and inclusion, and the TRC recommendations. Discussions with participants will facilitate sharing of emerging best practices and institutional experiences.</w:t>
      </w:r>
    </w:p>
    <w:p w14:paraId="266FFB2C"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Panel</w:t>
      </w:r>
    </w:p>
    <w:p w14:paraId="3103A10D"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Equity, diversity and inclusion</w:t>
      </w:r>
    </w:p>
    <w:p w14:paraId="73462FEF" w14:textId="77777777" w:rsidR="00CB1DF3" w:rsidRDefault="00EB0F90" w:rsidP="00CB1DF3">
      <w:pPr>
        <w:spacing w:after="0" w:line="240" w:lineRule="auto"/>
        <w:ind w:left="720"/>
        <w:rPr>
          <w:rFonts w:ascii="Arial" w:hAnsi="Arial" w:cs="Arial"/>
          <w:b/>
          <w:sz w:val="24"/>
          <w:szCs w:val="24"/>
        </w:rPr>
      </w:pPr>
      <w:r>
        <w:rPr>
          <w:rFonts w:ascii="Arial" w:hAnsi="Arial" w:cs="Arial"/>
          <w:b/>
          <w:sz w:val="24"/>
          <w:szCs w:val="24"/>
        </w:rPr>
        <w:t xml:space="preserve">Stream: </w:t>
      </w:r>
      <w:r w:rsidRPr="00707435">
        <w:rPr>
          <w:rFonts w:ascii="Arial" w:hAnsi="Arial" w:cs="Arial"/>
          <w:sz w:val="24"/>
          <w:szCs w:val="24"/>
        </w:rPr>
        <w:t>Indigenous Cultural Competency</w:t>
      </w:r>
      <w:r>
        <w:rPr>
          <w:rFonts w:ascii="Arial" w:hAnsi="Arial" w:cs="Arial"/>
          <w:b/>
          <w:sz w:val="24"/>
          <w:szCs w:val="24"/>
        </w:rPr>
        <w:t xml:space="preserve">  </w:t>
      </w:r>
    </w:p>
    <w:p w14:paraId="66A9D736" w14:textId="77777777" w:rsidR="00707435" w:rsidRDefault="00707435" w:rsidP="00CB1DF3">
      <w:pPr>
        <w:spacing w:after="0" w:line="240" w:lineRule="auto"/>
        <w:ind w:left="720"/>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Student Recruitment</w:t>
      </w:r>
    </w:p>
    <w:p w14:paraId="1CB22855" w14:textId="77777777" w:rsidR="008A50E0" w:rsidRPr="001B0BCD" w:rsidRDefault="008A50E0" w:rsidP="00CB1DF3">
      <w:pPr>
        <w:spacing w:after="0" w:line="240" w:lineRule="auto"/>
        <w:ind w:left="720"/>
        <w:rPr>
          <w:rFonts w:ascii="Arial" w:hAnsi="Arial" w:cs="Arial"/>
          <w:sz w:val="24"/>
          <w:szCs w:val="24"/>
        </w:rPr>
      </w:pPr>
      <w:r>
        <w:rPr>
          <w:rFonts w:ascii="Arial" w:hAnsi="Arial" w:cs="Arial"/>
          <w:b/>
          <w:sz w:val="24"/>
          <w:szCs w:val="24"/>
        </w:rPr>
        <w:t>Room:</w:t>
      </w:r>
      <w:r>
        <w:rPr>
          <w:rFonts w:ascii="Arial" w:hAnsi="Arial" w:cs="Arial"/>
          <w:sz w:val="24"/>
          <w:szCs w:val="24"/>
        </w:rPr>
        <w:t xml:space="preserve"> Chandler</w:t>
      </w:r>
    </w:p>
    <w:p w14:paraId="79C20610" w14:textId="77777777" w:rsidR="00CB1DF3" w:rsidRDefault="00CB1DF3" w:rsidP="00CB1DF3">
      <w:pPr>
        <w:tabs>
          <w:tab w:val="left" w:pos="8762"/>
        </w:tabs>
      </w:pPr>
    </w:p>
    <w:p w14:paraId="236F9511"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9.02</w:t>
      </w:r>
      <w:proofErr w:type="gramStart"/>
      <w:r w:rsidRPr="001B0BCD">
        <w:rPr>
          <w:rFonts w:ascii="Arial" w:hAnsi="Arial" w:cs="Arial"/>
          <w:b/>
          <w:sz w:val="28"/>
          <w:szCs w:val="28"/>
        </w:rPr>
        <w:t xml:space="preserve">.  </w:t>
      </w:r>
      <w:r w:rsidRPr="0025573D">
        <w:rPr>
          <w:rFonts w:ascii="Arial" w:hAnsi="Arial" w:cs="Arial"/>
          <w:b/>
          <w:noProof/>
          <w:sz w:val="28"/>
          <w:szCs w:val="28"/>
        </w:rPr>
        <w:t>Findings</w:t>
      </w:r>
      <w:proofErr w:type="gramEnd"/>
      <w:r w:rsidRPr="0025573D">
        <w:rPr>
          <w:rFonts w:ascii="Arial" w:hAnsi="Arial" w:cs="Arial"/>
          <w:b/>
          <w:noProof/>
          <w:sz w:val="28"/>
          <w:szCs w:val="28"/>
        </w:rPr>
        <w:t xml:space="preserve"> of A National Study of BIT Team Use and Effectiveness in Canada</w:t>
      </w:r>
      <w:r w:rsidRPr="001B0BCD">
        <w:rPr>
          <w:rFonts w:ascii="Arial" w:hAnsi="Arial" w:cs="Arial"/>
          <w:b/>
          <w:sz w:val="28"/>
          <w:szCs w:val="28"/>
        </w:rPr>
        <w:t xml:space="preserve"> </w:t>
      </w:r>
    </w:p>
    <w:p w14:paraId="0AB66D65" w14:textId="77777777" w:rsidR="00CB1DF3" w:rsidRDefault="00CB1DF3" w:rsidP="00CB1DF3">
      <w:pPr>
        <w:pStyle w:val="ListParagraph"/>
        <w:rPr>
          <w:b/>
          <w:sz w:val="24"/>
          <w:szCs w:val="24"/>
        </w:rPr>
      </w:pPr>
    </w:p>
    <w:p w14:paraId="138F625C"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Chris</w:t>
      </w:r>
      <w:r w:rsidRPr="001B0BCD">
        <w:rPr>
          <w:rFonts w:ascii="Arial" w:hAnsi="Arial" w:cs="Arial"/>
          <w:sz w:val="24"/>
          <w:szCs w:val="24"/>
        </w:rPr>
        <w:t xml:space="preserve"> </w:t>
      </w:r>
      <w:r w:rsidRPr="0025573D">
        <w:rPr>
          <w:rFonts w:ascii="Arial" w:hAnsi="Arial" w:cs="Arial"/>
          <w:noProof/>
          <w:sz w:val="24"/>
          <w:szCs w:val="24"/>
        </w:rPr>
        <w:t>Rogerson</w:t>
      </w:r>
      <w:r w:rsidRPr="001B0BCD">
        <w:rPr>
          <w:rFonts w:ascii="Arial" w:hAnsi="Arial" w:cs="Arial"/>
          <w:sz w:val="24"/>
          <w:szCs w:val="24"/>
        </w:rPr>
        <w:t xml:space="preserve">, </w:t>
      </w:r>
      <w:r w:rsidRPr="0025573D">
        <w:rPr>
          <w:rFonts w:ascii="Arial" w:hAnsi="Arial" w:cs="Arial"/>
          <w:noProof/>
          <w:sz w:val="24"/>
          <w:szCs w:val="24"/>
        </w:rPr>
        <w:t>Director, Student Success</w:t>
      </w:r>
      <w:r w:rsidRPr="001B0BCD">
        <w:rPr>
          <w:rFonts w:ascii="Arial" w:hAnsi="Arial" w:cs="Arial"/>
          <w:sz w:val="24"/>
          <w:szCs w:val="24"/>
        </w:rPr>
        <w:t xml:space="preserve">, </w:t>
      </w:r>
      <w:r w:rsidRPr="0025573D">
        <w:rPr>
          <w:rFonts w:ascii="Arial" w:hAnsi="Arial" w:cs="Arial"/>
          <w:noProof/>
          <w:sz w:val="24"/>
          <w:szCs w:val="24"/>
        </w:rPr>
        <w:t>British Columbia Institute of Technology</w:t>
      </w:r>
      <w:r w:rsidRPr="001B0BCD">
        <w:rPr>
          <w:rFonts w:ascii="Arial" w:hAnsi="Arial" w:cs="Arial"/>
          <w:sz w:val="24"/>
          <w:szCs w:val="24"/>
        </w:rPr>
        <w:t xml:space="preserve"> </w:t>
      </w:r>
    </w:p>
    <w:p w14:paraId="7EBD0C67" w14:textId="77777777" w:rsidR="00CB1DF3" w:rsidRPr="001B0BCD" w:rsidRDefault="00CB1DF3" w:rsidP="00CB1DF3">
      <w:pPr>
        <w:ind w:left="720"/>
        <w:rPr>
          <w:rFonts w:ascii="Arial" w:hAnsi="Arial" w:cs="Arial"/>
          <w:sz w:val="24"/>
          <w:szCs w:val="24"/>
        </w:rPr>
      </w:pPr>
      <w:r w:rsidRPr="0025573D">
        <w:rPr>
          <w:rFonts w:ascii="Arial" w:hAnsi="Arial" w:cs="Arial"/>
          <w:noProof/>
          <w:sz w:val="24"/>
          <w:szCs w:val="24"/>
        </w:rPr>
        <w:t>The use of multidisciplinary teams to address problematic student behaviour that poses a potential risk to the institution.  This presentation will outline the results of a national study that looked at the use of multidisciplinary teams in Canada as a mechanism to address problematic student behaviour and outline the experiences of those who serve on such teams.</w:t>
      </w:r>
    </w:p>
    <w:p w14:paraId="3591D955"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lastRenderedPageBreak/>
        <w:t>Session Type:</w:t>
      </w:r>
      <w:r>
        <w:rPr>
          <w:rFonts w:ascii="Arial" w:hAnsi="Arial" w:cs="Arial"/>
          <w:sz w:val="24"/>
          <w:szCs w:val="24"/>
        </w:rPr>
        <w:t xml:space="preserve"> </w:t>
      </w:r>
      <w:r>
        <w:rPr>
          <w:rFonts w:ascii="Arial" w:hAnsi="Arial" w:cs="Arial"/>
          <w:noProof/>
          <w:sz w:val="24"/>
          <w:szCs w:val="24"/>
        </w:rPr>
        <w:t>Research Presentations</w:t>
      </w:r>
    </w:p>
    <w:p w14:paraId="374B6CEB"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Leadership</w:t>
      </w:r>
      <w:r w:rsidR="00CB1DF3">
        <w:rPr>
          <w:rFonts w:ascii="Arial" w:hAnsi="Arial" w:cs="Arial"/>
          <w:noProof/>
          <w:sz w:val="24"/>
          <w:szCs w:val="24"/>
        </w:rPr>
        <w:t>, management and administration</w:t>
      </w:r>
      <w:r w:rsidR="00CB1DF3" w:rsidRPr="0025573D">
        <w:rPr>
          <w:rFonts w:ascii="Arial" w:hAnsi="Arial" w:cs="Arial"/>
          <w:noProof/>
          <w:sz w:val="24"/>
          <w:szCs w:val="24"/>
        </w:rPr>
        <w:t>,</w:t>
      </w:r>
      <w:r w:rsidR="00CB1DF3">
        <w:rPr>
          <w:rFonts w:ascii="Arial" w:hAnsi="Arial" w:cs="Arial"/>
          <w:noProof/>
          <w:sz w:val="24"/>
          <w:szCs w:val="24"/>
        </w:rPr>
        <w:t xml:space="preserve"> Post-secondary acumen</w:t>
      </w:r>
    </w:p>
    <w:p w14:paraId="639E4172" w14:textId="77777777" w:rsidR="00CB1DF3" w:rsidRDefault="00EB0F90" w:rsidP="00CB1DF3">
      <w:pPr>
        <w:spacing w:after="0" w:line="240" w:lineRule="auto"/>
        <w:ind w:left="720"/>
        <w:rPr>
          <w:rFonts w:ascii="Arial" w:hAnsi="Arial" w:cs="Arial"/>
          <w:sz w:val="24"/>
          <w:szCs w:val="24"/>
        </w:rPr>
      </w:pPr>
      <w:r>
        <w:rPr>
          <w:rFonts w:ascii="Arial" w:hAnsi="Arial" w:cs="Arial"/>
          <w:b/>
          <w:sz w:val="24"/>
          <w:szCs w:val="24"/>
        </w:rPr>
        <w:t xml:space="preserve">Stream: </w:t>
      </w:r>
      <w:r w:rsidRPr="00707435">
        <w:rPr>
          <w:rFonts w:ascii="Arial" w:hAnsi="Arial" w:cs="Arial"/>
          <w:sz w:val="24"/>
          <w:szCs w:val="24"/>
        </w:rPr>
        <w:t>Senior Leaders</w:t>
      </w:r>
    </w:p>
    <w:p w14:paraId="49419698" w14:textId="77777777" w:rsidR="00707435" w:rsidRDefault="00707435"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Records</w:t>
      </w:r>
    </w:p>
    <w:p w14:paraId="743B196F" w14:textId="77777777" w:rsidR="00B122C7" w:rsidRDefault="00B122C7"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McCully</w:t>
      </w:r>
    </w:p>
    <w:p w14:paraId="1A4BBDD3" w14:textId="77777777" w:rsidR="00CB1DF3" w:rsidRDefault="00CB1DF3" w:rsidP="00CB1DF3">
      <w:pPr>
        <w:spacing w:after="0" w:line="240" w:lineRule="auto"/>
        <w:ind w:left="720"/>
        <w:rPr>
          <w:rFonts w:ascii="Arial" w:hAnsi="Arial" w:cs="Arial"/>
          <w:sz w:val="24"/>
          <w:szCs w:val="24"/>
        </w:rPr>
      </w:pPr>
    </w:p>
    <w:p w14:paraId="66BDFCED"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9.03</w:t>
      </w:r>
      <w:proofErr w:type="gramStart"/>
      <w:r w:rsidRPr="001B0BCD">
        <w:rPr>
          <w:rFonts w:ascii="Arial" w:hAnsi="Arial" w:cs="Arial"/>
          <w:b/>
          <w:sz w:val="28"/>
          <w:szCs w:val="28"/>
        </w:rPr>
        <w:t xml:space="preserve">.  </w:t>
      </w:r>
      <w:r w:rsidRPr="0025573D">
        <w:rPr>
          <w:rFonts w:ascii="Arial" w:hAnsi="Arial" w:cs="Arial"/>
          <w:b/>
          <w:noProof/>
          <w:sz w:val="28"/>
          <w:szCs w:val="28"/>
        </w:rPr>
        <w:t>Colour</w:t>
      </w:r>
      <w:proofErr w:type="gramEnd"/>
      <w:r w:rsidRPr="0025573D">
        <w:rPr>
          <w:rFonts w:ascii="Arial" w:hAnsi="Arial" w:cs="Arial"/>
          <w:b/>
          <w:noProof/>
          <w:sz w:val="28"/>
          <w:szCs w:val="28"/>
        </w:rPr>
        <w:t xml:space="preserve"> Me Shocked: Student Affairs’ (Racial) Diversity Problem</w:t>
      </w:r>
      <w:r w:rsidRPr="001B0BCD">
        <w:rPr>
          <w:rFonts w:ascii="Arial" w:hAnsi="Arial" w:cs="Arial"/>
          <w:b/>
          <w:sz w:val="28"/>
          <w:szCs w:val="28"/>
        </w:rPr>
        <w:t xml:space="preserve"> </w:t>
      </w:r>
    </w:p>
    <w:p w14:paraId="219CEF8F" w14:textId="77777777" w:rsidR="00CB1DF3" w:rsidRDefault="00CB1DF3" w:rsidP="00CB1DF3">
      <w:pPr>
        <w:pStyle w:val="ListParagraph"/>
        <w:rPr>
          <w:b/>
          <w:sz w:val="24"/>
          <w:szCs w:val="24"/>
        </w:rPr>
      </w:pPr>
    </w:p>
    <w:p w14:paraId="1C9F042A"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Sania</w:t>
      </w:r>
      <w:r w:rsidRPr="001B0BCD">
        <w:rPr>
          <w:rFonts w:ascii="Arial" w:hAnsi="Arial" w:cs="Arial"/>
          <w:sz w:val="24"/>
          <w:szCs w:val="24"/>
        </w:rPr>
        <w:t xml:space="preserve"> </w:t>
      </w:r>
      <w:r w:rsidRPr="0025573D">
        <w:rPr>
          <w:rFonts w:ascii="Arial" w:hAnsi="Arial" w:cs="Arial"/>
          <w:noProof/>
          <w:sz w:val="24"/>
          <w:szCs w:val="24"/>
        </w:rPr>
        <w:t>Hameed</w:t>
      </w:r>
      <w:r w:rsidRPr="001B0BCD">
        <w:rPr>
          <w:rFonts w:ascii="Arial" w:hAnsi="Arial" w:cs="Arial"/>
          <w:sz w:val="24"/>
          <w:szCs w:val="24"/>
        </w:rPr>
        <w:t xml:space="preserve">, </w:t>
      </w:r>
      <w:r w:rsidRPr="0025573D">
        <w:rPr>
          <w:rFonts w:ascii="Arial" w:hAnsi="Arial" w:cs="Arial"/>
          <w:noProof/>
          <w:sz w:val="24"/>
          <w:szCs w:val="24"/>
        </w:rPr>
        <w:t>Teaching &amp; Learning Program Assistant</w:t>
      </w:r>
      <w:r w:rsidRPr="001B0BCD">
        <w:rPr>
          <w:rFonts w:ascii="Arial" w:hAnsi="Arial" w:cs="Arial"/>
          <w:sz w:val="24"/>
          <w:szCs w:val="24"/>
        </w:rPr>
        <w:t xml:space="preserve">, </w:t>
      </w:r>
      <w:r w:rsidRPr="0025573D">
        <w:rPr>
          <w:rFonts w:ascii="Arial" w:hAnsi="Arial" w:cs="Arial"/>
          <w:noProof/>
          <w:sz w:val="24"/>
          <w:szCs w:val="24"/>
        </w:rPr>
        <w:t>University of Toronto</w:t>
      </w:r>
      <w:r w:rsidRPr="001B0BCD">
        <w:rPr>
          <w:rFonts w:ascii="Arial" w:hAnsi="Arial" w:cs="Arial"/>
          <w:sz w:val="24"/>
          <w:szCs w:val="24"/>
        </w:rPr>
        <w:t xml:space="preserve"> </w:t>
      </w:r>
    </w:p>
    <w:p w14:paraId="1B6F701D"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Let’s cut to the chase: Canadian student affairs has a diversity problem when it comes to race. While it’s great that more folks are talking about this issue, let’s take another step forward and tackle it: how do we increase racial diversity in our teams, our institutions, and our field? What can we learn from the stories, struggles, successes and suggestions of our racialized colleagues? This interactive session draws on survey and interview data from new research on the experiences of racialized student affairs professionals in Ontario, and offers insights into understanding and increasing racial representation in student affairs.</w:t>
      </w:r>
    </w:p>
    <w:p w14:paraId="1D2CCC7F"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5AADF44F"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Pr>
          <w:rFonts w:ascii="Arial" w:hAnsi="Arial" w:cs="Arial"/>
          <w:noProof/>
          <w:sz w:val="24"/>
          <w:szCs w:val="24"/>
        </w:rPr>
        <w:t>Equity, diversity and inclusion</w:t>
      </w:r>
      <w:r w:rsidR="00CB1DF3" w:rsidRPr="0025573D">
        <w:rPr>
          <w:rFonts w:ascii="Arial" w:hAnsi="Arial" w:cs="Arial"/>
          <w:noProof/>
          <w:sz w:val="24"/>
          <w:szCs w:val="24"/>
        </w:rPr>
        <w:t>,</w:t>
      </w:r>
      <w:r w:rsidR="008A50E0">
        <w:rPr>
          <w:rFonts w:ascii="Arial" w:hAnsi="Arial" w:cs="Arial"/>
          <w:noProof/>
          <w:sz w:val="24"/>
          <w:szCs w:val="24"/>
        </w:rPr>
        <w:t xml:space="preserve"> </w:t>
      </w:r>
      <w:r w:rsidR="00CB1DF3" w:rsidRPr="0025573D">
        <w:rPr>
          <w:rFonts w:ascii="Arial" w:hAnsi="Arial" w:cs="Arial"/>
          <w:noProof/>
          <w:sz w:val="24"/>
          <w:szCs w:val="24"/>
        </w:rPr>
        <w:t xml:space="preserve">Leadership, management and </w:t>
      </w:r>
      <w:r w:rsidR="00CB1DF3">
        <w:rPr>
          <w:rFonts w:ascii="Arial" w:hAnsi="Arial" w:cs="Arial"/>
          <w:noProof/>
          <w:sz w:val="24"/>
          <w:szCs w:val="24"/>
        </w:rPr>
        <w:t>administration</w:t>
      </w:r>
    </w:p>
    <w:p w14:paraId="5E82622C" w14:textId="77777777" w:rsidR="008A50E0" w:rsidRDefault="008A50E0"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Brown</w:t>
      </w:r>
    </w:p>
    <w:p w14:paraId="4AFD2C44" w14:textId="77777777" w:rsidR="00CB1DF3" w:rsidRDefault="00CB1DF3" w:rsidP="00CB1DF3">
      <w:pPr>
        <w:spacing w:after="0" w:line="240" w:lineRule="auto"/>
        <w:ind w:left="720"/>
        <w:rPr>
          <w:rFonts w:ascii="Arial" w:hAnsi="Arial" w:cs="Arial"/>
          <w:sz w:val="24"/>
          <w:szCs w:val="24"/>
        </w:rPr>
      </w:pPr>
    </w:p>
    <w:p w14:paraId="6D981753"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9.04</w:t>
      </w:r>
      <w:proofErr w:type="gramStart"/>
      <w:r w:rsidRPr="001B0BCD">
        <w:rPr>
          <w:rFonts w:ascii="Arial" w:hAnsi="Arial" w:cs="Arial"/>
          <w:b/>
          <w:sz w:val="28"/>
          <w:szCs w:val="28"/>
        </w:rPr>
        <w:t xml:space="preserve">.  </w:t>
      </w:r>
      <w:r w:rsidRPr="0025573D">
        <w:rPr>
          <w:rFonts w:ascii="Arial" w:hAnsi="Arial" w:cs="Arial"/>
          <w:b/>
          <w:noProof/>
          <w:sz w:val="28"/>
          <w:szCs w:val="28"/>
        </w:rPr>
        <w:t>Holistic</w:t>
      </w:r>
      <w:proofErr w:type="gramEnd"/>
      <w:r w:rsidRPr="0025573D">
        <w:rPr>
          <w:rFonts w:ascii="Arial" w:hAnsi="Arial" w:cs="Arial"/>
          <w:b/>
          <w:noProof/>
          <w:sz w:val="28"/>
          <w:szCs w:val="28"/>
        </w:rPr>
        <w:t xml:space="preserve"> Undergraduate Admissions II: The Transcript Strikes Back</w:t>
      </w:r>
      <w:r w:rsidRPr="001B0BCD">
        <w:rPr>
          <w:rFonts w:ascii="Arial" w:hAnsi="Arial" w:cs="Arial"/>
          <w:b/>
          <w:sz w:val="28"/>
          <w:szCs w:val="28"/>
        </w:rPr>
        <w:t xml:space="preserve"> </w:t>
      </w:r>
    </w:p>
    <w:p w14:paraId="7EC3B732" w14:textId="77777777" w:rsidR="00CB1DF3" w:rsidRDefault="00CB1DF3" w:rsidP="00CB1DF3">
      <w:pPr>
        <w:pStyle w:val="ListParagraph"/>
        <w:rPr>
          <w:b/>
          <w:sz w:val="24"/>
          <w:szCs w:val="24"/>
        </w:rPr>
      </w:pPr>
    </w:p>
    <w:p w14:paraId="3557F6AC"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Andrew</w:t>
      </w:r>
      <w:r w:rsidRPr="001B0BCD">
        <w:rPr>
          <w:rFonts w:ascii="Arial" w:hAnsi="Arial" w:cs="Arial"/>
          <w:sz w:val="24"/>
          <w:szCs w:val="24"/>
        </w:rPr>
        <w:t xml:space="preserve"> </w:t>
      </w:r>
      <w:r w:rsidRPr="0025573D">
        <w:rPr>
          <w:rFonts w:ascii="Arial" w:hAnsi="Arial" w:cs="Arial"/>
          <w:noProof/>
          <w:sz w:val="24"/>
          <w:szCs w:val="24"/>
        </w:rPr>
        <w:t>Arida</w:t>
      </w:r>
      <w:r w:rsidRPr="001B0BCD">
        <w:rPr>
          <w:rFonts w:ascii="Arial" w:hAnsi="Arial" w:cs="Arial"/>
          <w:sz w:val="24"/>
          <w:szCs w:val="24"/>
        </w:rPr>
        <w:t xml:space="preserve">, </w:t>
      </w:r>
      <w:r w:rsidRPr="0025573D">
        <w:rPr>
          <w:rFonts w:ascii="Arial" w:hAnsi="Arial" w:cs="Arial"/>
          <w:noProof/>
          <w:sz w:val="24"/>
          <w:szCs w:val="24"/>
        </w:rPr>
        <w:t>Associate Registrar, Student Recruitment &amp; Undergraduate Admissions</w:t>
      </w:r>
      <w:r w:rsidRPr="001B0BCD">
        <w:rPr>
          <w:rFonts w:ascii="Arial" w:hAnsi="Arial" w:cs="Arial"/>
          <w:sz w:val="24"/>
          <w:szCs w:val="24"/>
        </w:rPr>
        <w:t xml:space="preserve">, </w:t>
      </w:r>
      <w:r w:rsidRPr="0025573D">
        <w:rPr>
          <w:rFonts w:ascii="Arial" w:hAnsi="Arial" w:cs="Arial"/>
          <w:noProof/>
          <w:sz w:val="24"/>
          <w:szCs w:val="24"/>
        </w:rPr>
        <w:t>The University of British Columbia</w:t>
      </w:r>
      <w:r w:rsidRPr="001B0BCD">
        <w:rPr>
          <w:rFonts w:ascii="Arial" w:hAnsi="Arial" w:cs="Arial"/>
          <w:sz w:val="24"/>
          <w:szCs w:val="24"/>
        </w:rPr>
        <w:t xml:space="preserve">; </w:t>
      </w:r>
      <w:r w:rsidRPr="0025573D">
        <w:rPr>
          <w:rFonts w:ascii="Arial" w:hAnsi="Arial" w:cs="Arial"/>
          <w:noProof/>
          <w:sz w:val="24"/>
          <w:szCs w:val="24"/>
        </w:rPr>
        <w:t>Paola</w:t>
      </w:r>
      <w:r w:rsidRPr="001B0BCD">
        <w:rPr>
          <w:rFonts w:ascii="Arial" w:hAnsi="Arial" w:cs="Arial"/>
          <w:sz w:val="24"/>
          <w:szCs w:val="24"/>
        </w:rPr>
        <w:t xml:space="preserve"> </w:t>
      </w:r>
      <w:r w:rsidRPr="0025573D">
        <w:rPr>
          <w:rFonts w:ascii="Arial" w:hAnsi="Arial" w:cs="Arial"/>
          <w:noProof/>
          <w:sz w:val="24"/>
          <w:szCs w:val="24"/>
        </w:rPr>
        <w:t>Baca</w:t>
      </w:r>
      <w:r w:rsidRPr="001B0BCD">
        <w:rPr>
          <w:rFonts w:ascii="Arial" w:hAnsi="Arial" w:cs="Arial"/>
          <w:sz w:val="24"/>
          <w:szCs w:val="24"/>
        </w:rPr>
        <w:t xml:space="preserve">, </w:t>
      </w:r>
      <w:r w:rsidRPr="0025573D">
        <w:rPr>
          <w:rFonts w:ascii="Arial" w:hAnsi="Arial" w:cs="Arial"/>
          <w:noProof/>
          <w:sz w:val="24"/>
          <w:szCs w:val="24"/>
        </w:rPr>
        <w:t>Associate Director, Undergraduate Admissions, Canada</w:t>
      </w:r>
      <w:r w:rsidRPr="001B0BCD">
        <w:rPr>
          <w:rFonts w:ascii="Arial" w:hAnsi="Arial" w:cs="Arial"/>
          <w:sz w:val="24"/>
          <w:szCs w:val="24"/>
        </w:rPr>
        <w:t xml:space="preserve">, </w:t>
      </w:r>
      <w:r w:rsidRPr="0025573D">
        <w:rPr>
          <w:rFonts w:ascii="Arial" w:hAnsi="Arial" w:cs="Arial"/>
          <w:noProof/>
          <w:sz w:val="24"/>
          <w:szCs w:val="24"/>
        </w:rPr>
        <w:t>The University of British Columbia</w:t>
      </w:r>
      <w:r w:rsidRPr="001B0BCD">
        <w:rPr>
          <w:rFonts w:ascii="Arial" w:hAnsi="Arial" w:cs="Arial"/>
          <w:sz w:val="24"/>
          <w:szCs w:val="24"/>
        </w:rPr>
        <w:t xml:space="preserve"> </w:t>
      </w:r>
    </w:p>
    <w:p w14:paraId="0A9EE18E"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In recent years, much attention has been paid to using an applicant's personal characteristics in the undergraduate admission decision. But while many are interested in considering the "whole applicant", the academic assessment rarely considers the whole transcript. Starting in 2019, The University of British Columbia will introduce a new admissions methodology that considers all Grade 11 and 12 courses, adjusting for breadth, rigour, and relevance of coursework. Taken with the personal profile, the hope is to achieve a truly holistic admissions decision. This presentation will include a review of the underlying research, the development process, and operational considerations.</w:t>
      </w:r>
    </w:p>
    <w:p w14:paraId="0C3FB97D"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03BBAD08"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Leadership</w:t>
      </w:r>
      <w:r w:rsidR="00CB1DF3">
        <w:rPr>
          <w:rFonts w:ascii="Arial" w:hAnsi="Arial" w:cs="Arial"/>
          <w:noProof/>
          <w:sz w:val="24"/>
          <w:szCs w:val="24"/>
        </w:rPr>
        <w:t>, management and administration</w:t>
      </w:r>
      <w:r w:rsidR="00CB1DF3" w:rsidRPr="0025573D">
        <w:rPr>
          <w:rFonts w:ascii="Arial" w:hAnsi="Arial" w:cs="Arial"/>
          <w:noProof/>
          <w:sz w:val="24"/>
          <w:szCs w:val="24"/>
        </w:rPr>
        <w:t>,</w:t>
      </w:r>
      <w:r w:rsidR="00CB1DF3">
        <w:rPr>
          <w:rFonts w:ascii="Arial" w:hAnsi="Arial" w:cs="Arial"/>
          <w:noProof/>
          <w:sz w:val="24"/>
          <w:szCs w:val="24"/>
        </w:rPr>
        <w:t xml:space="preserve"> </w:t>
      </w:r>
      <w:r w:rsidR="00CB1DF3" w:rsidRPr="0025573D">
        <w:rPr>
          <w:rFonts w:ascii="Arial" w:hAnsi="Arial" w:cs="Arial"/>
          <w:noProof/>
          <w:sz w:val="24"/>
          <w:szCs w:val="24"/>
        </w:rPr>
        <w:t>Post-secondary acumen</w:t>
      </w:r>
    </w:p>
    <w:p w14:paraId="51E9BD5C" w14:textId="77777777" w:rsidR="00707435" w:rsidRDefault="00707435"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707435">
        <w:rPr>
          <w:rFonts w:ascii="Arial" w:hAnsi="Arial" w:cs="Arial"/>
          <w:noProof/>
          <w:sz w:val="24"/>
          <w:szCs w:val="24"/>
        </w:rPr>
        <w:t>Admissions &amp; Transfer Credit</w:t>
      </w:r>
    </w:p>
    <w:p w14:paraId="0F1247C5" w14:textId="77777777" w:rsidR="008A50E0" w:rsidRDefault="008A50E0"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John Hamilton</w:t>
      </w:r>
    </w:p>
    <w:p w14:paraId="4B57FFC5" w14:textId="77777777" w:rsidR="00CB1DF3" w:rsidRDefault="00CB1DF3" w:rsidP="00CB1DF3">
      <w:pPr>
        <w:spacing w:after="0" w:line="240" w:lineRule="auto"/>
        <w:ind w:left="720"/>
        <w:rPr>
          <w:rFonts w:ascii="Arial" w:hAnsi="Arial" w:cs="Arial"/>
          <w:sz w:val="24"/>
          <w:szCs w:val="24"/>
        </w:rPr>
      </w:pPr>
    </w:p>
    <w:p w14:paraId="09FC130B"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9.05</w:t>
      </w:r>
      <w:proofErr w:type="gramStart"/>
      <w:r w:rsidRPr="001B0BCD">
        <w:rPr>
          <w:rFonts w:ascii="Arial" w:hAnsi="Arial" w:cs="Arial"/>
          <w:b/>
          <w:sz w:val="28"/>
          <w:szCs w:val="28"/>
        </w:rPr>
        <w:t xml:space="preserve">.  </w:t>
      </w:r>
      <w:r w:rsidRPr="0025573D">
        <w:rPr>
          <w:rFonts w:ascii="Arial" w:hAnsi="Arial" w:cs="Arial"/>
          <w:b/>
          <w:noProof/>
          <w:sz w:val="28"/>
          <w:szCs w:val="28"/>
        </w:rPr>
        <w:t>Electronic</w:t>
      </w:r>
      <w:proofErr w:type="gramEnd"/>
      <w:r w:rsidRPr="0025573D">
        <w:rPr>
          <w:rFonts w:ascii="Arial" w:hAnsi="Arial" w:cs="Arial"/>
          <w:b/>
          <w:noProof/>
          <w:sz w:val="28"/>
          <w:szCs w:val="28"/>
        </w:rPr>
        <w:t xml:space="preserve"> Transcripts - Enabling Data Exchange From Coast To Coast in Canada</w:t>
      </w:r>
      <w:r w:rsidRPr="001B0BCD">
        <w:rPr>
          <w:rFonts w:ascii="Arial" w:hAnsi="Arial" w:cs="Arial"/>
          <w:b/>
          <w:sz w:val="28"/>
          <w:szCs w:val="28"/>
        </w:rPr>
        <w:t xml:space="preserve"> </w:t>
      </w:r>
    </w:p>
    <w:p w14:paraId="267344BF" w14:textId="77777777" w:rsidR="00CB1DF3" w:rsidRDefault="00CB1DF3" w:rsidP="00CB1DF3">
      <w:pPr>
        <w:pStyle w:val="ListParagraph"/>
        <w:rPr>
          <w:b/>
          <w:sz w:val="24"/>
          <w:szCs w:val="24"/>
        </w:rPr>
      </w:pPr>
    </w:p>
    <w:p w14:paraId="2F210C42"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Doug</w:t>
      </w:r>
      <w:r w:rsidRPr="001B0BCD">
        <w:rPr>
          <w:rFonts w:ascii="Arial" w:hAnsi="Arial" w:cs="Arial"/>
          <w:sz w:val="24"/>
          <w:szCs w:val="24"/>
        </w:rPr>
        <w:t xml:space="preserve"> </w:t>
      </w:r>
      <w:r w:rsidRPr="0025573D">
        <w:rPr>
          <w:rFonts w:ascii="Arial" w:hAnsi="Arial" w:cs="Arial"/>
          <w:noProof/>
          <w:sz w:val="24"/>
          <w:szCs w:val="24"/>
        </w:rPr>
        <w:t>Holmes</w:t>
      </w:r>
      <w:r w:rsidRPr="001B0BCD">
        <w:rPr>
          <w:rFonts w:ascii="Arial" w:hAnsi="Arial" w:cs="Arial"/>
          <w:sz w:val="24"/>
          <w:szCs w:val="24"/>
        </w:rPr>
        <w:t xml:space="preserve">, </w:t>
      </w:r>
      <w:r w:rsidRPr="0025573D">
        <w:rPr>
          <w:rFonts w:ascii="Arial" w:hAnsi="Arial" w:cs="Arial"/>
          <w:noProof/>
          <w:sz w:val="24"/>
          <w:szCs w:val="24"/>
        </w:rPr>
        <w:t>Programmer Analyst III / Co-Chair</w:t>
      </w:r>
      <w:r w:rsidRPr="001B0BCD">
        <w:rPr>
          <w:rFonts w:ascii="Arial" w:hAnsi="Arial" w:cs="Arial"/>
          <w:sz w:val="24"/>
          <w:szCs w:val="24"/>
        </w:rPr>
        <w:t xml:space="preserve">, </w:t>
      </w:r>
      <w:r w:rsidRPr="0025573D">
        <w:rPr>
          <w:rFonts w:ascii="Arial" w:hAnsi="Arial" w:cs="Arial"/>
          <w:noProof/>
          <w:sz w:val="24"/>
          <w:szCs w:val="24"/>
        </w:rPr>
        <w:t>Ontario Universities' Application Centre / CanPESC</w:t>
      </w:r>
      <w:r w:rsidRPr="001B0BCD">
        <w:rPr>
          <w:rFonts w:ascii="Arial" w:hAnsi="Arial" w:cs="Arial"/>
          <w:sz w:val="24"/>
          <w:szCs w:val="24"/>
        </w:rPr>
        <w:t xml:space="preserve">; </w:t>
      </w:r>
      <w:r w:rsidRPr="0025573D">
        <w:rPr>
          <w:rFonts w:ascii="Arial" w:hAnsi="Arial" w:cs="Arial"/>
          <w:noProof/>
          <w:sz w:val="24"/>
          <w:szCs w:val="24"/>
        </w:rPr>
        <w:t>Susan</w:t>
      </w:r>
      <w:r w:rsidRPr="001B0BCD">
        <w:rPr>
          <w:rFonts w:ascii="Arial" w:hAnsi="Arial" w:cs="Arial"/>
          <w:sz w:val="24"/>
          <w:szCs w:val="24"/>
        </w:rPr>
        <w:t xml:space="preserve"> </w:t>
      </w:r>
      <w:r w:rsidRPr="0025573D">
        <w:rPr>
          <w:rFonts w:ascii="Arial" w:hAnsi="Arial" w:cs="Arial"/>
          <w:noProof/>
          <w:sz w:val="24"/>
          <w:szCs w:val="24"/>
        </w:rPr>
        <w:t>Stein</w:t>
      </w:r>
      <w:r w:rsidRPr="001B0BCD">
        <w:rPr>
          <w:rFonts w:ascii="Arial" w:hAnsi="Arial" w:cs="Arial"/>
          <w:sz w:val="24"/>
          <w:szCs w:val="24"/>
        </w:rPr>
        <w:t xml:space="preserve">, </w:t>
      </w:r>
      <w:r w:rsidRPr="0025573D">
        <w:rPr>
          <w:rFonts w:ascii="Arial" w:hAnsi="Arial" w:cs="Arial"/>
          <w:noProof/>
          <w:sz w:val="24"/>
          <w:szCs w:val="24"/>
        </w:rPr>
        <w:t>Executive Director / Member</w:t>
      </w:r>
      <w:r w:rsidRPr="001B0BCD">
        <w:rPr>
          <w:rFonts w:ascii="Arial" w:hAnsi="Arial" w:cs="Arial"/>
          <w:sz w:val="24"/>
          <w:szCs w:val="24"/>
        </w:rPr>
        <w:t xml:space="preserve">, </w:t>
      </w:r>
      <w:r w:rsidRPr="0025573D">
        <w:rPr>
          <w:rFonts w:ascii="Arial" w:hAnsi="Arial" w:cs="Arial"/>
          <w:noProof/>
          <w:sz w:val="24"/>
          <w:szCs w:val="24"/>
        </w:rPr>
        <w:t>ApplyAlberta / CanPESC</w:t>
      </w:r>
      <w:r w:rsidRPr="001B0BCD">
        <w:rPr>
          <w:rFonts w:ascii="Arial" w:hAnsi="Arial" w:cs="Arial"/>
          <w:sz w:val="24"/>
          <w:szCs w:val="24"/>
        </w:rPr>
        <w:t xml:space="preserve"> </w:t>
      </w:r>
    </w:p>
    <w:p w14:paraId="21E014A6" w14:textId="77777777" w:rsidR="00CB1DF3" w:rsidRPr="001B0BCD" w:rsidRDefault="00CB1DF3" w:rsidP="00CB1DF3">
      <w:pPr>
        <w:ind w:left="720"/>
        <w:rPr>
          <w:rFonts w:ascii="Arial" w:hAnsi="Arial" w:cs="Arial"/>
          <w:sz w:val="24"/>
          <w:szCs w:val="24"/>
        </w:rPr>
      </w:pPr>
      <w:r w:rsidRPr="0025573D">
        <w:rPr>
          <w:rFonts w:ascii="Arial" w:hAnsi="Arial" w:cs="Arial"/>
          <w:noProof/>
          <w:sz w:val="24"/>
          <w:szCs w:val="24"/>
        </w:rPr>
        <w:lastRenderedPageBreak/>
        <w:t>Navigating the waters of student mobility is a key topic in higher ed. The Canadian Postsecondary Electronic Standards Council User Group (CanPESC) is a volunteer, community-driven group working with ARUCC to turn the tide. Exchanging transcript data between systems is one of the keys to unlock this issue.  Anchoring that exchange is identifying the trusted senders and receivers. CanPESC surveyed the ARUCC membership about codes currently being used. Survey results will be presented, along with introducing the Global Education Organization (GEO) Code. Presenters will also discuss CanPESC, national transcript exchange and PESC XML standards.  Point your bow and set sail!</w:t>
      </w:r>
    </w:p>
    <w:p w14:paraId="2C84E186"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00CC9485" w14:textId="77777777" w:rsidR="00CB1DF3" w:rsidRDefault="00EB0F90" w:rsidP="00CB1DF3">
      <w:pPr>
        <w:spacing w:after="0" w:line="240" w:lineRule="auto"/>
        <w:ind w:left="720"/>
        <w:rPr>
          <w:rFonts w:ascii="Arial" w:hAnsi="Arial" w:cs="Arial"/>
          <w:sz w:val="24"/>
          <w:szCs w:val="24"/>
        </w:rPr>
      </w:pPr>
      <w:r>
        <w:rPr>
          <w:rFonts w:ascii="Arial" w:hAnsi="Arial" w:cs="Arial"/>
          <w:b/>
          <w:sz w:val="24"/>
          <w:szCs w:val="24"/>
        </w:rPr>
        <w:t>Competency:</w:t>
      </w:r>
      <w:r w:rsidR="00CB1DF3">
        <w:rPr>
          <w:rFonts w:ascii="Arial" w:hAnsi="Arial" w:cs="Arial"/>
          <w:sz w:val="24"/>
          <w:szCs w:val="24"/>
        </w:rPr>
        <w:t xml:space="preserve"> </w:t>
      </w:r>
      <w:r w:rsidR="00CB1DF3">
        <w:rPr>
          <w:rFonts w:ascii="Arial" w:hAnsi="Arial" w:cs="Arial"/>
          <w:noProof/>
          <w:sz w:val="24"/>
          <w:szCs w:val="24"/>
        </w:rPr>
        <w:t xml:space="preserve">Post-secondary acumen, </w:t>
      </w:r>
      <w:r w:rsidR="00CB1DF3" w:rsidRPr="0025573D">
        <w:rPr>
          <w:rFonts w:ascii="Arial" w:hAnsi="Arial" w:cs="Arial"/>
          <w:noProof/>
          <w:sz w:val="24"/>
          <w:szCs w:val="24"/>
        </w:rPr>
        <w:t>Te</w:t>
      </w:r>
      <w:r w:rsidR="00CB1DF3">
        <w:rPr>
          <w:rFonts w:ascii="Arial" w:hAnsi="Arial" w:cs="Arial"/>
          <w:noProof/>
          <w:sz w:val="24"/>
          <w:szCs w:val="24"/>
        </w:rPr>
        <w:t>chnology and digital engagement</w:t>
      </w:r>
      <w:r w:rsidR="00CB1DF3" w:rsidRPr="001B0BCD">
        <w:rPr>
          <w:rFonts w:ascii="Arial" w:hAnsi="Arial" w:cs="Arial"/>
          <w:sz w:val="24"/>
          <w:szCs w:val="24"/>
        </w:rPr>
        <w:t xml:space="preserve"> </w:t>
      </w:r>
    </w:p>
    <w:p w14:paraId="436A66B1" w14:textId="77777777" w:rsidR="00707435" w:rsidRDefault="00707435" w:rsidP="00CB1DF3">
      <w:pPr>
        <w:spacing w:after="0" w:line="240" w:lineRule="auto"/>
        <w:ind w:left="720"/>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707435">
        <w:rPr>
          <w:rFonts w:ascii="Arial" w:hAnsi="Arial" w:cs="Arial"/>
          <w:sz w:val="24"/>
          <w:szCs w:val="24"/>
        </w:rPr>
        <w:t>Admissions &amp; Transfer Credit</w:t>
      </w:r>
      <w:r>
        <w:rPr>
          <w:rFonts w:ascii="Arial" w:hAnsi="Arial" w:cs="Arial"/>
          <w:sz w:val="24"/>
          <w:szCs w:val="24"/>
        </w:rPr>
        <w:t xml:space="preserve">, </w:t>
      </w:r>
      <w:r w:rsidRPr="00707435">
        <w:rPr>
          <w:rFonts w:ascii="Arial" w:hAnsi="Arial" w:cs="Arial"/>
          <w:sz w:val="24"/>
          <w:szCs w:val="24"/>
        </w:rPr>
        <w:t>Student Records</w:t>
      </w:r>
      <w:r w:rsidR="00DB69DA">
        <w:rPr>
          <w:rFonts w:ascii="Arial" w:hAnsi="Arial" w:cs="Arial"/>
          <w:sz w:val="24"/>
          <w:szCs w:val="24"/>
        </w:rPr>
        <w:t>, Systems</w:t>
      </w:r>
    </w:p>
    <w:p w14:paraId="63F26CDE" w14:textId="77777777" w:rsidR="000B34E4" w:rsidRDefault="000B34E4" w:rsidP="00CB1DF3">
      <w:pPr>
        <w:spacing w:after="0" w:line="240" w:lineRule="auto"/>
        <w:ind w:left="720"/>
        <w:rPr>
          <w:rFonts w:ascii="Arial" w:hAnsi="Arial" w:cs="Arial"/>
          <w:sz w:val="24"/>
          <w:szCs w:val="24"/>
        </w:rPr>
      </w:pPr>
      <w:r>
        <w:rPr>
          <w:rFonts w:ascii="Arial" w:hAnsi="Arial" w:cs="Arial"/>
          <w:b/>
          <w:sz w:val="24"/>
          <w:szCs w:val="24"/>
        </w:rPr>
        <w:t>Room:</w:t>
      </w:r>
      <w:r>
        <w:rPr>
          <w:rFonts w:ascii="Arial" w:hAnsi="Arial" w:cs="Arial"/>
          <w:sz w:val="24"/>
          <w:szCs w:val="24"/>
        </w:rPr>
        <w:t xml:space="preserve"> McDougall</w:t>
      </w:r>
    </w:p>
    <w:p w14:paraId="66475A69" w14:textId="77777777" w:rsidR="00CB1DF3" w:rsidRDefault="00CB1DF3" w:rsidP="00CB1DF3">
      <w:pPr>
        <w:spacing w:after="0" w:line="240" w:lineRule="auto"/>
        <w:ind w:left="720"/>
        <w:rPr>
          <w:rFonts w:ascii="Arial" w:hAnsi="Arial" w:cs="Arial"/>
          <w:sz w:val="24"/>
          <w:szCs w:val="24"/>
        </w:rPr>
      </w:pPr>
    </w:p>
    <w:p w14:paraId="5A645F36" w14:textId="77777777" w:rsidR="00CB1DF3" w:rsidRDefault="00CB1DF3" w:rsidP="00CB1DF3">
      <w:pPr>
        <w:pStyle w:val="ListParagraph"/>
        <w:rPr>
          <w:rFonts w:ascii="Arial" w:hAnsi="Arial" w:cs="Arial"/>
          <w:b/>
          <w:noProof/>
          <w:sz w:val="28"/>
          <w:szCs w:val="28"/>
        </w:rPr>
      </w:pPr>
    </w:p>
    <w:p w14:paraId="57A57820"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9.06</w:t>
      </w:r>
      <w:proofErr w:type="gramStart"/>
      <w:r w:rsidRPr="001B0BCD">
        <w:rPr>
          <w:rFonts w:ascii="Arial" w:hAnsi="Arial" w:cs="Arial"/>
          <w:b/>
          <w:sz w:val="28"/>
          <w:szCs w:val="28"/>
        </w:rPr>
        <w:t xml:space="preserve">.  </w:t>
      </w:r>
      <w:r w:rsidRPr="0025573D">
        <w:rPr>
          <w:rFonts w:ascii="Arial" w:hAnsi="Arial" w:cs="Arial"/>
          <w:b/>
          <w:noProof/>
          <w:sz w:val="28"/>
          <w:szCs w:val="28"/>
        </w:rPr>
        <w:t>Anatomy</w:t>
      </w:r>
      <w:proofErr w:type="gramEnd"/>
      <w:r w:rsidRPr="0025573D">
        <w:rPr>
          <w:rFonts w:ascii="Arial" w:hAnsi="Arial" w:cs="Arial"/>
          <w:b/>
          <w:noProof/>
          <w:sz w:val="28"/>
          <w:szCs w:val="28"/>
        </w:rPr>
        <w:t xml:space="preserve"> of a Hack: A Registrarial and Student Affairs Perspective on a Personal Information Breach</w:t>
      </w:r>
      <w:r w:rsidRPr="001B0BCD">
        <w:rPr>
          <w:rFonts w:ascii="Arial" w:hAnsi="Arial" w:cs="Arial"/>
          <w:b/>
          <w:sz w:val="28"/>
          <w:szCs w:val="28"/>
        </w:rPr>
        <w:t xml:space="preserve"> </w:t>
      </w:r>
    </w:p>
    <w:p w14:paraId="01FE57D8" w14:textId="77777777" w:rsidR="00CB1DF3" w:rsidRDefault="00CB1DF3" w:rsidP="00CB1DF3">
      <w:pPr>
        <w:pStyle w:val="ListParagraph"/>
        <w:rPr>
          <w:b/>
          <w:sz w:val="24"/>
          <w:szCs w:val="24"/>
        </w:rPr>
      </w:pPr>
    </w:p>
    <w:p w14:paraId="157CA262"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David</w:t>
      </w:r>
      <w:r w:rsidRPr="001B0BCD">
        <w:rPr>
          <w:rFonts w:ascii="Arial" w:hAnsi="Arial" w:cs="Arial"/>
          <w:sz w:val="24"/>
          <w:szCs w:val="24"/>
        </w:rPr>
        <w:t xml:space="preserve"> </w:t>
      </w:r>
      <w:r w:rsidRPr="0025573D">
        <w:rPr>
          <w:rFonts w:ascii="Arial" w:hAnsi="Arial" w:cs="Arial"/>
          <w:noProof/>
          <w:sz w:val="24"/>
          <w:szCs w:val="24"/>
        </w:rPr>
        <w:t>Johnston</w:t>
      </w:r>
      <w:r w:rsidRPr="001B0BCD">
        <w:rPr>
          <w:rFonts w:ascii="Arial" w:hAnsi="Arial" w:cs="Arial"/>
          <w:sz w:val="24"/>
          <w:szCs w:val="24"/>
        </w:rPr>
        <w:t xml:space="preserve">, </w:t>
      </w:r>
      <w:r w:rsidRPr="0025573D">
        <w:rPr>
          <w:rFonts w:ascii="Arial" w:hAnsi="Arial" w:cs="Arial"/>
          <w:noProof/>
          <w:sz w:val="24"/>
          <w:szCs w:val="24"/>
        </w:rPr>
        <w:t>University Registrar</w:t>
      </w:r>
      <w:r w:rsidRPr="001B0BCD">
        <w:rPr>
          <w:rFonts w:ascii="Arial" w:hAnsi="Arial" w:cs="Arial"/>
          <w:sz w:val="24"/>
          <w:szCs w:val="24"/>
        </w:rPr>
        <w:t xml:space="preserve">, </w:t>
      </w:r>
      <w:r w:rsidRPr="0025573D">
        <w:rPr>
          <w:rFonts w:ascii="Arial" w:hAnsi="Arial" w:cs="Arial"/>
          <w:noProof/>
          <w:sz w:val="24"/>
          <w:szCs w:val="24"/>
        </w:rPr>
        <w:t>University of the Fraser Valley</w:t>
      </w:r>
      <w:r w:rsidRPr="001B0BCD">
        <w:rPr>
          <w:rFonts w:ascii="Arial" w:hAnsi="Arial" w:cs="Arial"/>
          <w:sz w:val="24"/>
          <w:szCs w:val="24"/>
        </w:rPr>
        <w:t xml:space="preserve">; </w:t>
      </w:r>
      <w:r w:rsidRPr="0025573D">
        <w:rPr>
          <w:rFonts w:ascii="Arial" w:hAnsi="Arial" w:cs="Arial"/>
          <w:noProof/>
          <w:sz w:val="24"/>
          <w:szCs w:val="24"/>
        </w:rPr>
        <w:t>Kyle</w:t>
      </w:r>
      <w:r w:rsidRPr="001B0BCD">
        <w:rPr>
          <w:rFonts w:ascii="Arial" w:hAnsi="Arial" w:cs="Arial"/>
          <w:sz w:val="24"/>
          <w:szCs w:val="24"/>
        </w:rPr>
        <w:t xml:space="preserve"> </w:t>
      </w:r>
      <w:r w:rsidRPr="0025573D">
        <w:rPr>
          <w:rFonts w:ascii="Arial" w:hAnsi="Arial" w:cs="Arial"/>
          <w:noProof/>
          <w:sz w:val="24"/>
          <w:szCs w:val="24"/>
        </w:rPr>
        <w:t>Baillie</w:t>
      </w:r>
      <w:r w:rsidRPr="001B0BCD">
        <w:rPr>
          <w:rFonts w:ascii="Arial" w:hAnsi="Arial" w:cs="Arial"/>
          <w:sz w:val="24"/>
          <w:szCs w:val="24"/>
        </w:rPr>
        <w:t xml:space="preserve">, </w:t>
      </w:r>
      <w:r w:rsidRPr="0025573D">
        <w:rPr>
          <w:rFonts w:ascii="Arial" w:hAnsi="Arial" w:cs="Arial"/>
          <w:noProof/>
          <w:sz w:val="24"/>
          <w:szCs w:val="24"/>
        </w:rPr>
        <w:t>Director, Student Life &amp; Development</w:t>
      </w:r>
      <w:r w:rsidRPr="001B0BCD">
        <w:rPr>
          <w:rFonts w:ascii="Arial" w:hAnsi="Arial" w:cs="Arial"/>
          <w:sz w:val="24"/>
          <w:szCs w:val="24"/>
        </w:rPr>
        <w:t xml:space="preserve">, </w:t>
      </w:r>
      <w:r w:rsidRPr="0025573D">
        <w:rPr>
          <w:rFonts w:ascii="Arial" w:hAnsi="Arial" w:cs="Arial"/>
          <w:noProof/>
          <w:sz w:val="24"/>
          <w:szCs w:val="24"/>
        </w:rPr>
        <w:t>University of the Fraser Valley</w:t>
      </w:r>
      <w:r w:rsidRPr="001B0BCD">
        <w:rPr>
          <w:rFonts w:ascii="Arial" w:hAnsi="Arial" w:cs="Arial"/>
          <w:sz w:val="24"/>
          <w:szCs w:val="24"/>
        </w:rPr>
        <w:t xml:space="preserve"> </w:t>
      </w:r>
    </w:p>
    <w:p w14:paraId="696E43D2"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In late 2017 the University of the Fraser Valley had to respond to a breach of student personal information.  Several students and staff had received an email that appeared to have personal information about other students with the threat that more information would be released.  This session will go inside the situation room and review the University response as well as discuss the role and responsibility of the Registrar’s Office and the Student Affairs Office when there is a breach of personal information and provide recommendations on responding to an information breach and setting up preventative measures.</w:t>
      </w:r>
    </w:p>
    <w:p w14:paraId="462CC54D"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sidRPr="0025573D">
        <w:rPr>
          <w:rFonts w:ascii="Arial" w:hAnsi="Arial" w:cs="Arial"/>
          <w:noProof/>
          <w:sz w:val="24"/>
          <w:szCs w:val="24"/>
        </w:rPr>
        <w:t>Expert Lecture</w:t>
      </w:r>
    </w:p>
    <w:p w14:paraId="3E99F809"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Pr>
          <w:rFonts w:ascii="Arial" w:hAnsi="Arial" w:cs="Arial"/>
          <w:noProof/>
          <w:sz w:val="24"/>
          <w:szCs w:val="24"/>
        </w:rPr>
        <w:t>Communication</w:t>
      </w:r>
      <w:r w:rsidR="00CB1DF3" w:rsidRPr="0025573D">
        <w:rPr>
          <w:rFonts w:ascii="Arial" w:hAnsi="Arial" w:cs="Arial"/>
          <w:noProof/>
          <w:sz w:val="24"/>
          <w:szCs w:val="24"/>
        </w:rPr>
        <w:t>,</w:t>
      </w:r>
      <w:r w:rsidR="00CB1DF3">
        <w:rPr>
          <w:rFonts w:ascii="Arial" w:hAnsi="Arial" w:cs="Arial"/>
          <w:noProof/>
          <w:sz w:val="24"/>
          <w:szCs w:val="24"/>
        </w:rPr>
        <w:t xml:space="preserve"> </w:t>
      </w:r>
      <w:r w:rsidR="00CB1DF3" w:rsidRPr="0025573D">
        <w:rPr>
          <w:rFonts w:ascii="Arial" w:hAnsi="Arial" w:cs="Arial"/>
          <w:noProof/>
          <w:sz w:val="24"/>
          <w:szCs w:val="24"/>
        </w:rPr>
        <w:t>Leadership</w:t>
      </w:r>
      <w:r w:rsidR="00CB1DF3">
        <w:rPr>
          <w:rFonts w:ascii="Arial" w:hAnsi="Arial" w:cs="Arial"/>
          <w:noProof/>
          <w:sz w:val="24"/>
          <w:szCs w:val="24"/>
        </w:rPr>
        <w:t>, management and administration</w:t>
      </w:r>
    </w:p>
    <w:p w14:paraId="33CD3BAD" w14:textId="77777777" w:rsidR="00707435" w:rsidRDefault="00707435"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Records, Systems</w:t>
      </w:r>
      <w:r w:rsidR="00DB69DA">
        <w:rPr>
          <w:rFonts w:ascii="Arial" w:hAnsi="Arial" w:cs="Arial"/>
          <w:noProof/>
          <w:sz w:val="24"/>
          <w:szCs w:val="24"/>
        </w:rPr>
        <w:t>, Admissions</w:t>
      </w:r>
    </w:p>
    <w:p w14:paraId="63771D7C" w14:textId="77777777" w:rsidR="00B122C7" w:rsidRDefault="00B122C7"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Langevin</w:t>
      </w:r>
    </w:p>
    <w:p w14:paraId="6BB2FC61" w14:textId="77777777" w:rsidR="00CB1DF3" w:rsidRDefault="00CB1DF3" w:rsidP="00CB1DF3">
      <w:pPr>
        <w:spacing w:after="0" w:line="240" w:lineRule="auto"/>
        <w:ind w:left="720"/>
        <w:rPr>
          <w:rFonts w:ascii="Arial" w:hAnsi="Arial" w:cs="Arial"/>
          <w:sz w:val="24"/>
          <w:szCs w:val="24"/>
        </w:rPr>
      </w:pPr>
    </w:p>
    <w:p w14:paraId="4C890960"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9.07</w:t>
      </w:r>
      <w:proofErr w:type="gramStart"/>
      <w:r w:rsidRPr="001B0BCD">
        <w:rPr>
          <w:rFonts w:ascii="Arial" w:hAnsi="Arial" w:cs="Arial"/>
          <w:b/>
          <w:sz w:val="28"/>
          <w:szCs w:val="28"/>
        </w:rPr>
        <w:t xml:space="preserve">.  </w:t>
      </w:r>
      <w:r w:rsidRPr="0025573D">
        <w:rPr>
          <w:rFonts w:ascii="Arial" w:hAnsi="Arial" w:cs="Arial"/>
          <w:b/>
          <w:noProof/>
          <w:sz w:val="28"/>
          <w:szCs w:val="28"/>
        </w:rPr>
        <w:t>Identifying</w:t>
      </w:r>
      <w:proofErr w:type="gramEnd"/>
      <w:r w:rsidRPr="0025573D">
        <w:rPr>
          <w:rFonts w:ascii="Arial" w:hAnsi="Arial" w:cs="Arial"/>
          <w:b/>
          <w:noProof/>
          <w:sz w:val="28"/>
          <w:szCs w:val="28"/>
        </w:rPr>
        <w:t xml:space="preserve"> and Overcoming Barriers to Degree Completion: Re-Engaging Lost Students</w:t>
      </w:r>
      <w:r w:rsidRPr="001B0BCD">
        <w:rPr>
          <w:rFonts w:ascii="Arial" w:hAnsi="Arial" w:cs="Arial"/>
          <w:b/>
          <w:sz w:val="28"/>
          <w:szCs w:val="28"/>
        </w:rPr>
        <w:t xml:space="preserve"> </w:t>
      </w:r>
    </w:p>
    <w:p w14:paraId="403996B2" w14:textId="77777777" w:rsidR="00CB1DF3" w:rsidRDefault="00CB1DF3" w:rsidP="00CB1DF3">
      <w:pPr>
        <w:pStyle w:val="ListParagraph"/>
        <w:rPr>
          <w:b/>
          <w:sz w:val="24"/>
          <w:szCs w:val="24"/>
        </w:rPr>
      </w:pPr>
    </w:p>
    <w:p w14:paraId="7C56F6F0"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Alexis</w:t>
      </w:r>
      <w:r w:rsidRPr="001B0BCD">
        <w:rPr>
          <w:rFonts w:ascii="Arial" w:hAnsi="Arial" w:cs="Arial"/>
          <w:sz w:val="24"/>
          <w:szCs w:val="24"/>
        </w:rPr>
        <w:t xml:space="preserve"> </w:t>
      </w:r>
      <w:r w:rsidRPr="0025573D">
        <w:rPr>
          <w:rFonts w:ascii="Arial" w:hAnsi="Arial" w:cs="Arial"/>
          <w:noProof/>
          <w:sz w:val="24"/>
          <w:szCs w:val="24"/>
        </w:rPr>
        <w:t>Braun</w:t>
      </w:r>
      <w:r w:rsidRPr="001B0BCD">
        <w:rPr>
          <w:rFonts w:ascii="Arial" w:hAnsi="Arial" w:cs="Arial"/>
          <w:sz w:val="24"/>
          <w:szCs w:val="24"/>
        </w:rPr>
        <w:t xml:space="preserve">, </w:t>
      </w:r>
      <w:r w:rsidRPr="0025573D">
        <w:rPr>
          <w:rFonts w:ascii="Arial" w:hAnsi="Arial" w:cs="Arial"/>
          <w:noProof/>
          <w:sz w:val="24"/>
          <w:szCs w:val="24"/>
        </w:rPr>
        <w:t>Advisor</w:t>
      </w:r>
      <w:r w:rsidRPr="001B0BCD">
        <w:rPr>
          <w:rFonts w:ascii="Arial" w:hAnsi="Arial" w:cs="Arial"/>
          <w:sz w:val="24"/>
          <w:szCs w:val="24"/>
        </w:rPr>
        <w:t xml:space="preserve">, </w:t>
      </w:r>
      <w:r w:rsidRPr="0025573D">
        <w:rPr>
          <w:rFonts w:ascii="Arial" w:hAnsi="Arial" w:cs="Arial"/>
          <w:noProof/>
          <w:sz w:val="24"/>
          <w:szCs w:val="24"/>
        </w:rPr>
        <w:t>Brandon University</w:t>
      </w:r>
      <w:r w:rsidRPr="001B0BCD">
        <w:rPr>
          <w:rFonts w:ascii="Arial" w:hAnsi="Arial" w:cs="Arial"/>
          <w:sz w:val="24"/>
          <w:szCs w:val="24"/>
        </w:rPr>
        <w:t xml:space="preserve">; </w:t>
      </w:r>
      <w:r w:rsidRPr="0025573D">
        <w:rPr>
          <w:rFonts w:ascii="Arial" w:hAnsi="Arial" w:cs="Arial"/>
          <w:noProof/>
          <w:sz w:val="24"/>
          <w:szCs w:val="24"/>
        </w:rPr>
        <w:t>Katie</w:t>
      </w:r>
      <w:r w:rsidRPr="001B0BCD">
        <w:rPr>
          <w:rFonts w:ascii="Arial" w:hAnsi="Arial" w:cs="Arial"/>
          <w:sz w:val="24"/>
          <w:szCs w:val="24"/>
        </w:rPr>
        <w:t xml:space="preserve"> </w:t>
      </w:r>
      <w:r w:rsidRPr="0025573D">
        <w:rPr>
          <w:rFonts w:ascii="Arial" w:hAnsi="Arial" w:cs="Arial"/>
          <w:noProof/>
          <w:sz w:val="24"/>
          <w:szCs w:val="24"/>
        </w:rPr>
        <w:t>Gross</w:t>
      </w:r>
      <w:r w:rsidR="004D08E8">
        <w:rPr>
          <w:rFonts w:ascii="Arial" w:hAnsi="Arial" w:cs="Arial"/>
          <w:sz w:val="24"/>
          <w:szCs w:val="24"/>
        </w:rPr>
        <w:t xml:space="preserve">, </w:t>
      </w:r>
      <w:r w:rsidRPr="0025573D">
        <w:rPr>
          <w:rFonts w:ascii="Arial" w:hAnsi="Arial" w:cs="Arial"/>
          <w:noProof/>
          <w:sz w:val="24"/>
          <w:szCs w:val="24"/>
        </w:rPr>
        <w:t>Dean of Student Services</w:t>
      </w:r>
      <w:r w:rsidRPr="001B0BCD">
        <w:rPr>
          <w:rFonts w:ascii="Arial" w:hAnsi="Arial" w:cs="Arial"/>
          <w:sz w:val="24"/>
          <w:szCs w:val="24"/>
        </w:rPr>
        <w:t xml:space="preserve">, </w:t>
      </w:r>
      <w:r w:rsidRPr="0025573D">
        <w:rPr>
          <w:rFonts w:ascii="Arial" w:hAnsi="Arial" w:cs="Arial"/>
          <w:noProof/>
          <w:sz w:val="24"/>
          <w:szCs w:val="24"/>
        </w:rPr>
        <w:t>Brandon University</w:t>
      </w:r>
      <w:r w:rsidRPr="001B0BCD">
        <w:rPr>
          <w:rFonts w:ascii="Arial" w:hAnsi="Arial" w:cs="Arial"/>
          <w:sz w:val="24"/>
          <w:szCs w:val="24"/>
        </w:rPr>
        <w:t xml:space="preserve"> </w:t>
      </w:r>
    </w:p>
    <w:p w14:paraId="2F4C51F2" w14:textId="77777777" w:rsidR="00CB1DF3" w:rsidRPr="0025573D" w:rsidRDefault="00CB1DF3" w:rsidP="00CB1DF3">
      <w:pPr>
        <w:ind w:left="720"/>
        <w:rPr>
          <w:rFonts w:ascii="Arial" w:hAnsi="Arial" w:cs="Arial"/>
          <w:noProof/>
          <w:sz w:val="24"/>
          <w:szCs w:val="24"/>
        </w:rPr>
      </w:pPr>
      <w:r w:rsidRPr="0025573D">
        <w:rPr>
          <w:rFonts w:ascii="Arial" w:hAnsi="Arial" w:cs="Arial"/>
          <w:noProof/>
          <w:sz w:val="24"/>
          <w:szCs w:val="24"/>
        </w:rPr>
        <w:t>We interviewed 40 students close to degree completion but not enrolled in courses for the 2016-17 year to learn why they had stopped their studies, what had prevented them from returning, and if they had thought about completing their degrees. Participants were offered advising to facilitate degree completion, a process that identified unforeseen institutional barriers.</w:t>
      </w:r>
    </w:p>
    <w:p w14:paraId="1DF07507" w14:textId="77777777" w:rsidR="00CB1DF3" w:rsidRPr="001B0BCD" w:rsidRDefault="00CB1DF3" w:rsidP="00CB1DF3">
      <w:pPr>
        <w:ind w:left="720"/>
        <w:rPr>
          <w:rFonts w:ascii="Arial" w:hAnsi="Arial" w:cs="Arial"/>
          <w:sz w:val="24"/>
          <w:szCs w:val="24"/>
        </w:rPr>
      </w:pPr>
      <w:r w:rsidRPr="0025573D">
        <w:rPr>
          <w:rFonts w:ascii="Arial" w:hAnsi="Arial" w:cs="Arial"/>
          <w:noProof/>
          <w:sz w:val="24"/>
          <w:szCs w:val="24"/>
        </w:rPr>
        <w:t xml:space="preserve">We will share our results and discuss the institutional barriers that arose as a consequence of re-engaging these students. Session attendees will learn initial and on-going barriers to degree </w:t>
      </w:r>
      <w:r w:rsidRPr="0025573D">
        <w:rPr>
          <w:rFonts w:ascii="Arial" w:hAnsi="Arial" w:cs="Arial"/>
          <w:noProof/>
          <w:sz w:val="24"/>
          <w:szCs w:val="24"/>
        </w:rPr>
        <w:lastRenderedPageBreak/>
        <w:t>completion for these students, strategies to overcome barriers, and an appreciation for re-engagement of lost students.</w:t>
      </w:r>
    </w:p>
    <w:p w14:paraId="2CC6454B"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22E94D45" w14:textId="3B2438F1" w:rsidR="00831497" w:rsidRPr="00831497" w:rsidRDefault="00831497" w:rsidP="00CB1DF3">
      <w:pPr>
        <w:spacing w:after="0" w:line="240" w:lineRule="auto"/>
        <w:ind w:firstLine="720"/>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Orientation, Transition, &amp; Retention</w:t>
      </w:r>
    </w:p>
    <w:p w14:paraId="4D5D071E"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Student</w:t>
      </w:r>
      <w:r w:rsidR="00CB1DF3">
        <w:rPr>
          <w:rFonts w:ascii="Arial" w:hAnsi="Arial" w:cs="Arial"/>
          <w:noProof/>
          <w:sz w:val="24"/>
          <w:szCs w:val="24"/>
        </w:rPr>
        <w:t xml:space="preserve"> advising, support and advocacy</w:t>
      </w:r>
    </w:p>
    <w:p w14:paraId="04E6DE92" w14:textId="77777777" w:rsidR="00707435" w:rsidRDefault="00707435"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707435">
        <w:rPr>
          <w:rFonts w:ascii="Arial" w:hAnsi="Arial" w:cs="Arial"/>
          <w:noProof/>
          <w:sz w:val="24"/>
          <w:szCs w:val="24"/>
        </w:rPr>
        <w:t>Curriculum &amp; Calendar</w:t>
      </w:r>
      <w:r>
        <w:rPr>
          <w:rFonts w:ascii="Arial" w:hAnsi="Arial" w:cs="Arial"/>
          <w:noProof/>
          <w:sz w:val="24"/>
          <w:szCs w:val="24"/>
        </w:rPr>
        <w:t>, Student Records</w:t>
      </w:r>
      <w:r w:rsidR="00DB69DA">
        <w:rPr>
          <w:rFonts w:ascii="Arial" w:hAnsi="Arial" w:cs="Arial"/>
          <w:noProof/>
          <w:sz w:val="24"/>
          <w:szCs w:val="24"/>
        </w:rPr>
        <w:t>, Admissions</w:t>
      </w:r>
    </w:p>
    <w:p w14:paraId="27F54442" w14:textId="77777777" w:rsidR="00B122C7" w:rsidRDefault="00B122C7"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Cartier</w:t>
      </w:r>
    </w:p>
    <w:p w14:paraId="07485AD1" w14:textId="77777777" w:rsidR="00CB1DF3" w:rsidRDefault="00CB1DF3" w:rsidP="00CB1DF3">
      <w:pPr>
        <w:spacing w:after="0" w:line="240" w:lineRule="auto"/>
        <w:ind w:left="720"/>
        <w:rPr>
          <w:rFonts w:ascii="Arial" w:hAnsi="Arial" w:cs="Arial"/>
          <w:sz w:val="24"/>
          <w:szCs w:val="24"/>
        </w:rPr>
      </w:pPr>
    </w:p>
    <w:p w14:paraId="7DD0B84C"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9.08</w:t>
      </w:r>
      <w:proofErr w:type="gramStart"/>
      <w:r w:rsidRPr="001B0BCD">
        <w:rPr>
          <w:rFonts w:ascii="Arial" w:hAnsi="Arial" w:cs="Arial"/>
          <w:b/>
          <w:sz w:val="28"/>
          <w:szCs w:val="28"/>
        </w:rPr>
        <w:t xml:space="preserve">.  </w:t>
      </w:r>
      <w:r w:rsidRPr="0025573D">
        <w:rPr>
          <w:rFonts w:ascii="Arial" w:hAnsi="Arial" w:cs="Arial"/>
          <w:b/>
          <w:noProof/>
          <w:sz w:val="28"/>
          <w:szCs w:val="28"/>
        </w:rPr>
        <w:t>Supporting</w:t>
      </w:r>
      <w:proofErr w:type="gramEnd"/>
      <w:r w:rsidRPr="0025573D">
        <w:rPr>
          <w:rFonts w:ascii="Arial" w:hAnsi="Arial" w:cs="Arial"/>
          <w:b/>
          <w:noProof/>
          <w:sz w:val="28"/>
          <w:szCs w:val="28"/>
        </w:rPr>
        <w:t xml:space="preserve"> Student Leadership and Resilience</w:t>
      </w:r>
      <w:r w:rsidRPr="001B0BCD">
        <w:rPr>
          <w:rFonts w:ascii="Arial" w:hAnsi="Arial" w:cs="Arial"/>
          <w:b/>
          <w:sz w:val="28"/>
          <w:szCs w:val="28"/>
        </w:rPr>
        <w:t xml:space="preserve"> </w:t>
      </w:r>
    </w:p>
    <w:p w14:paraId="4B3B3A8A" w14:textId="77777777" w:rsidR="00CB1DF3" w:rsidRDefault="00CB1DF3" w:rsidP="00CB1DF3">
      <w:pPr>
        <w:pStyle w:val="ListParagraph"/>
        <w:rPr>
          <w:b/>
          <w:sz w:val="24"/>
          <w:szCs w:val="24"/>
        </w:rPr>
      </w:pPr>
    </w:p>
    <w:p w14:paraId="3A418E95"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Lianne</w:t>
      </w:r>
      <w:r w:rsidRPr="001B0BCD">
        <w:rPr>
          <w:rFonts w:ascii="Arial" w:hAnsi="Arial" w:cs="Arial"/>
          <w:sz w:val="24"/>
          <w:szCs w:val="24"/>
        </w:rPr>
        <w:t xml:space="preserve"> </w:t>
      </w:r>
      <w:r w:rsidRPr="0025573D">
        <w:rPr>
          <w:rFonts w:ascii="Arial" w:hAnsi="Arial" w:cs="Arial"/>
          <w:noProof/>
          <w:sz w:val="24"/>
          <w:szCs w:val="24"/>
        </w:rPr>
        <w:t>Newman</w:t>
      </w:r>
      <w:r w:rsidRPr="001B0BCD">
        <w:rPr>
          <w:rFonts w:ascii="Arial" w:hAnsi="Arial" w:cs="Arial"/>
          <w:sz w:val="24"/>
          <w:szCs w:val="24"/>
        </w:rPr>
        <w:t xml:space="preserve">, </w:t>
      </w:r>
      <w:r w:rsidRPr="0025573D">
        <w:rPr>
          <w:rFonts w:ascii="Arial" w:hAnsi="Arial" w:cs="Arial"/>
          <w:noProof/>
          <w:sz w:val="24"/>
          <w:szCs w:val="24"/>
        </w:rPr>
        <w:t>Manager, Student Engagement and Development</w:t>
      </w:r>
      <w:r w:rsidRPr="001B0BCD">
        <w:rPr>
          <w:rFonts w:ascii="Arial" w:hAnsi="Arial" w:cs="Arial"/>
          <w:sz w:val="24"/>
          <w:szCs w:val="24"/>
        </w:rPr>
        <w:t xml:space="preserve">, </w:t>
      </w:r>
      <w:r w:rsidRPr="0025573D">
        <w:rPr>
          <w:rFonts w:ascii="Arial" w:hAnsi="Arial" w:cs="Arial"/>
          <w:noProof/>
          <w:sz w:val="24"/>
          <w:szCs w:val="24"/>
        </w:rPr>
        <w:t>Ryerson University, Faculty of Communication and Design</w:t>
      </w:r>
      <w:r w:rsidRPr="001B0BCD">
        <w:rPr>
          <w:rFonts w:ascii="Arial" w:hAnsi="Arial" w:cs="Arial"/>
          <w:sz w:val="24"/>
          <w:szCs w:val="24"/>
        </w:rPr>
        <w:t xml:space="preserve">; </w:t>
      </w:r>
      <w:r w:rsidRPr="0025573D">
        <w:rPr>
          <w:rFonts w:ascii="Arial" w:hAnsi="Arial" w:cs="Arial"/>
          <w:noProof/>
          <w:sz w:val="24"/>
          <w:szCs w:val="24"/>
        </w:rPr>
        <w:t>Zohair</w:t>
      </w:r>
      <w:r w:rsidRPr="001B0BCD">
        <w:rPr>
          <w:rFonts w:ascii="Arial" w:hAnsi="Arial" w:cs="Arial"/>
          <w:sz w:val="24"/>
          <w:szCs w:val="24"/>
        </w:rPr>
        <w:t xml:space="preserve"> </w:t>
      </w:r>
      <w:r w:rsidRPr="0025573D">
        <w:rPr>
          <w:rFonts w:ascii="Arial" w:hAnsi="Arial" w:cs="Arial"/>
          <w:noProof/>
          <w:sz w:val="24"/>
          <w:szCs w:val="24"/>
        </w:rPr>
        <w:t>Khan</w:t>
      </w:r>
      <w:r w:rsidRPr="001B0BCD">
        <w:rPr>
          <w:rFonts w:ascii="Arial" w:hAnsi="Arial" w:cs="Arial"/>
          <w:sz w:val="24"/>
          <w:szCs w:val="24"/>
        </w:rPr>
        <w:t xml:space="preserve">, </w:t>
      </w:r>
      <w:r w:rsidRPr="0025573D">
        <w:rPr>
          <w:rFonts w:ascii="Arial" w:hAnsi="Arial" w:cs="Arial"/>
          <w:noProof/>
          <w:sz w:val="24"/>
          <w:szCs w:val="24"/>
        </w:rPr>
        <w:t>Manager, Student Relations and Development</w:t>
      </w:r>
      <w:r w:rsidRPr="001B0BCD">
        <w:rPr>
          <w:rFonts w:ascii="Arial" w:hAnsi="Arial" w:cs="Arial"/>
          <w:sz w:val="24"/>
          <w:szCs w:val="24"/>
        </w:rPr>
        <w:t xml:space="preserve">, </w:t>
      </w:r>
      <w:r w:rsidRPr="0025573D">
        <w:rPr>
          <w:rFonts w:ascii="Arial" w:hAnsi="Arial" w:cs="Arial"/>
          <w:noProof/>
          <w:sz w:val="24"/>
          <w:szCs w:val="24"/>
        </w:rPr>
        <w:t>Ryerson University, Faculty of Engineering and Architectural Studies</w:t>
      </w:r>
      <w:r w:rsidR="0058016D">
        <w:rPr>
          <w:rFonts w:ascii="Arial" w:hAnsi="Arial" w:cs="Arial"/>
          <w:sz w:val="24"/>
          <w:szCs w:val="24"/>
        </w:rPr>
        <w:t>,</w:t>
      </w:r>
      <w:r w:rsidR="007023A5">
        <w:rPr>
          <w:rFonts w:ascii="Arial" w:hAnsi="Arial" w:cs="Arial"/>
          <w:sz w:val="24"/>
          <w:szCs w:val="24"/>
        </w:rPr>
        <w:t xml:space="preserve"> </w:t>
      </w:r>
      <w:r w:rsidRPr="0025573D">
        <w:rPr>
          <w:rFonts w:ascii="Arial" w:hAnsi="Arial" w:cs="Arial"/>
          <w:noProof/>
          <w:sz w:val="24"/>
          <w:szCs w:val="24"/>
        </w:rPr>
        <w:t>Ted Rogers School of Management</w:t>
      </w:r>
      <w:r w:rsidRPr="001B0BCD">
        <w:rPr>
          <w:rFonts w:ascii="Arial" w:hAnsi="Arial" w:cs="Arial"/>
          <w:sz w:val="24"/>
          <w:szCs w:val="24"/>
        </w:rPr>
        <w:t xml:space="preserve">; </w:t>
      </w:r>
      <w:r w:rsidRPr="0025573D">
        <w:rPr>
          <w:rFonts w:ascii="Arial" w:hAnsi="Arial" w:cs="Arial"/>
          <w:noProof/>
          <w:sz w:val="24"/>
          <w:szCs w:val="24"/>
        </w:rPr>
        <w:t>Stephen</w:t>
      </w:r>
      <w:r w:rsidRPr="001B0BCD">
        <w:rPr>
          <w:rFonts w:ascii="Arial" w:hAnsi="Arial" w:cs="Arial"/>
          <w:sz w:val="24"/>
          <w:szCs w:val="24"/>
        </w:rPr>
        <w:t xml:space="preserve"> </w:t>
      </w:r>
      <w:r w:rsidRPr="0025573D">
        <w:rPr>
          <w:rFonts w:ascii="Arial" w:hAnsi="Arial" w:cs="Arial"/>
          <w:noProof/>
          <w:sz w:val="24"/>
          <w:szCs w:val="24"/>
        </w:rPr>
        <w:t>Kassim</w:t>
      </w:r>
      <w:r w:rsidRPr="001B0BCD">
        <w:rPr>
          <w:rFonts w:ascii="Arial" w:hAnsi="Arial" w:cs="Arial"/>
          <w:sz w:val="24"/>
          <w:szCs w:val="24"/>
        </w:rPr>
        <w:t xml:space="preserve">, </w:t>
      </w:r>
      <w:r w:rsidRPr="0025573D">
        <w:rPr>
          <w:rFonts w:ascii="Arial" w:hAnsi="Arial" w:cs="Arial"/>
          <w:noProof/>
          <w:sz w:val="24"/>
          <w:szCs w:val="24"/>
        </w:rPr>
        <w:t>Manager, Student Relations and Development</w:t>
      </w:r>
      <w:r w:rsidRPr="001B0BCD">
        <w:rPr>
          <w:rFonts w:ascii="Arial" w:hAnsi="Arial" w:cs="Arial"/>
          <w:sz w:val="24"/>
          <w:szCs w:val="24"/>
        </w:rPr>
        <w:t xml:space="preserve">, </w:t>
      </w:r>
      <w:r w:rsidRPr="0025573D">
        <w:rPr>
          <w:rFonts w:ascii="Arial" w:hAnsi="Arial" w:cs="Arial"/>
          <w:noProof/>
          <w:sz w:val="24"/>
          <w:szCs w:val="24"/>
        </w:rPr>
        <w:t>Ryerson University, Faculty of Arts</w:t>
      </w:r>
      <w:r w:rsidRPr="001B0BCD">
        <w:rPr>
          <w:rFonts w:ascii="Arial" w:hAnsi="Arial" w:cs="Arial"/>
          <w:sz w:val="24"/>
          <w:szCs w:val="24"/>
        </w:rPr>
        <w:t xml:space="preserve"> </w:t>
      </w:r>
    </w:p>
    <w:p w14:paraId="0007CACA"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According to the American College Health Association – National College Health Assessment II (ACHA-NCHA II) Executive Summary for Ryerson University (2016), a total of 89.9% of students felt overwhelmed by all they had to do in the last 12 months and 67% felt overwhelming anxiety. As stress, anxiety, and other mental health concerns rise amongst students, how can we, as educators better support and retain our student leaders to ensure that they are successful in their roles?</w:t>
      </w:r>
    </w:p>
    <w:p w14:paraId="45FB66FF"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Roundtable Discussion</w:t>
      </w:r>
    </w:p>
    <w:p w14:paraId="26056D39" w14:textId="47DA9653" w:rsidR="00831497" w:rsidRPr="00831497" w:rsidRDefault="00831497" w:rsidP="00CB1DF3">
      <w:pPr>
        <w:spacing w:after="0" w:line="240" w:lineRule="auto"/>
        <w:ind w:firstLine="720"/>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Leadership Educators</w:t>
      </w:r>
    </w:p>
    <w:p w14:paraId="58AB26A5"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Student</w:t>
      </w:r>
      <w:r w:rsidR="00CB1DF3">
        <w:rPr>
          <w:rFonts w:ascii="Arial" w:hAnsi="Arial" w:cs="Arial"/>
          <w:noProof/>
          <w:sz w:val="24"/>
          <w:szCs w:val="24"/>
        </w:rPr>
        <w:t xml:space="preserve"> advising, support and advocacy</w:t>
      </w:r>
      <w:r w:rsidR="00CB1DF3" w:rsidRPr="0025573D">
        <w:rPr>
          <w:rFonts w:ascii="Arial" w:hAnsi="Arial" w:cs="Arial"/>
          <w:noProof/>
          <w:sz w:val="24"/>
          <w:szCs w:val="24"/>
        </w:rPr>
        <w:t>,S</w:t>
      </w:r>
      <w:r w:rsidR="00CB1DF3">
        <w:rPr>
          <w:rFonts w:ascii="Arial" w:hAnsi="Arial" w:cs="Arial"/>
          <w:noProof/>
          <w:sz w:val="24"/>
          <w:szCs w:val="24"/>
        </w:rPr>
        <w:t>tudent learning and development</w:t>
      </w:r>
    </w:p>
    <w:p w14:paraId="38F65F89" w14:textId="77777777" w:rsidR="00A4398B" w:rsidRDefault="00A4398B" w:rsidP="00CB1DF3">
      <w:pPr>
        <w:spacing w:after="0" w:line="240" w:lineRule="auto"/>
        <w:ind w:left="720"/>
        <w:rPr>
          <w:rFonts w:ascii="Arial" w:hAnsi="Arial" w:cs="Arial"/>
          <w:noProof/>
          <w:sz w:val="24"/>
          <w:szCs w:val="24"/>
        </w:rPr>
      </w:pPr>
      <w:r>
        <w:rPr>
          <w:rFonts w:ascii="Arial" w:hAnsi="Arial" w:cs="Arial"/>
          <w:b/>
          <w:sz w:val="24"/>
          <w:szCs w:val="24"/>
        </w:rPr>
        <w:t>Room:</w:t>
      </w:r>
      <w:r w:rsidR="0058016D">
        <w:rPr>
          <w:rFonts w:ascii="Arial" w:hAnsi="Arial" w:cs="Arial"/>
          <w:noProof/>
          <w:sz w:val="24"/>
          <w:szCs w:val="24"/>
        </w:rPr>
        <w:t xml:space="preserve"> Ocean (Holman Grand</w:t>
      </w:r>
      <w:r>
        <w:rPr>
          <w:rFonts w:ascii="Arial" w:hAnsi="Arial" w:cs="Arial"/>
          <w:noProof/>
          <w:sz w:val="24"/>
          <w:szCs w:val="24"/>
        </w:rPr>
        <w:t>)</w:t>
      </w:r>
    </w:p>
    <w:p w14:paraId="5EBBCB35" w14:textId="77777777" w:rsidR="00CB1DF3" w:rsidRDefault="00CB1DF3" w:rsidP="00CB1DF3">
      <w:pPr>
        <w:spacing w:after="0" w:line="240" w:lineRule="auto"/>
        <w:ind w:left="720"/>
        <w:rPr>
          <w:rFonts w:ascii="Arial" w:hAnsi="Arial" w:cs="Arial"/>
          <w:sz w:val="24"/>
          <w:szCs w:val="24"/>
        </w:rPr>
      </w:pPr>
    </w:p>
    <w:p w14:paraId="656F922F"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9.09</w:t>
      </w:r>
      <w:proofErr w:type="gramStart"/>
      <w:r w:rsidRPr="001B0BCD">
        <w:rPr>
          <w:rFonts w:ascii="Arial" w:hAnsi="Arial" w:cs="Arial"/>
          <w:b/>
          <w:sz w:val="28"/>
          <w:szCs w:val="28"/>
        </w:rPr>
        <w:t xml:space="preserve">.  </w:t>
      </w:r>
      <w:r w:rsidRPr="0025573D">
        <w:rPr>
          <w:rFonts w:ascii="Arial" w:hAnsi="Arial" w:cs="Arial"/>
          <w:b/>
          <w:noProof/>
          <w:sz w:val="28"/>
          <w:szCs w:val="28"/>
        </w:rPr>
        <w:t>Immigration</w:t>
      </w:r>
      <w:proofErr w:type="gramEnd"/>
      <w:r w:rsidRPr="0025573D">
        <w:rPr>
          <w:rFonts w:ascii="Arial" w:hAnsi="Arial" w:cs="Arial"/>
          <w:b/>
          <w:noProof/>
          <w:sz w:val="28"/>
          <w:szCs w:val="28"/>
        </w:rPr>
        <w:t xml:space="preserve"> Advising, Legal Status and Records: What Every Student Advisor Needs to Know</w:t>
      </w:r>
      <w:r w:rsidRPr="001B0BCD">
        <w:rPr>
          <w:rFonts w:ascii="Arial" w:hAnsi="Arial" w:cs="Arial"/>
          <w:b/>
          <w:sz w:val="28"/>
          <w:szCs w:val="28"/>
        </w:rPr>
        <w:t xml:space="preserve"> </w:t>
      </w:r>
    </w:p>
    <w:p w14:paraId="0447FE6D" w14:textId="77777777" w:rsidR="00CB1DF3" w:rsidRDefault="00CB1DF3" w:rsidP="00CB1DF3">
      <w:pPr>
        <w:pStyle w:val="ListParagraph"/>
        <w:rPr>
          <w:b/>
          <w:sz w:val="24"/>
          <w:szCs w:val="24"/>
        </w:rPr>
      </w:pPr>
    </w:p>
    <w:p w14:paraId="58F85DE8"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Cristina</w:t>
      </w:r>
      <w:r w:rsidRPr="001B0BCD">
        <w:rPr>
          <w:rFonts w:ascii="Arial" w:hAnsi="Arial" w:cs="Arial"/>
          <w:sz w:val="24"/>
          <w:szCs w:val="24"/>
        </w:rPr>
        <w:t xml:space="preserve"> </w:t>
      </w:r>
      <w:r w:rsidRPr="0025573D">
        <w:rPr>
          <w:rFonts w:ascii="Arial" w:hAnsi="Arial" w:cs="Arial"/>
          <w:noProof/>
          <w:sz w:val="24"/>
          <w:szCs w:val="24"/>
        </w:rPr>
        <w:t>Puha</w:t>
      </w:r>
      <w:r w:rsidRPr="001B0BCD">
        <w:rPr>
          <w:rFonts w:ascii="Arial" w:hAnsi="Arial" w:cs="Arial"/>
          <w:sz w:val="24"/>
          <w:szCs w:val="24"/>
        </w:rPr>
        <w:t xml:space="preserve">, </w:t>
      </w:r>
      <w:r w:rsidRPr="0025573D">
        <w:rPr>
          <w:rFonts w:ascii="Arial" w:hAnsi="Arial" w:cs="Arial"/>
          <w:noProof/>
          <w:sz w:val="24"/>
          <w:szCs w:val="24"/>
        </w:rPr>
        <w:t>International Student Immigration Advisor</w:t>
      </w:r>
      <w:r w:rsidRPr="001B0BCD">
        <w:rPr>
          <w:rFonts w:ascii="Arial" w:hAnsi="Arial" w:cs="Arial"/>
          <w:sz w:val="24"/>
          <w:szCs w:val="24"/>
        </w:rPr>
        <w:t xml:space="preserve">, </w:t>
      </w:r>
      <w:r w:rsidRPr="0025573D">
        <w:rPr>
          <w:rFonts w:ascii="Arial" w:hAnsi="Arial" w:cs="Arial"/>
          <w:noProof/>
          <w:sz w:val="24"/>
          <w:szCs w:val="24"/>
        </w:rPr>
        <w:t>University of Toronto</w:t>
      </w:r>
      <w:r w:rsidRPr="001B0BCD">
        <w:rPr>
          <w:rFonts w:ascii="Arial" w:hAnsi="Arial" w:cs="Arial"/>
          <w:sz w:val="24"/>
          <w:szCs w:val="24"/>
        </w:rPr>
        <w:t xml:space="preserve">; </w:t>
      </w:r>
      <w:r w:rsidRPr="0025573D">
        <w:rPr>
          <w:rFonts w:ascii="Arial" w:hAnsi="Arial" w:cs="Arial"/>
          <w:noProof/>
          <w:sz w:val="24"/>
          <w:szCs w:val="24"/>
        </w:rPr>
        <w:t>Neil</w:t>
      </w:r>
      <w:r w:rsidRPr="001B0BCD">
        <w:rPr>
          <w:rFonts w:ascii="Arial" w:hAnsi="Arial" w:cs="Arial"/>
          <w:sz w:val="24"/>
          <w:szCs w:val="24"/>
        </w:rPr>
        <w:t xml:space="preserve"> </w:t>
      </w:r>
      <w:r w:rsidRPr="0025573D">
        <w:rPr>
          <w:rFonts w:ascii="Arial" w:hAnsi="Arial" w:cs="Arial"/>
          <w:noProof/>
          <w:sz w:val="24"/>
          <w:szCs w:val="24"/>
        </w:rPr>
        <w:t>Neebar</w:t>
      </w:r>
      <w:r w:rsidRPr="001B0BCD">
        <w:rPr>
          <w:rFonts w:ascii="Arial" w:hAnsi="Arial" w:cs="Arial"/>
          <w:sz w:val="24"/>
          <w:szCs w:val="24"/>
        </w:rPr>
        <w:t xml:space="preserve">, </w:t>
      </w:r>
      <w:r w:rsidRPr="0025573D">
        <w:rPr>
          <w:rFonts w:ascii="Arial" w:hAnsi="Arial" w:cs="Arial"/>
          <w:noProof/>
          <w:sz w:val="24"/>
          <w:szCs w:val="24"/>
        </w:rPr>
        <w:t>Associate Registrar, Student Records, Registration and Institutional Analysis</w:t>
      </w:r>
      <w:r w:rsidRPr="001B0BCD">
        <w:rPr>
          <w:rFonts w:ascii="Arial" w:hAnsi="Arial" w:cs="Arial"/>
          <w:sz w:val="24"/>
          <w:szCs w:val="24"/>
        </w:rPr>
        <w:t xml:space="preserve">, </w:t>
      </w:r>
      <w:r w:rsidRPr="0025573D">
        <w:rPr>
          <w:rFonts w:ascii="Arial" w:hAnsi="Arial" w:cs="Arial"/>
          <w:noProof/>
          <w:sz w:val="24"/>
          <w:szCs w:val="24"/>
        </w:rPr>
        <w:t>University of Toronto</w:t>
      </w:r>
      <w:r w:rsidRPr="001B0BCD">
        <w:rPr>
          <w:rFonts w:ascii="Arial" w:hAnsi="Arial" w:cs="Arial"/>
          <w:sz w:val="24"/>
          <w:szCs w:val="24"/>
        </w:rPr>
        <w:t xml:space="preserve"> </w:t>
      </w:r>
    </w:p>
    <w:p w14:paraId="4B3783F8"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The session will provide an overview of the immigration process for study permits, visitor visas, work permits and the documents required by Immigration, Refugees and Citizenship Canada for these types of applications. Learn how institutions can better assist their international student population complying with that. Get an insider's look at the process of assessing immigration documents for legal status and fee exemption and how this information is recorded and managed.</w:t>
      </w:r>
    </w:p>
    <w:p w14:paraId="2BCE9025"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2E7CA71F"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Pr>
          <w:rFonts w:ascii="Arial" w:hAnsi="Arial" w:cs="Arial"/>
          <w:noProof/>
          <w:sz w:val="24"/>
          <w:szCs w:val="24"/>
        </w:rPr>
        <w:t xml:space="preserve">Post-secondary acumen, </w:t>
      </w:r>
      <w:r w:rsidR="00CB1DF3" w:rsidRPr="0025573D">
        <w:rPr>
          <w:rFonts w:ascii="Arial" w:hAnsi="Arial" w:cs="Arial"/>
          <w:noProof/>
          <w:sz w:val="24"/>
          <w:szCs w:val="24"/>
        </w:rPr>
        <w:t>Student</w:t>
      </w:r>
      <w:r w:rsidR="00CB1DF3">
        <w:rPr>
          <w:rFonts w:ascii="Arial" w:hAnsi="Arial" w:cs="Arial"/>
          <w:noProof/>
          <w:sz w:val="24"/>
          <w:szCs w:val="24"/>
        </w:rPr>
        <w:t xml:space="preserve"> advising, support and advocacy</w:t>
      </w:r>
    </w:p>
    <w:p w14:paraId="7F241544" w14:textId="77777777" w:rsidR="00707435" w:rsidRDefault="00707435" w:rsidP="00CB1DF3">
      <w:pPr>
        <w:spacing w:after="0" w:line="240" w:lineRule="auto"/>
        <w:ind w:left="720"/>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Student Records</w:t>
      </w:r>
      <w:r w:rsidR="00DB69DA">
        <w:rPr>
          <w:rFonts w:ascii="Arial" w:hAnsi="Arial" w:cs="Arial"/>
          <w:sz w:val="24"/>
          <w:szCs w:val="24"/>
        </w:rPr>
        <w:t>, Admissions</w:t>
      </w:r>
    </w:p>
    <w:p w14:paraId="2650DD12" w14:textId="77777777" w:rsidR="00B115BA" w:rsidRPr="001B0BCD" w:rsidRDefault="00B115BA" w:rsidP="00CB1DF3">
      <w:pPr>
        <w:spacing w:after="0" w:line="240" w:lineRule="auto"/>
        <w:ind w:left="720"/>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073DCFB0" w14:textId="77777777" w:rsidR="00CB1DF3" w:rsidRPr="001B0BCD" w:rsidRDefault="00CB1DF3" w:rsidP="00CB1DF3">
      <w:pPr>
        <w:spacing w:after="0" w:line="240" w:lineRule="auto"/>
        <w:ind w:left="720"/>
        <w:rPr>
          <w:rFonts w:ascii="Arial" w:hAnsi="Arial" w:cs="Arial"/>
          <w:sz w:val="24"/>
          <w:szCs w:val="24"/>
        </w:rPr>
      </w:pPr>
    </w:p>
    <w:p w14:paraId="695545BD" w14:textId="77777777" w:rsidR="00CB1DF3" w:rsidRPr="001B0BCD" w:rsidRDefault="00CB1DF3" w:rsidP="00CB1DF3">
      <w:pPr>
        <w:pStyle w:val="ListParagraph"/>
        <w:rPr>
          <w:rFonts w:ascii="Arial" w:hAnsi="Arial" w:cs="Arial"/>
          <w:b/>
          <w:sz w:val="28"/>
          <w:szCs w:val="28"/>
        </w:rPr>
      </w:pPr>
      <w:r>
        <w:rPr>
          <w:rFonts w:ascii="Arial" w:hAnsi="Arial" w:cs="Arial"/>
          <w:b/>
          <w:noProof/>
          <w:sz w:val="28"/>
          <w:szCs w:val="28"/>
        </w:rPr>
        <w:t>9.10</w:t>
      </w:r>
      <w:proofErr w:type="gramStart"/>
      <w:r w:rsidRPr="001B0BCD">
        <w:rPr>
          <w:rFonts w:ascii="Arial" w:hAnsi="Arial" w:cs="Arial"/>
          <w:b/>
          <w:sz w:val="28"/>
          <w:szCs w:val="28"/>
        </w:rPr>
        <w:t xml:space="preserve">.  </w:t>
      </w:r>
      <w:r w:rsidRPr="0025573D">
        <w:rPr>
          <w:rFonts w:ascii="Arial" w:hAnsi="Arial" w:cs="Arial"/>
          <w:b/>
          <w:noProof/>
          <w:sz w:val="28"/>
          <w:szCs w:val="28"/>
        </w:rPr>
        <w:t>Making</w:t>
      </w:r>
      <w:proofErr w:type="gramEnd"/>
      <w:r w:rsidRPr="0025573D">
        <w:rPr>
          <w:rFonts w:ascii="Arial" w:hAnsi="Arial" w:cs="Arial"/>
          <w:b/>
          <w:noProof/>
          <w:sz w:val="28"/>
          <w:szCs w:val="28"/>
        </w:rPr>
        <w:t xml:space="preserve"> a MESS of Learning Strategies</w:t>
      </w:r>
      <w:r w:rsidRPr="001B0BCD">
        <w:rPr>
          <w:rFonts w:ascii="Arial" w:hAnsi="Arial" w:cs="Arial"/>
          <w:b/>
          <w:sz w:val="28"/>
          <w:szCs w:val="28"/>
        </w:rPr>
        <w:t xml:space="preserve"> </w:t>
      </w:r>
    </w:p>
    <w:p w14:paraId="07614359" w14:textId="77777777" w:rsidR="00CB1DF3" w:rsidRPr="00891FB9" w:rsidRDefault="00CB1DF3" w:rsidP="00891FB9">
      <w:pPr>
        <w:ind w:left="720"/>
      </w:pPr>
      <w:r w:rsidRPr="0025573D">
        <w:rPr>
          <w:rFonts w:ascii="Arial" w:hAnsi="Arial" w:cs="Arial"/>
          <w:noProof/>
          <w:sz w:val="24"/>
          <w:szCs w:val="24"/>
        </w:rPr>
        <w:lastRenderedPageBreak/>
        <w:t>Candice</w:t>
      </w:r>
      <w:r w:rsidRPr="001B0BCD">
        <w:rPr>
          <w:rFonts w:ascii="Arial" w:hAnsi="Arial" w:cs="Arial"/>
          <w:sz w:val="24"/>
          <w:szCs w:val="24"/>
        </w:rPr>
        <w:t xml:space="preserve"> </w:t>
      </w:r>
      <w:r w:rsidRPr="0025573D">
        <w:rPr>
          <w:rFonts w:ascii="Arial" w:hAnsi="Arial" w:cs="Arial"/>
          <w:noProof/>
          <w:sz w:val="24"/>
          <w:szCs w:val="24"/>
        </w:rPr>
        <w:t>Kavanagh</w:t>
      </w:r>
      <w:r w:rsidRPr="001B0BCD">
        <w:rPr>
          <w:rFonts w:ascii="Arial" w:hAnsi="Arial" w:cs="Arial"/>
          <w:sz w:val="24"/>
          <w:szCs w:val="24"/>
        </w:rPr>
        <w:t xml:space="preserve">, </w:t>
      </w:r>
      <w:r w:rsidRPr="0025573D">
        <w:rPr>
          <w:rFonts w:ascii="Arial" w:hAnsi="Arial" w:cs="Arial"/>
          <w:noProof/>
          <w:sz w:val="24"/>
          <w:szCs w:val="24"/>
        </w:rPr>
        <w:t>Disabilities Coordinator and Learning Strategist</w:t>
      </w:r>
      <w:r w:rsidRPr="001B0BCD">
        <w:rPr>
          <w:rFonts w:ascii="Arial" w:hAnsi="Arial" w:cs="Arial"/>
          <w:sz w:val="24"/>
          <w:szCs w:val="24"/>
        </w:rPr>
        <w:t xml:space="preserve">, </w:t>
      </w:r>
      <w:r w:rsidRPr="0025573D">
        <w:rPr>
          <w:rFonts w:ascii="Arial" w:hAnsi="Arial" w:cs="Arial"/>
          <w:noProof/>
          <w:sz w:val="24"/>
          <w:szCs w:val="24"/>
        </w:rPr>
        <w:t>Carleton University</w:t>
      </w:r>
      <w:r w:rsidRPr="001B0BCD">
        <w:rPr>
          <w:rFonts w:ascii="Arial" w:hAnsi="Arial" w:cs="Arial"/>
          <w:sz w:val="24"/>
          <w:szCs w:val="24"/>
        </w:rPr>
        <w:t xml:space="preserve">; </w:t>
      </w:r>
      <w:r w:rsidR="00891FB9" w:rsidRPr="00891FB9">
        <w:rPr>
          <w:rFonts w:ascii="Arial" w:hAnsi="Arial" w:cs="Arial"/>
          <w:noProof/>
          <w:sz w:val="24"/>
          <w:szCs w:val="24"/>
        </w:rPr>
        <w:t xml:space="preserve">Amanda </w:t>
      </w:r>
      <w:r w:rsidRPr="00891FB9">
        <w:rPr>
          <w:rFonts w:ascii="Arial" w:hAnsi="Arial" w:cs="Arial"/>
          <w:noProof/>
          <w:sz w:val="24"/>
          <w:szCs w:val="24"/>
        </w:rPr>
        <w:t>Bettencourt</w:t>
      </w:r>
      <w:r w:rsidRPr="00891FB9">
        <w:rPr>
          <w:rFonts w:ascii="Arial" w:hAnsi="Arial" w:cs="Arial"/>
          <w:sz w:val="24"/>
          <w:szCs w:val="24"/>
        </w:rPr>
        <w:t xml:space="preserve">, </w:t>
      </w:r>
      <w:r w:rsidRPr="00891FB9">
        <w:rPr>
          <w:rFonts w:ascii="Arial" w:hAnsi="Arial" w:cs="Arial"/>
          <w:noProof/>
          <w:sz w:val="24"/>
          <w:szCs w:val="24"/>
        </w:rPr>
        <w:t>Disabilities Coordinator and Learning Strategist</w:t>
      </w:r>
      <w:r w:rsidRPr="00891FB9">
        <w:rPr>
          <w:rFonts w:ascii="Arial" w:hAnsi="Arial" w:cs="Arial"/>
          <w:sz w:val="24"/>
          <w:szCs w:val="24"/>
        </w:rPr>
        <w:t xml:space="preserve">, </w:t>
      </w:r>
      <w:r w:rsidRPr="00891FB9">
        <w:rPr>
          <w:rFonts w:ascii="Arial" w:hAnsi="Arial" w:cs="Arial"/>
          <w:noProof/>
          <w:sz w:val="24"/>
          <w:szCs w:val="24"/>
        </w:rPr>
        <w:t>Carleton University</w:t>
      </w:r>
      <w:r w:rsidR="00891FB9" w:rsidRPr="00891FB9">
        <w:rPr>
          <w:rFonts w:ascii="Arial" w:hAnsi="Arial" w:cs="Arial"/>
          <w:noProof/>
          <w:sz w:val="24"/>
          <w:szCs w:val="24"/>
        </w:rPr>
        <w:t xml:space="preserve">; </w:t>
      </w:r>
      <w:r w:rsidR="00891FB9" w:rsidRPr="00891FB9">
        <w:rPr>
          <w:rFonts w:ascii="Arial" w:hAnsi="Arial" w:cs="Arial"/>
          <w:sz w:val="24"/>
          <w:szCs w:val="24"/>
        </w:rPr>
        <w:t>Suzanne Pigeon, Disabilities Coordinator &amp; Learning Strategist,</w:t>
      </w:r>
      <w:r w:rsidR="00891FB9" w:rsidRPr="00891FB9">
        <w:t xml:space="preserve"> </w:t>
      </w:r>
      <w:r w:rsidR="00891FB9" w:rsidRPr="0025573D">
        <w:rPr>
          <w:rFonts w:ascii="Arial" w:hAnsi="Arial" w:cs="Arial"/>
          <w:noProof/>
          <w:sz w:val="24"/>
          <w:szCs w:val="24"/>
        </w:rPr>
        <w:t>Carleton University</w:t>
      </w:r>
    </w:p>
    <w:p w14:paraId="39615F16"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Post-secondary students are expected to have sufficient academic skills, though these skills are not explicitly taught in university courses. This expectation is something that all university students face but the presence of a disability that impacts academic performance makes it more difficult for students to succeed without appropriate support. Learning these skills outside the classroom requires the student to be engaged and an active participant in their development as a student. The story of the Metacognitive Educational Support Service (MESS) learning strategies program will provide a narrative of how we have addressed these needs and the challenges we have faced.</w:t>
      </w:r>
    </w:p>
    <w:p w14:paraId="678999D8"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45F7C699" w14:textId="5E55F6C8" w:rsidR="00831497" w:rsidRPr="00831497" w:rsidRDefault="00831497" w:rsidP="00CB1DF3">
      <w:pPr>
        <w:spacing w:after="0" w:line="240" w:lineRule="auto"/>
        <w:ind w:firstLine="720"/>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Accessibility &amp; Inclusion</w:t>
      </w:r>
    </w:p>
    <w:p w14:paraId="24DFDEEB"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Student</w:t>
      </w:r>
      <w:r w:rsidR="00CB1DF3">
        <w:rPr>
          <w:rFonts w:ascii="Arial" w:hAnsi="Arial" w:cs="Arial"/>
          <w:noProof/>
          <w:sz w:val="24"/>
          <w:szCs w:val="24"/>
        </w:rPr>
        <w:t xml:space="preserve"> advising, support and advocacy</w:t>
      </w:r>
      <w:r w:rsidR="00CB1DF3" w:rsidRPr="0025573D">
        <w:rPr>
          <w:rFonts w:ascii="Arial" w:hAnsi="Arial" w:cs="Arial"/>
          <w:noProof/>
          <w:sz w:val="24"/>
          <w:szCs w:val="24"/>
        </w:rPr>
        <w:t>,</w:t>
      </w:r>
      <w:r w:rsidR="00CB1DF3">
        <w:rPr>
          <w:rFonts w:ascii="Arial" w:hAnsi="Arial" w:cs="Arial"/>
          <w:noProof/>
          <w:sz w:val="24"/>
          <w:szCs w:val="24"/>
        </w:rPr>
        <w:t xml:space="preserve"> </w:t>
      </w:r>
      <w:r w:rsidR="00CB1DF3" w:rsidRPr="0025573D">
        <w:rPr>
          <w:rFonts w:ascii="Arial" w:hAnsi="Arial" w:cs="Arial"/>
          <w:noProof/>
          <w:sz w:val="24"/>
          <w:szCs w:val="24"/>
        </w:rPr>
        <w:t>S</w:t>
      </w:r>
      <w:r w:rsidR="00CB1DF3">
        <w:rPr>
          <w:rFonts w:ascii="Arial" w:hAnsi="Arial" w:cs="Arial"/>
          <w:noProof/>
          <w:sz w:val="24"/>
          <w:szCs w:val="24"/>
        </w:rPr>
        <w:t>tudent learning and development</w:t>
      </w:r>
    </w:p>
    <w:p w14:paraId="3B77A2FB" w14:textId="77777777" w:rsidR="00B122C7" w:rsidRDefault="00B122C7"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Campbell</w:t>
      </w:r>
    </w:p>
    <w:p w14:paraId="77B44734" w14:textId="77777777" w:rsidR="00CB1DF3" w:rsidRDefault="00CB1DF3" w:rsidP="00CB1DF3">
      <w:pPr>
        <w:spacing w:after="0" w:line="240" w:lineRule="auto"/>
        <w:ind w:left="720"/>
        <w:rPr>
          <w:rFonts w:ascii="Arial" w:hAnsi="Arial" w:cs="Arial"/>
          <w:sz w:val="24"/>
          <w:szCs w:val="24"/>
        </w:rPr>
      </w:pPr>
    </w:p>
    <w:p w14:paraId="5A1C95CB" w14:textId="77777777" w:rsidR="00CB1DF3" w:rsidRDefault="00CB1DF3" w:rsidP="00CB1DF3">
      <w:pPr>
        <w:spacing w:after="0" w:line="240" w:lineRule="auto"/>
        <w:ind w:left="720"/>
        <w:rPr>
          <w:rFonts w:ascii="Arial" w:hAnsi="Arial" w:cs="Arial"/>
          <w:sz w:val="24"/>
          <w:szCs w:val="24"/>
        </w:rPr>
      </w:pPr>
    </w:p>
    <w:p w14:paraId="15AB68FC"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9.11</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From</w:t>
      </w:r>
      <w:proofErr w:type="gramEnd"/>
      <w:r w:rsidR="00CB1DF3" w:rsidRPr="0025573D">
        <w:rPr>
          <w:rFonts w:ascii="Arial" w:hAnsi="Arial" w:cs="Arial"/>
          <w:b/>
          <w:noProof/>
          <w:sz w:val="28"/>
          <w:szCs w:val="28"/>
        </w:rPr>
        <w:t xml:space="preserve"> on-campus job to transformative experience: the evolution of peer mentor growth and development</w:t>
      </w:r>
      <w:r w:rsidR="00CB1DF3" w:rsidRPr="001B0BCD">
        <w:rPr>
          <w:rFonts w:ascii="Arial" w:hAnsi="Arial" w:cs="Arial"/>
          <w:b/>
          <w:sz w:val="28"/>
          <w:szCs w:val="28"/>
        </w:rPr>
        <w:t xml:space="preserve"> </w:t>
      </w:r>
    </w:p>
    <w:p w14:paraId="6BE75606" w14:textId="77777777" w:rsidR="00CB1DF3" w:rsidRDefault="00CB1DF3" w:rsidP="00CB1DF3">
      <w:pPr>
        <w:pStyle w:val="ListParagraph"/>
        <w:rPr>
          <w:b/>
          <w:sz w:val="24"/>
          <w:szCs w:val="24"/>
        </w:rPr>
      </w:pPr>
    </w:p>
    <w:p w14:paraId="24DC1327"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Christine</w:t>
      </w:r>
      <w:r w:rsidRPr="001B0BCD">
        <w:rPr>
          <w:rFonts w:ascii="Arial" w:hAnsi="Arial" w:cs="Arial"/>
          <w:sz w:val="24"/>
          <w:szCs w:val="24"/>
        </w:rPr>
        <w:t xml:space="preserve"> </w:t>
      </w:r>
      <w:r w:rsidRPr="0025573D">
        <w:rPr>
          <w:rFonts w:ascii="Arial" w:hAnsi="Arial" w:cs="Arial"/>
          <w:noProof/>
          <w:sz w:val="24"/>
          <w:szCs w:val="24"/>
        </w:rPr>
        <w:t>Haesler</w:t>
      </w:r>
      <w:r w:rsidRPr="001B0BCD">
        <w:rPr>
          <w:rFonts w:ascii="Arial" w:hAnsi="Arial" w:cs="Arial"/>
          <w:sz w:val="24"/>
          <w:szCs w:val="24"/>
        </w:rPr>
        <w:t xml:space="preserve">, </w:t>
      </w:r>
      <w:r w:rsidRPr="0025573D">
        <w:rPr>
          <w:rFonts w:ascii="Arial" w:hAnsi="Arial" w:cs="Arial"/>
          <w:noProof/>
          <w:sz w:val="24"/>
          <w:szCs w:val="24"/>
        </w:rPr>
        <w:t>Manager, Career Services, Student Leadership &amp; Engagement</w:t>
      </w:r>
      <w:r w:rsidRPr="001B0BCD">
        <w:rPr>
          <w:rFonts w:ascii="Arial" w:hAnsi="Arial" w:cs="Arial"/>
          <w:sz w:val="24"/>
          <w:szCs w:val="24"/>
        </w:rPr>
        <w:t xml:space="preserve">, </w:t>
      </w:r>
      <w:r w:rsidRPr="0025573D">
        <w:rPr>
          <w:rFonts w:ascii="Arial" w:hAnsi="Arial" w:cs="Arial"/>
          <w:noProof/>
          <w:sz w:val="24"/>
          <w:szCs w:val="24"/>
        </w:rPr>
        <w:t>Sheridan College</w:t>
      </w:r>
      <w:r w:rsidRPr="001B0BCD">
        <w:rPr>
          <w:rFonts w:ascii="Arial" w:hAnsi="Arial" w:cs="Arial"/>
          <w:sz w:val="24"/>
          <w:szCs w:val="24"/>
        </w:rPr>
        <w:t xml:space="preserve">; </w:t>
      </w:r>
      <w:r w:rsidRPr="0025573D">
        <w:rPr>
          <w:rFonts w:ascii="Arial" w:hAnsi="Arial" w:cs="Arial"/>
          <w:noProof/>
          <w:sz w:val="24"/>
          <w:szCs w:val="24"/>
        </w:rPr>
        <w:t>Natalie</w:t>
      </w:r>
      <w:r w:rsidRPr="001B0BCD">
        <w:rPr>
          <w:rFonts w:ascii="Arial" w:hAnsi="Arial" w:cs="Arial"/>
          <w:sz w:val="24"/>
          <w:szCs w:val="24"/>
        </w:rPr>
        <w:t xml:space="preserve"> </w:t>
      </w:r>
      <w:r w:rsidRPr="0025573D">
        <w:rPr>
          <w:rFonts w:ascii="Arial" w:hAnsi="Arial" w:cs="Arial"/>
          <w:noProof/>
          <w:sz w:val="24"/>
          <w:szCs w:val="24"/>
        </w:rPr>
        <w:t>Fasano</w:t>
      </w:r>
      <w:r w:rsidRPr="001B0BCD">
        <w:rPr>
          <w:rFonts w:ascii="Arial" w:hAnsi="Arial" w:cs="Arial"/>
          <w:sz w:val="24"/>
          <w:szCs w:val="24"/>
        </w:rPr>
        <w:t xml:space="preserve">, </w:t>
      </w:r>
      <w:r w:rsidRPr="0025573D">
        <w:rPr>
          <w:rFonts w:ascii="Arial" w:hAnsi="Arial" w:cs="Arial"/>
          <w:noProof/>
          <w:sz w:val="24"/>
          <w:szCs w:val="24"/>
        </w:rPr>
        <w:t>Cooridnator, Student Leadership &amp; Engagement</w:t>
      </w:r>
      <w:r w:rsidRPr="001B0BCD">
        <w:rPr>
          <w:rFonts w:ascii="Arial" w:hAnsi="Arial" w:cs="Arial"/>
          <w:sz w:val="24"/>
          <w:szCs w:val="24"/>
        </w:rPr>
        <w:t xml:space="preserve">, </w:t>
      </w:r>
      <w:r w:rsidRPr="0025573D">
        <w:rPr>
          <w:rFonts w:ascii="Arial" w:hAnsi="Arial" w:cs="Arial"/>
          <w:noProof/>
          <w:sz w:val="24"/>
          <w:szCs w:val="24"/>
        </w:rPr>
        <w:t>Sheridan College</w:t>
      </w:r>
      <w:r w:rsidRPr="001B0BCD">
        <w:rPr>
          <w:rFonts w:ascii="Arial" w:hAnsi="Arial" w:cs="Arial"/>
          <w:sz w:val="24"/>
          <w:szCs w:val="24"/>
        </w:rPr>
        <w:t xml:space="preserve"> </w:t>
      </w:r>
    </w:p>
    <w:p w14:paraId="29D77318"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In its 18th year, Sheridan’s Peer Mentoring Program has recently revitalized and transformed the training and development of our peer mentors from a task-oriented training day to a year-long experiential and career-readiness development plan.  Grounded in experiential learning theory and growth mindset, we will provide an overview of our ideation process; program outcomes; and the mapping of employability skills. You’ll explore our program components including: online modules, pre/post assessments, peer-to-peer coaching, active reflection and competency articulation models. Participants will have the opportunity to reflect on their current practices and walk away with practical ideas to enhance future programming.</w:t>
      </w:r>
    </w:p>
    <w:p w14:paraId="496734D6"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1C0C2621" w14:textId="6AD07D88" w:rsidR="00C56878" w:rsidRPr="00C56878" w:rsidRDefault="00C56878" w:rsidP="00CB1DF3">
      <w:pPr>
        <w:spacing w:after="0" w:line="240" w:lineRule="auto"/>
        <w:ind w:firstLine="720"/>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Leadership Educators; Student Peer Support Programs</w:t>
      </w:r>
    </w:p>
    <w:p w14:paraId="1762DCC5"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St</w:t>
      </w:r>
      <w:r w:rsidR="00CB1DF3">
        <w:rPr>
          <w:rFonts w:ascii="Arial" w:hAnsi="Arial" w:cs="Arial"/>
          <w:noProof/>
          <w:sz w:val="24"/>
          <w:szCs w:val="24"/>
        </w:rPr>
        <w:t>udent learning and development</w:t>
      </w:r>
    </w:p>
    <w:p w14:paraId="46BC420A" w14:textId="77777777" w:rsidR="00B23FFC" w:rsidRDefault="00B23FFC" w:rsidP="00CB1DF3">
      <w:pPr>
        <w:spacing w:after="0" w:line="240" w:lineRule="auto"/>
        <w:ind w:left="720"/>
        <w:rPr>
          <w:rFonts w:ascii="Arial" w:hAnsi="Arial" w:cs="Arial"/>
          <w:noProof/>
          <w:sz w:val="24"/>
          <w:szCs w:val="24"/>
        </w:rPr>
      </w:pPr>
      <w:r>
        <w:rPr>
          <w:rFonts w:ascii="Arial" w:hAnsi="Arial" w:cs="Arial"/>
          <w:b/>
          <w:sz w:val="24"/>
          <w:szCs w:val="24"/>
        </w:rPr>
        <w:t>Room:</w:t>
      </w:r>
      <w:r w:rsidR="008D73BB">
        <w:rPr>
          <w:rFonts w:ascii="Arial" w:hAnsi="Arial" w:cs="Arial"/>
          <w:noProof/>
          <w:sz w:val="24"/>
          <w:szCs w:val="24"/>
        </w:rPr>
        <w:t xml:space="preserve"> Dunes (Holman Grand</w:t>
      </w:r>
      <w:r>
        <w:rPr>
          <w:rFonts w:ascii="Arial" w:hAnsi="Arial" w:cs="Arial"/>
          <w:noProof/>
          <w:sz w:val="24"/>
          <w:szCs w:val="24"/>
        </w:rPr>
        <w:t>)</w:t>
      </w:r>
    </w:p>
    <w:p w14:paraId="3F3E569F" w14:textId="77777777" w:rsidR="00CB1DF3" w:rsidRDefault="00CB1DF3" w:rsidP="00CB1DF3">
      <w:pPr>
        <w:spacing w:after="0" w:line="240" w:lineRule="auto"/>
        <w:ind w:left="720"/>
        <w:rPr>
          <w:rFonts w:ascii="Arial" w:hAnsi="Arial" w:cs="Arial"/>
          <w:sz w:val="24"/>
          <w:szCs w:val="24"/>
        </w:rPr>
      </w:pPr>
    </w:p>
    <w:p w14:paraId="558DD532"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9.12</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RelaySA</w:t>
      </w:r>
      <w:proofErr w:type="gramEnd"/>
      <w:r w:rsidR="00CB1DF3" w:rsidRPr="0025573D">
        <w:rPr>
          <w:rFonts w:ascii="Arial" w:hAnsi="Arial" w:cs="Arial"/>
          <w:b/>
          <w:noProof/>
          <w:sz w:val="28"/>
          <w:szCs w:val="28"/>
        </w:rPr>
        <w:t xml:space="preserve"> Live!</w:t>
      </w:r>
      <w:r w:rsidR="00CB1DF3" w:rsidRPr="001B0BCD">
        <w:rPr>
          <w:rFonts w:ascii="Arial" w:hAnsi="Arial" w:cs="Arial"/>
          <w:b/>
          <w:sz w:val="28"/>
          <w:szCs w:val="28"/>
        </w:rPr>
        <w:t xml:space="preserve"> </w:t>
      </w:r>
    </w:p>
    <w:p w14:paraId="3D38CB49" w14:textId="77777777" w:rsidR="00CB1DF3" w:rsidRDefault="00CB1DF3" w:rsidP="00CB1DF3">
      <w:pPr>
        <w:pStyle w:val="ListParagraph"/>
        <w:rPr>
          <w:b/>
          <w:sz w:val="24"/>
          <w:szCs w:val="24"/>
        </w:rPr>
      </w:pPr>
    </w:p>
    <w:p w14:paraId="46DB8D7B" w14:textId="73C044C8"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Adam</w:t>
      </w:r>
      <w:r w:rsidRPr="001B0BCD">
        <w:rPr>
          <w:rFonts w:ascii="Arial" w:hAnsi="Arial" w:cs="Arial"/>
          <w:sz w:val="24"/>
          <w:szCs w:val="24"/>
        </w:rPr>
        <w:t xml:space="preserve"> </w:t>
      </w:r>
      <w:r w:rsidRPr="0025573D">
        <w:rPr>
          <w:rFonts w:ascii="Arial" w:hAnsi="Arial" w:cs="Arial"/>
          <w:noProof/>
          <w:sz w:val="24"/>
          <w:szCs w:val="24"/>
        </w:rPr>
        <w:t>Kuhn</w:t>
      </w:r>
      <w:r w:rsidRPr="001B0BCD">
        <w:rPr>
          <w:rFonts w:ascii="Arial" w:hAnsi="Arial" w:cs="Arial"/>
          <w:sz w:val="24"/>
          <w:szCs w:val="24"/>
        </w:rPr>
        <w:t xml:space="preserve">, </w:t>
      </w:r>
      <w:r w:rsidRPr="0025573D">
        <w:rPr>
          <w:rFonts w:ascii="Arial" w:hAnsi="Arial" w:cs="Arial"/>
          <w:noProof/>
          <w:sz w:val="24"/>
          <w:szCs w:val="24"/>
        </w:rPr>
        <w:t>Director- Student and Campus Community Development</w:t>
      </w:r>
      <w:r w:rsidRPr="001B0BCD">
        <w:rPr>
          <w:rFonts w:ascii="Arial" w:hAnsi="Arial" w:cs="Arial"/>
          <w:sz w:val="24"/>
          <w:szCs w:val="24"/>
        </w:rPr>
        <w:t xml:space="preserve">, </w:t>
      </w:r>
      <w:r w:rsidRPr="0025573D">
        <w:rPr>
          <w:rFonts w:ascii="Arial" w:hAnsi="Arial" w:cs="Arial"/>
          <w:noProof/>
          <w:sz w:val="24"/>
          <w:szCs w:val="24"/>
        </w:rPr>
        <w:t>University of Toronto</w:t>
      </w:r>
      <w:r w:rsidRPr="001B0BCD">
        <w:rPr>
          <w:rFonts w:ascii="Arial" w:hAnsi="Arial" w:cs="Arial"/>
          <w:sz w:val="24"/>
          <w:szCs w:val="24"/>
        </w:rPr>
        <w:t xml:space="preserve">; </w:t>
      </w:r>
      <w:r w:rsidRPr="0025573D">
        <w:rPr>
          <w:rFonts w:ascii="Arial" w:hAnsi="Arial" w:cs="Arial"/>
          <w:noProof/>
          <w:sz w:val="24"/>
          <w:szCs w:val="24"/>
        </w:rPr>
        <w:t>Nadia</w:t>
      </w:r>
      <w:r w:rsidRPr="001B0BCD">
        <w:rPr>
          <w:rFonts w:ascii="Arial" w:hAnsi="Arial" w:cs="Arial"/>
          <w:sz w:val="24"/>
          <w:szCs w:val="24"/>
        </w:rPr>
        <w:t xml:space="preserve"> </w:t>
      </w:r>
      <w:r w:rsidRPr="0025573D">
        <w:rPr>
          <w:rFonts w:ascii="Arial" w:hAnsi="Arial" w:cs="Arial"/>
          <w:noProof/>
          <w:sz w:val="24"/>
          <w:szCs w:val="24"/>
        </w:rPr>
        <w:t>Rosemond</w:t>
      </w:r>
      <w:r w:rsidRPr="001B0BCD">
        <w:rPr>
          <w:rFonts w:ascii="Arial" w:hAnsi="Arial" w:cs="Arial"/>
          <w:sz w:val="24"/>
          <w:szCs w:val="24"/>
        </w:rPr>
        <w:t xml:space="preserve">, </w:t>
      </w:r>
      <w:r w:rsidRPr="0025573D">
        <w:rPr>
          <w:rFonts w:ascii="Arial" w:hAnsi="Arial" w:cs="Arial"/>
          <w:noProof/>
          <w:sz w:val="24"/>
          <w:szCs w:val="24"/>
        </w:rPr>
        <w:t>Manager,</w:t>
      </w:r>
      <w:r w:rsidR="00732C16">
        <w:rPr>
          <w:rFonts w:ascii="Arial" w:hAnsi="Arial" w:cs="Arial"/>
          <w:noProof/>
          <w:sz w:val="24"/>
          <w:szCs w:val="24"/>
        </w:rPr>
        <w:t xml:space="preserve"> </w:t>
      </w:r>
      <w:r w:rsidRPr="0025573D">
        <w:rPr>
          <w:rFonts w:ascii="Arial" w:hAnsi="Arial" w:cs="Arial"/>
          <w:noProof/>
          <w:sz w:val="24"/>
          <w:szCs w:val="24"/>
        </w:rPr>
        <w:t>Student Life &amp; Leadership Programs</w:t>
      </w:r>
      <w:r w:rsidRPr="001B0BCD">
        <w:rPr>
          <w:rFonts w:ascii="Arial" w:hAnsi="Arial" w:cs="Arial"/>
          <w:sz w:val="24"/>
          <w:szCs w:val="24"/>
        </w:rPr>
        <w:t xml:space="preserve">, </w:t>
      </w:r>
      <w:r w:rsidRPr="0025573D">
        <w:rPr>
          <w:rFonts w:ascii="Arial" w:hAnsi="Arial" w:cs="Arial"/>
          <w:noProof/>
          <w:sz w:val="24"/>
          <w:szCs w:val="24"/>
        </w:rPr>
        <w:t>University of Toronto- Scarborough</w:t>
      </w:r>
      <w:r w:rsidRPr="001B0BCD">
        <w:rPr>
          <w:rFonts w:ascii="Arial" w:hAnsi="Arial" w:cs="Arial"/>
          <w:sz w:val="24"/>
          <w:szCs w:val="24"/>
        </w:rPr>
        <w:t xml:space="preserve"> </w:t>
      </w:r>
    </w:p>
    <w:p w14:paraId="6FCF78FA"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 xml:space="preserve">Join us for a live recording of RelaySA!  The RelaySA show is a podcast showcasing a connected conversation about student affairs in Canada. Hosted by Adam Kuhn and Nadia Rosemond, each person interviewed suggests who should be interviewed next.  With a live “studio audience” this episode will focus on where we Sea Change occuring in our industry and </w:t>
      </w:r>
      <w:r w:rsidRPr="0025573D">
        <w:rPr>
          <w:rFonts w:ascii="Arial" w:hAnsi="Arial" w:cs="Arial"/>
          <w:noProof/>
          <w:sz w:val="24"/>
          <w:szCs w:val="24"/>
        </w:rPr>
        <w:lastRenderedPageBreak/>
        <w:t>discuss experiences, best practices and discoveries made through conference sessions, and events.  Together we will create a living relay network, and foster relationships between student affairs professionals across Canada.</w:t>
      </w:r>
    </w:p>
    <w:p w14:paraId="05611219"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3B564384" w14:textId="0E09B8DB" w:rsidR="00831497" w:rsidRPr="00831497" w:rsidRDefault="00831497" w:rsidP="00CB1DF3">
      <w:pPr>
        <w:spacing w:after="0" w:line="240" w:lineRule="auto"/>
        <w:ind w:firstLine="720"/>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Digital Communication in Higher Education</w:t>
      </w:r>
    </w:p>
    <w:p w14:paraId="7800058C"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 xml:space="preserve">Post-secondary </w:t>
      </w:r>
      <w:r w:rsidR="00CB1DF3">
        <w:rPr>
          <w:rFonts w:ascii="Arial" w:hAnsi="Arial" w:cs="Arial"/>
          <w:noProof/>
          <w:sz w:val="24"/>
          <w:szCs w:val="24"/>
        </w:rPr>
        <w:t>acumen</w:t>
      </w:r>
    </w:p>
    <w:p w14:paraId="33E1BC1A" w14:textId="77777777" w:rsidR="00A4398B" w:rsidRDefault="00A4398B"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Pope</w:t>
      </w:r>
    </w:p>
    <w:p w14:paraId="75FA0F2D" w14:textId="77777777" w:rsidR="00CB1DF3" w:rsidRDefault="00CB1DF3" w:rsidP="00CB1DF3">
      <w:pPr>
        <w:spacing w:after="0" w:line="240" w:lineRule="auto"/>
        <w:ind w:left="720"/>
        <w:rPr>
          <w:rFonts w:ascii="Arial" w:hAnsi="Arial" w:cs="Arial"/>
          <w:sz w:val="24"/>
          <w:szCs w:val="24"/>
        </w:rPr>
      </w:pPr>
    </w:p>
    <w:p w14:paraId="15253A78"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9.13</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Developing</w:t>
      </w:r>
      <w:proofErr w:type="gramEnd"/>
      <w:r w:rsidR="00CB1DF3" w:rsidRPr="0025573D">
        <w:rPr>
          <w:rFonts w:ascii="Arial" w:hAnsi="Arial" w:cs="Arial"/>
          <w:b/>
          <w:noProof/>
          <w:sz w:val="28"/>
          <w:szCs w:val="28"/>
        </w:rPr>
        <w:t xml:space="preserve"> a Disability Awareness Online Co-Curricular Training for Students</w:t>
      </w:r>
      <w:r w:rsidR="00CB1DF3" w:rsidRPr="001B0BCD">
        <w:rPr>
          <w:rFonts w:ascii="Arial" w:hAnsi="Arial" w:cs="Arial"/>
          <w:b/>
          <w:sz w:val="28"/>
          <w:szCs w:val="28"/>
        </w:rPr>
        <w:t xml:space="preserve"> </w:t>
      </w:r>
    </w:p>
    <w:p w14:paraId="5040D0A7" w14:textId="77777777" w:rsidR="00CB1DF3" w:rsidRDefault="00CB1DF3" w:rsidP="00CB1DF3">
      <w:pPr>
        <w:pStyle w:val="ListParagraph"/>
        <w:rPr>
          <w:b/>
          <w:sz w:val="24"/>
          <w:szCs w:val="24"/>
        </w:rPr>
      </w:pPr>
    </w:p>
    <w:p w14:paraId="6191864F"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Nora</w:t>
      </w:r>
      <w:r w:rsidRPr="001B0BCD">
        <w:rPr>
          <w:rFonts w:ascii="Arial" w:hAnsi="Arial" w:cs="Arial"/>
          <w:sz w:val="24"/>
          <w:szCs w:val="24"/>
        </w:rPr>
        <w:t xml:space="preserve"> </w:t>
      </w:r>
      <w:r w:rsidRPr="0025573D">
        <w:rPr>
          <w:rFonts w:ascii="Arial" w:hAnsi="Arial" w:cs="Arial"/>
          <w:noProof/>
          <w:sz w:val="24"/>
          <w:szCs w:val="24"/>
        </w:rPr>
        <w:t>Sobel</w:t>
      </w:r>
      <w:r w:rsidRPr="001B0BCD">
        <w:rPr>
          <w:rFonts w:ascii="Arial" w:hAnsi="Arial" w:cs="Arial"/>
          <w:sz w:val="24"/>
          <w:szCs w:val="24"/>
        </w:rPr>
        <w:t xml:space="preserve">, </w:t>
      </w:r>
      <w:r w:rsidRPr="0025573D">
        <w:rPr>
          <w:rFonts w:ascii="Arial" w:hAnsi="Arial" w:cs="Arial"/>
          <w:noProof/>
          <w:sz w:val="24"/>
          <w:szCs w:val="24"/>
        </w:rPr>
        <w:t>Diversity Initiatives Coordinator</w:t>
      </w:r>
      <w:r w:rsidRPr="001B0BCD">
        <w:rPr>
          <w:rFonts w:ascii="Arial" w:hAnsi="Arial" w:cs="Arial"/>
          <w:sz w:val="24"/>
          <w:szCs w:val="24"/>
        </w:rPr>
        <w:t xml:space="preserve">, </w:t>
      </w:r>
      <w:r w:rsidRPr="0025573D">
        <w:rPr>
          <w:rFonts w:ascii="Arial" w:hAnsi="Arial" w:cs="Arial"/>
          <w:noProof/>
          <w:sz w:val="24"/>
          <w:szCs w:val="24"/>
        </w:rPr>
        <w:t>Red River College</w:t>
      </w:r>
      <w:r w:rsidRPr="001B0BCD">
        <w:rPr>
          <w:rFonts w:ascii="Arial" w:hAnsi="Arial" w:cs="Arial"/>
          <w:sz w:val="24"/>
          <w:szCs w:val="24"/>
        </w:rPr>
        <w:t xml:space="preserve"> </w:t>
      </w:r>
    </w:p>
    <w:p w14:paraId="26DA7744" w14:textId="77777777" w:rsidR="00CB1DF3" w:rsidRPr="001B0BCD" w:rsidRDefault="00CB1DF3" w:rsidP="00CB1DF3">
      <w:pPr>
        <w:ind w:left="720"/>
        <w:rPr>
          <w:rFonts w:ascii="Arial" w:hAnsi="Arial" w:cs="Arial"/>
          <w:sz w:val="24"/>
          <w:szCs w:val="24"/>
        </w:rPr>
      </w:pPr>
      <w:r w:rsidRPr="0025573D">
        <w:rPr>
          <w:rFonts w:ascii="Arial" w:hAnsi="Arial" w:cs="Arial"/>
          <w:noProof/>
          <w:sz w:val="24"/>
          <w:szCs w:val="24"/>
        </w:rPr>
        <w:t>To contribute to our efforts to enhance accessibility and breakdown attitudinal barriers towards individuals with disabilities, Red River College is currently developing a Disability Awareness Online Training for students, to be housed in our learning management system. The course would include video lectures, testimonies, and self-reflection activities. The preliminary structure of the training intends to cover key topics such as exploring visible and invisible disabilities, cultural considerations, and strategies for bridging differences, equity and inclusion. This is a collaborative project across various College areas bringing their own subject matter expertise to the development of this sustainable and innovative educational resource.</w:t>
      </w:r>
    </w:p>
    <w:p w14:paraId="261E3B21"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Sounding Board</w:t>
      </w:r>
    </w:p>
    <w:p w14:paraId="77A93B4E" w14:textId="1481318A" w:rsidR="00831497" w:rsidRPr="00831497" w:rsidRDefault="00831497" w:rsidP="00831497">
      <w:pPr>
        <w:spacing w:after="0" w:line="240" w:lineRule="auto"/>
        <w:ind w:left="709"/>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Accessibility &amp; Inclusion; Digital Communication in Higher Education; Co-Curricular Record</w:t>
      </w:r>
    </w:p>
    <w:p w14:paraId="70CF2924"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Pr>
          <w:rFonts w:ascii="Arial" w:hAnsi="Arial" w:cs="Arial"/>
          <w:noProof/>
          <w:sz w:val="24"/>
          <w:szCs w:val="24"/>
        </w:rPr>
        <w:t>Equity, diversity and inclusion</w:t>
      </w:r>
      <w:r w:rsidR="00CB1DF3" w:rsidRPr="0025573D">
        <w:rPr>
          <w:rFonts w:ascii="Arial" w:hAnsi="Arial" w:cs="Arial"/>
          <w:noProof/>
          <w:sz w:val="24"/>
          <w:szCs w:val="24"/>
        </w:rPr>
        <w:t>,Intercultural f</w:t>
      </w:r>
      <w:r w:rsidR="00A4398B">
        <w:rPr>
          <w:rFonts w:ascii="Arial" w:hAnsi="Arial" w:cs="Arial"/>
          <w:noProof/>
          <w:sz w:val="24"/>
          <w:szCs w:val="24"/>
        </w:rPr>
        <w:t>luency</w:t>
      </w:r>
    </w:p>
    <w:p w14:paraId="566A4735" w14:textId="77777777" w:rsidR="00A4398B" w:rsidRDefault="00A4398B"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Tilley</w:t>
      </w:r>
    </w:p>
    <w:p w14:paraId="463AA348" w14:textId="77777777" w:rsidR="00CB1DF3" w:rsidRDefault="00CB1DF3" w:rsidP="00CB1DF3">
      <w:pPr>
        <w:spacing w:after="0" w:line="240" w:lineRule="auto"/>
        <w:ind w:left="720"/>
        <w:rPr>
          <w:rFonts w:ascii="Arial" w:hAnsi="Arial" w:cs="Arial"/>
          <w:sz w:val="24"/>
          <w:szCs w:val="24"/>
        </w:rPr>
      </w:pPr>
    </w:p>
    <w:p w14:paraId="5296D1A1"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9.14</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Leadership</w:t>
      </w:r>
      <w:proofErr w:type="gramEnd"/>
      <w:r w:rsidR="00CB1DF3" w:rsidRPr="0025573D">
        <w:rPr>
          <w:rFonts w:ascii="Arial" w:hAnsi="Arial" w:cs="Arial"/>
          <w:b/>
          <w:noProof/>
          <w:sz w:val="28"/>
          <w:szCs w:val="28"/>
        </w:rPr>
        <w:t xml:space="preserve"> Zen: Navigating Change Management</w:t>
      </w:r>
      <w:r w:rsidR="00CB1DF3" w:rsidRPr="001B0BCD">
        <w:rPr>
          <w:rFonts w:ascii="Arial" w:hAnsi="Arial" w:cs="Arial"/>
          <w:b/>
          <w:sz w:val="28"/>
          <w:szCs w:val="28"/>
        </w:rPr>
        <w:t xml:space="preserve"> </w:t>
      </w:r>
    </w:p>
    <w:p w14:paraId="7EF4EA79" w14:textId="77777777" w:rsidR="00CB1DF3" w:rsidRDefault="00CB1DF3" w:rsidP="00CB1DF3">
      <w:pPr>
        <w:pStyle w:val="ListParagraph"/>
        <w:rPr>
          <w:b/>
          <w:sz w:val="24"/>
          <w:szCs w:val="24"/>
        </w:rPr>
      </w:pPr>
    </w:p>
    <w:p w14:paraId="14D40DC2"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David</w:t>
      </w:r>
      <w:r w:rsidRPr="001B0BCD">
        <w:rPr>
          <w:rFonts w:ascii="Arial" w:hAnsi="Arial" w:cs="Arial"/>
          <w:sz w:val="24"/>
          <w:szCs w:val="24"/>
        </w:rPr>
        <w:t xml:space="preserve"> </w:t>
      </w:r>
      <w:r w:rsidRPr="0025573D">
        <w:rPr>
          <w:rFonts w:ascii="Arial" w:hAnsi="Arial" w:cs="Arial"/>
          <w:noProof/>
          <w:sz w:val="24"/>
          <w:szCs w:val="24"/>
        </w:rPr>
        <w:t>Ip Yam</w:t>
      </w:r>
      <w:r w:rsidRPr="001B0BCD">
        <w:rPr>
          <w:rFonts w:ascii="Arial" w:hAnsi="Arial" w:cs="Arial"/>
          <w:sz w:val="24"/>
          <w:szCs w:val="24"/>
        </w:rPr>
        <w:t xml:space="preserve">, </w:t>
      </w:r>
      <w:r w:rsidRPr="0025573D">
        <w:rPr>
          <w:rFonts w:ascii="Arial" w:hAnsi="Arial" w:cs="Arial"/>
          <w:noProof/>
          <w:sz w:val="24"/>
          <w:szCs w:val="24"/>
        </w:rPr>
        <w:t>Director, Student Affairs</w:t>
      </w:r>
      <w:r w:rsidRPr="001B0BCD">
        <w:rPr>
          <w:rFonts w:ascii="Arial" w:hAnsi="Arial" w:cs="Arial"/>
          <w:sz w:val="24"/>
          <w:szCs w:val="24"/>
        </w:rPr>
        <w:t xml:space="preserve">, </w:t>
      </w:r>
      <w:r w:rsidRPr="0025573D">
        <w:rPr>
          <w:rFonts w:ascii="Arial" w:hAnsi="Arial" w:cs="Arial"/>
          <w:noProof/>
          <w:sz w:val="24"/>
          <w:szCs w:val="24"/>
        </w:rPr>
        <w:t>York University - Glendon Campus</w:t>
      </w:r>
      <w:r w:rsidRPr="001B0BCD">
        <w:rPr>
          <w:rFonts w:ascii="Arial" w:hAnsi="Arial" w:cs="Arial"/>
          <w:sz w:val="24"/>
          <w:szCs w:val="24"/>
        </w:rPr>
        <w:t xml:space="preserve">; </w:t>
      </w:r>
      <w:r w:rsidRPr="0025573D">
        <w:rPr>
          <w:rFonts w:ascii="Arial" w:hAnsi="Arial" w:cs="Arial"/>
          <w:noProof/>
          <w:sz w:val="24"/>
          <w:szCs w:val="24"/>
        </w:rPr>
        <w:t>Lindsey</w:t>
      </w:r>
      <w:r w:rsidRPr="001B0BCD">
        <w:rPr>
          <w:rFonts w:ascii="Arial" w:hAnsi="Arial" w:cs="Arial"/>
          <w:sz w:val="24"/>
          <w:szCs w:val="24"/>
        </w:rPr>
        <w:t xml:space="preserve"> </w:t>
      </w:r>
      <w:r w:rsidRPr="0025573D">
        <w:rPr>
          <w:rFonts w:ascii="Arial" w:hAnsi="Arial" w:cs="Arial"/>
          <w:noProof/>
          <w:sz w:val="24"/>
          <w:szCs w:val="24"/>
        </w:rPr>
        <w:t>Ostrosser</w:t>
      </w:r>
      <w:r w:rsidRPr="001B0BCD">
        <w:rPr>
          <w:rFonts w:ascii="Arial" w:hAnsi="Arial" w:cs="Arial"/>
          <w:sz w:val="24"/>
          <w:szCs w:val="24"/>
        </w:rPr>
        <w:t xml:space="preserve">, </w:t>
      </w:r>
      <w:r w:rsidRPr="0025573D">
        <w:rPr>
          <w:rFonts w:ascii="Arial" w:hAnsi="Arial" w:cs="Arial"/>
          <w:noProof/>
          <w:sz w:val="24"/>
          <w:szCs w:val="24"/>
        </w:rPr>
        <w:t>Manager, Client Support Services</w:t>
      </w:r>
      <w:r w:rsidRPr="001B0BCD">
        <w:rPr>
          <w:rFonts w:ascii="Arial" w:hAnsi="Arial" w:cs="Arial"/>
          <w:sz w:val="24"/>
          <w:szCs w:val="24"/>
        </w:rPr>
        <w:t xml:space="preserve">, </w:t>
      </w:r>
      <w:r w:rsidRPr="0025573D">
        <w:rPr>
          <w:rFonts w:ascii="Arial" w:hAnsi="Arial" w:cs="Arial"/>
          <w:noProof/>
          <w:sz w:val="24"/>
          <w:szCs w:val="24"/>
        </w:rPr>
        <w:t>York University</w:t>
      </w:r>
      <w:r w:rsidRPr="001B0BCD">
        <w:rPr>
          <w:rFonts w:ascii="Arial" w:hAnsi="Arial" w:cs="Arial"/>
          <w:sz w:val="24"/>
          <w:szCs w:val="24"/>
        </w:rPr>
        <w:t xml:space="preserve"> </w:t>
      </w:r>
    </w:p>
    <w:p w14:paraId="2620913D"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Due to changing higher education trends, evolving student needs, and increasing fiscal restraints, Student Affairs and Services cannot simply replicate yesterday’s practices. There must be innovation, and innovation means change. Since we know that the waves of change are constant yet not neutral, this campfire session is dedicated to reflection and dialogue about lived experiences with change and change management (whether in a leadership role or not). After a short presentation on Change Leadership, the presenters will facilitate participant-led stories, questions, and ideas around how to feel more empowered and equipped to lead or engage with changes on our campuses.</w:t>
      </w:r>
    </w:p>
    <w:p w14:paraId="4A7088C2"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5A3B4BC6"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Emotional</w:t>
      </w:r>
      <w:r w:rsidR="00CB1DF3">
        <w:rPr>
          <w:rFonts w:ascii="Arial" w:hAnsi="Arial" w:cs="Arial"/>
          <w:noProof/>
          <w:sz w:val="24"/>
          <w:szCs w:val="24"/>
        </w:rPr>
        <w:t xml:space="preserve"> and interpersonal Intelligence, </w:t>
      </w:r>
      <w:r w:rsidR="00CB1DF3" w:rsidRPr="0025573D">
        <w:rPr>
          <w:rFonts w:ascii="Arial" w:hAnsi="Arial" w:cs="Arial"/>
          <w:noProof/>
          <w:sz w:val="24"/>
          <w:szCs w:val="24"/>
        </w:rPr>
        <w:t>Leadership</w:t>
      </w:r>
      <w:r w:rsidR="00CB1DF3">
        <w:rPr>
          <w:rFonts w:ascii="Arial" w:hAnsi="Arial" w:cs="Arial"/>
          <w:noProof/>
          <w:sz w:val="24"/>
          <w:szCs w:val="24"/>
        </w:rPr>
        <w:t>, management and administration</w:t>
      </w:r>
    </w:p>
    <w:p w14:paraId="2FD6C7D8" w14:textId="77777777" w:rsidR="00D84E72" w:rsidRDefault="00D84E72" w:rsidP="00CB1DF3">
      <w:pPr>
        <w:spacing w:after="0" w:line="240" w:lineRule="auto"/>
        <w:ind w:left="720"/>
        <w:rPr>
          <w:rFonts w:ascii="Arial" w:hAnsi="Arial" w:cs="Arial"/>
          <w:noProof/>
          <w:sz w:val="24"/>
          <w:szCs w:val="24"/>
        </w:rPr>
      </w:pPr>
      <w:r>
        <w:rPr>
          <w:rFonts w:ascii="Arial" w:hAnsi="Arial" w:cs="Arial"/>
          <w:b/>
          <w:sz w:val="24"/>
          <w:szCs w:val="24"/>
        </w:rPr>
        <w:t>Room:</w:t>
      </w:r>
      <w:r w:rsidR="008D73BB">
        <w:rPr>
          <w:rFonts w:ascii="Arial" w:hAnsi="Arial" w:cs="Arial"/>
          <w:noProof/>
          <w:sz w:val="24"/>
          <w:szCs w:val="24"/>
        </w:rPr>
        <w:t xml:space="preserve"> Beach (Holman Grand</w:t>
      </w:r>
      <w:r>
        <w:rPr>
          <w:rFonts w:ascii="Arial" w:hAnsi="Arial" w:cs="Arial"/>
          <w:noProof/>
          <w:sz w:val="24"/>
          <w:szCs w:val="24"/>
        </w:rPr>
        <w:t>)</w:t>
      </w:r>
    </w:p>
    <w:p w14:paraId="5DBD65EF" w14:textId="77777777" w:rsidR="00CB1DF3" w:rsidRDefault="00CB1DF3" w:rsidP="00CB1DF3">
      <w:pPr>
        <w:spacing w:after="0" w:line="240" w:lineRule="auto"/>
        <w:ind w:left="720"/>
        <w:rPr>
          <w:rFonts w:ascii="Arial" w:hAnsi="Arial" w:cs="Arial"/>
          <w:sz w:val="24"/>
          <w:szCs w:val="24"/>
        </w:rPr>
      </w:pPr>
    </w:p>
    <w:p w14:paraId="45FC7211"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lastRenderedPageBreak/>
        <w:t>9.15</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Sparkling</w:t>
      </w:r>
      <w:proofErr w:type="gramEnd"/>
      <w:r w:rsidR="00CB1DF3" w:rsidRPr="0025573D">
        <w:rPr>
          <w:rFonts w:ascii="Arial" w:hAnsi="Arial" w:cs="Arial"/>
          <w:b/>
          <w:noProof/>
          <w:sz w:val="28"/>
          <w:szCs w:val="28"/>
        </w:rPr>
        <w:t xml:space="preserve"> gems from foreign shores: Creating a Collaborative Academic Skills Program to foster success of International Graduate Students</w:t>
      </w:r>
      <w:r w:rsidR="00CB1DF3" w:rsidRPr="001B0BCD">
        <w:rPr>
          <w:rFonts w:ascii="Arial" w:hAnsi="Arial" w:cs="Arial"/>
          <w:b/>
          <w:sz w:val="28"/>
          <w:szCs w:val="28"/>
        </w:rPr>
        <w:t xml:space="preserve"> </w:t>
      </w:r>
    </w:p>
    <w:p w14:paraId="00B0D3C4" w14:textId="77777777" w:rsidR="00CB1DF3" w:rsidRDefault="00CB1DF3" w:rsidP="00CB1DF3">
      <w:pPr>
        <w:pStyle w:val="ListParagraph"/>
        <w:rPr>
          <w:b/>
          <w:sz w:val="24"/>
          <w:szCs w:val="24"/>
        </w:rPr>
      </w:pPr>
    </w:p>
    <w:p w14:paraId="1AB8B4A9"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Natalya</w:t>
      </w:r>
      <w:r w:rsidRPr="001B0BCD">
        <w:rPr>
          <w:rFonts w:ascii="Arial" w:hAnsi="Arial" w:cs="Arial"/>
          <w:sz w:val="24"/>
          <w:szCs w:val="24"/>
        </w:rPr>
        <w:t xml:space="preserve"> </w:t>
      </w:r>
      <w:r w:rsidRPr="0025573D">
        <w:rPr>
          <w:rFonts w:ascii="Arial" w:hAnsi="Arial" w:cs="Arial"/>
          <w:noProof/>
          <w:sz w:val="24"/>
          <w:szCs w:val="24"/>
        </w:rPr>
        <w:t>Androsova</w:t>
      </w:r>
      <w:r w:rsidRPr="001B0BCD">
        <w:rPr>
          <w:rFonts w:ascii="Arial" w:hAnsi="Arial" w:cs="Arial"/>
          <w:sz w:val="24"/>
          <w:szCs w:val="24"/>
        </w:rPr>
        <w:t xml:space="preserve">, </w:t>
      </w:r>
      <w:r w:rsidRPr="0025573D">
        <w:rPr>
          <w:rFonts w:ascii="Arial" w:hAnsi="Arial" w:cs="Arial"/>
          <w:noProof/>
          <w:sz w:val="24"/>
          <w:szCs w:val="24"/>
        </w:rPr>
        <w:t>Writing Programs Specialist</w:t>
      </w:r>
      <w:r w:rsidRPr="001B0BCD">
        <w:rPr>
          <w:rFonts w:ascii="Arial" w:hAnsi="Arial" w:cs="Arial"/>
          <w:sz w:val="24"/>
          <w:szCs w:val="24"/>
        </w:rPr>
        <w:t xml:space="preserve">, </w:t>
      </w:r>
      <w:r w:rsidRPr="0025573D">
        <w:rPr>
          <w:rFonts w:ascii="Arial" w:hAnsi="Arial" w:cs="Arial"/>
          <w:noProof/>
          <w:sz w:val="24"/>
          <w:szCs w:val="24"/>
        </w:rPr>
        <w:t>Ryerson University</w:t>
      </w:r>
      <w:r w:rsidRPr="001B0BCD">
        <w:rPr>
          <w:rFonts w:ascii="Arial" w:hAnsi="Arial" w:cs="Arial"/>
          <w:sz w:val="24"/>
          <w:szCs w:val="24"/>
        </w:rPr>
        <w:t xml:space="preserve"> </w:t>
      </w:r>
    </w:p>
    <w:p w14:paraId="3AF7828D" w14:textId="77777777" w:rsidR="00CB1DF3" w:rsidRPr="0025573D" w:rsidRDefault="00CB1DF3" w:rsidP="00CB1DF3">
      <w:pPr>
        <w:ind w:left="720"/>
        <w:rPr>
          <w:rFonts w:ascii="Arial" w:hAnsi="Arial" w:cs="Arial"/>
          <w:noProof/>
          <w:sz w:val="24"/>
          <w:szCs w:val="24"/>
        </w:rPr>
      </w:pPr>
      <w:r w:rsidRPr="0025573D">
        <w:rPr>
          <w:rFonts w:ascii="Arial" w:hAnsi="Arial" w:cs="Arial"/>
          <w:noProof/>
          <w:sz w:val="24"/>
          <w:szCs w:val="24"/>
        </w:rPr>
        <w:t xml:space="preserve">They left a familiar shore, crossed the ocean and found their way to Canada. They are in a new environment, being tossed around, bumping up against all kinds of obstacles. They are working towards a better life for themselves and their families, reshaping their future and developing resiliency. </w:t>
      </w:r>
    </w:p>
    <w:p w14:paraId="44582151" w14:textId="77777777" w:rsidR="00CB1DF3" w:rsidRPr="001B0BCD" w:rsidRDefault="00CB1DF3" w:rsidP="00CB1DF3">
      <w:pPr>
        <w:ind w:left="720"/>
        <w:rPr>
          <w:rFonts w:ascii="Arial" w:hAnsi="Arial" w:cs="Arial"/>
          <w:sz w:val="24"/>
          <w:szCs w:val="24"/>
        </w:rPr>
      </w:pPr>
      <w:r w:rsidRPr="0025573D">
        <w:rPr>
          <w:rFonts w:ascii="Arial" w:hAnsi="Arial" w:cs="Arial"/>
          <w:noProof/>
          <w:sz w:val="24"/>
          <w:szCs w:val="24"/>
        </w:rPr>
        <w:t>International graduate students bring ideas, perseverance, dedication, and courage. They are unique gems, and together, we can help them shine brighter. Let’s discuss the content and the format of a university wide Graduate Academic Skills program that would foster success of the growing population of international graduate students in Canada.</w:t>
      </w:r>
    </w:p>
    <w:p w14:paraId="04030A87"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03B79851"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Equity, diversity and inclusion</w:t>
      </w:r>
      <w:r w:rsidR="00CB1DF3">
        <w:rPr>
          <w:rFonts w:ascii="Arial" w:hAnsi="Arial" w:cs="Arial"/>
          <w:noProof/>
          <w:sz w:val="24"/>
          <w:szCs w:val="24"/>
        </w:rPr>
        <w:t xml:space="preserve">, </w:t>
      </w:r>
      <w:r w:rsidR="00CB1DF3" w:rsidRPr="0025573D">
        <w:rPr>
          <w:rFonts w:ascii="Arial" w:hAnsi="Arial" w:cs="Arial"/>
          <w:noProof/>
          <w:sz w:val="24"/>
          <w:szCs w:val="24"/>
        </w:rPr>
        <w:t>S</w:t>
      </w:r>
      <w:r w:rsidR="00CB1DF3">
        <w:rPr>
          <w:rFonts w:ascii="Arial" w:hAnsi="Arial" w:cs="Arial"/>
          <w:noProof/>
          <w:sz w:val="24"/>
          <w:szCs w:val="24"/>
        </w:rPr>
        <w:t>tudent learning and development</w:t>
      </w:r>
    </w:p>
    <w:p w14:paraId="355B028A" w14:textId="77777777" w:rsidR="00557EA3" w:rsidRDefault="00557EA3"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557EA3">
        <w:rPr>
          <w:rFonts w:ascii="Arial" w:hAnsi="Arial" w:cs="Arial"/>
          <w:noProof/>
          <w:sz w:val="24"/>
          <w:szCs w:val="24"/>
        </w:rPr>
        <w:t>Curriculum &amp; Calendar</w:t>
      </w:r>
      <w:r>
        <w:rPr>
          <w:rFonts w:ascii="Arial" w:hAnsi="Arial" w:cs="Arial"/>
          <w:noProof/>
          <w:sz w:val="24"/>
          <w:szCs w:val="24"/>
        </w:rPr>
        <w:t xml:space="preserve">, </w:t>
      </w:r>
      <w:r w:rsidRPr="00557EA3">
        <w:rPr>
          <w:rFonts w:ascii="Arial" w:hAnsi="Arial" w:cs="Arial"/>
          <w:noProof/>
          <w:sz w:val="24"/>
          <w:szCs w:val="24"/>
        </w:rPr>
        <w:t>Graduate Studies</w:t>
      </w:r>
    </w:p>
    <w:p w14:paraId="7F7D3AED" w14:textId="77777777" w:rsidR="00A4398B" w:rsidRDefault="00A4398B"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Tupper</w:t>
      </w:r>
    </w:p>
    <w:p w14:paraId="024A8B4A" w14:textId="77777777" w:rsidR="00557EA3" w:rsidRDefault="00557EA3" w:rsidP="00CB1DF3">
      <w:pPr>
        <w:spacing w:after="0" w:line="240" w:lineRule="auto"/>
        <w:ind w:left="720"/>
        <w:rPr>
          <w:rFonts w:ascii="Arial" w:hAnsi="Arial" w:cs="Arial"/>
          <w:noProof/>
          <w:sz w:val="24"/>
          <w:szCs w:val="24"/>
        </w:rPr>
      </w:pPr>
    </w:p>
    <w:p w14:paraId="00CE4CA9" w14:textId="77777777" w:rsidR="00CB1DF3" w:rsidRDefault="00CB1DF3" w:rsidP="00CB1DF3">
      <w:pPr>
        <w:spacing w:after="0" w:line="240" w:lineRule="auto"/>
        <w:ind w:left="720"/>
        <w:rPr>
          <w:rFonts w:ascii="Arial" w:hAnsi="Arial" w:cs="Arial"/>
          <w:sz w:val="24"/>
          <w:szCs w:val="24"/>
        </w:rPr>
      </w:pPr>
    </w:p>
    <w:p w14:paraId="055F9A69"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9.16</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Strategic</w:t>
      </w:r>
      <w:proofErr w:type="gramEnd"/>
      <w:r w:rsidR="00CB1DF3" w:rsidRPr="0025573D">
        <w:rPr>
          <w:rFonts w:ascii="Arial" w:hAnsi="Arial" w:cs="Arial"/>
          <w:b/>
          <w:noProof/>
          <w:sz w:val="28"/>
          <w:szCs w:val="28"/>
        </w:rPr>
        <w:t xml:space="preserve"> Planning to Hear All Voices</w:t>
      </w:r>
      <w:r w:rsidR="00CB1DF3" w:rsidRPr="001B0BCD">
        <w:rPr>
          <w:rFonts w:ascii="Arial" w:hAnsi="Arial" w:cs="Arial"/>
          <w:b/>
          <w:sz w:val="28"/>
          <w:szCs w:val="28"/>
        </w:rPr>
        <w:t xml:space="preserve"> </w:t>
      </w:r>
    </w:p>
    <w:p w14:paraId="3FB35C4B" w14:textId="77777777" w:rsidR="00CB1DF3" w:rsidRDefault="00CB1DF3" w:rsidP="00CB1DF3">
      <w:pPr>
        <w:pStyle w:val="ListParagraph"/>
        <w:rPr>
          <w:b/>
          <w:sz w:val="24"/>
          <w:szCs w:val="24"/>
        </w:rPr>
      </w:pPr>
    </w:p>
    <w:p w14:paraId="5EE89220"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Norma</w:t>
      </w:r>
      <w:r w:rsidRPr="001B0BCD">
        <w:rPr>
          <w:rFonts w:ascii="Arial" w:hAnsi="Arial" w:cs="Arial"/>
          <w:sz w:val="24"/>
          <w:szCs w:val="24"/>
        </w:rPr>
        <w:t xml:space="preserve"> </w:t>
      </w:r>
      <w:r w:rsidRPr="0025573D">
        <w:rPr>
          <w:rFonts w:ascii="Arial" w:hAnsi="Arial" w:cs="Arial"/>
          <w:noProof/>
          <w:sz w:val="24"/>
          <w:szCs w:val="24"/>
        </w:rPr>
        <w:t>Rodenburg</w:t>
      </w:r>
      <w:r w:rsidRPr="001B0BCD">
        <w:rPr>
          <w:rFonts w:ascii="Arial" w:hAnsi="Arial" w:cs="Arial"/>
          <w:sz w:val="24"/>
          <w:szCs w:val="24"/>
        </w:rPr>
        <w:t xml:space="preserve">, </w:t>
      </w:r>
      <w:r w:rsidRPr="0025573D">
        <w:rPr>
          <w:rFonts w:ascii="Arial" w:hAnsi="Arial" w:cs="Arial"/>
          <w:noProof/>
          <w:sz w:val="24"/>
          <w:szCs w:val="24"/>
        </w:rPr>
        <w:t>Associate Registrar</w:t>
      </w:r>
      <w:r w:rsidRPr="001B0BCD">
        <w:rPr>
          <w:rFonts w:ascii="Arial" w:hAnsi="Arial" w:cs="Arial"/>
          <w:sz w:val="24"/>
          <w:szCs w:val="24"/>
        </w:rPr>
        <w:t xml:space="preserve">, </w:t>
      </w:r>
      <w:r w:rsidRPr="0025573D">
        <w:rPr>
          <w:rFonts w:ascii="Arial" w:hAnsi="Arial" w:cs="Arial"/>
          <w:noProof/>
          <w:sz w:val="24"/>
          <w:szCs w:val="24"/>
        </w:rPr>
        <w:t>University of Alberta</w:t>
      </w:r>
      <w:r w:rsidRPr="001B0BCD">
        <w:rPr>
          <w:rFonts w:ascii="Arial" w:hAnsi="Arial" w:cs="Arial"/>
          <w:sz w:val="24"/>
          <w:szCs w:val="24"/>
        </w:rPr>
        <w:t xml:space="preserve"> </w:t>
      </w:r>
    </w:p>
    <w:p w14:paraId="1B3AC2B9"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In 2017, the Office of the Registrar embarked upon a journey to develop a new strategic plan that could support the goals set out in For the Public Good, the University of Alberta’s institutional strategic plan. Come to this session to learn about the process we developed to enable voices at all levels to be considered and see our final outcome. Experience first hand the large group facilitation techniques we used to collect and validate our data. We will also share the lessons we learned along the way.</w:t>
      </w:r>
    </w:p>
    <w:p w14:paraId="384CF8AB"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7BEC7A34"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Strategic pl</w:t>
      </w:r>
      <w:r w:rsidR="00CB1DF3">
        <w:rPr>
          <w:rFonts w:ascii="Arial" w:hAnsi="Arial" w:cs="Arial"/>
          <w:noProof/>
          <w:sz w:val="24"/>
          <w:szCs w:val="24"/>
        </w:rPr>
        <w:t>anning, research and assessment</w:t>
      </w:r>
    </w:p>
    <w:p w14:paraId="3A192509" w14:textId="77777777" w:rsidR="00557EA3" w:rsidRDefault="00557EA3"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w:t>
      </w:r>
      <w:r w:rsidRPr="00557EA3">
        <w:rPr>
          <w:rFonts w:ascii="Arial" w:hAnsi="Arial" w:cs="Arial"/>
          <w:noProof/>
          <w:sz w:val="24"/>
          <w:szCs w:val="24"/>
        </w:rPr>
        <w:t>One Stop Client Services</w:t>
      </w:r>
    </w:p>
    <w:p w14:paraId="71AEA5C1" w14:textId="77777777" w:rsidR="00B122C7" w:rsidRDefault="00B122C7"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Archibald</w:t>
      </w:r>
    </w:p>
    <w:p w14:paraId="5419D4FF" w14:textId="77777777" w:rsidR="00CB1DF3" w:rsidRDefault="00CB1DF3" w:rsidP="00CB1DF3">
      <w:pPr>
        <w:spacing w:after="0" w:line="240" w:lineRule="auto"/>
        <w:ind w:left="720"/>
        <w:rPr>
          <w:rFonts w:ascii="Arial" w:hAnsi="Arial" w:cs="Arial"/>
          <w:sz w:val="24"/>
          <w:szCs w:val="24"/>
        </w:rPr>
      </w:pPr>
    </w:p>
    <w:p w14:paraId="7E0D2C73"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9.17</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Sea</w:t>
      </w:r>
      <w:proofErr w:type="gramEnd"/>
      <w:r w:rsidR="00CB1DF3" w:rsidRPr="0025573D">
        <w:rPr>
          <w:rFonts w:ascii="Arial" w:hAnsi="Arial" w:cs="Arial"/>
          <w:b/>
          <w:noProof/>
          <w:sz w:val="28"/>
          <w:szCs w:val="28"/>
        </w:rPr>
        <w:t xml:space="preserve"> Change. Make Change: Using Change as an Impetus for Growth</w:t>
      </w:r>
      <w:r w:rsidR="00CB1DF3" w:rsidRPr="001B0BCD">
        <w:rPr>
          <w:rFonts w:ascii="Arial" w:hAnsi="Arial" w:cs="Arial"/>
          <w:b/>
          <w:sz w:val="28"/>
          <w:szCs w:val="28"/>
        </w:rPr>
        <w:t xml:space="preserve"> </w:t>
      </w:r>
    </w:p>
    <w:p w14:paraId="5A6F349B" w14:textId="77777777" w:rsidR="00CB1DF3" w:rsidRDefault="00CB1DF3" w:rsidP="00CB1DF3">
      <w:pPr>
        <w:pStyle w:val="ListParagraph"/>
        <w:rPr>
          <w:b/>
          <w:sz w:val="24"/>
          <w:szCs w:val="24"/>
        </w:rPr>
      </w:pPr>
    </w:p>
    <w:p w14:paraId="77420FD2"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Bergita</w:t>
      </w:r>
      <w:r w:rsidRPr="001B0BCD">
        <w:rPr>
          <w:rFonts w:ascii="Arial" w:hAnsi="Arial" w:cs="Arial"/>
          <w:sz w:val="24"/>
          <w:szCs w:val="24"/>
        </w:rPr>
        <w:t xml:space="preserve"> </w:t>
      </w:r>
      <w:r w:rsidRPr="0025573D">
        <w:rPr>
          <w:rFonts w:ascii="Arial" w:hAnsi="Arial" w:cs="Arial"/>
          <w:noProof/>
          <w:sz w:val="24"/>
          <w:szCs w:val="24"/>
        </w:rPr>
        <w:t>Petro</w:t>
      </w:r>
      <w:r w:rsidRPr="001B0BCD">
        <w:rPr>
          <w:rFonts w:ascii="Arial" w:hAnsi="Arial" w:cs="Arial"/>
          <w:sz w:val="24"/>
          <w:szCs w:val="24"/>
        </w:rPr>
        <w:t xml:space="preserve">, </w:t>
      </w:r>
      <w:r w:rsidRPr="0025573D">
        <w:rPr>
          <w:rFonts w:ascii="Arial" w:hAnsi="Arial" w:cs="Arial"/>
          <w:noProof/>
          <w:sz w:val="24"/>
          <w:szCs w:val="24"/>
        </w:rPr>
        <w:t>Assistant Dean, International and Upper Year Students</w:t>
      </w:r>
      <w:r w:rsidRPr="001B0BCD">
        <w:rPr>
          <w:rFonts w:ascii="Arial" w:hAnsi="Arial" w:cs="Arial"/>
          <w:sz w:val="24"/>
          <w:szCs w:val="24"/>
        </w:rPr>
        <w:t xml:space="preserve">, </w:t>
      </w:r>
      <w:r w:rsidRPr="0025573D">
        <w:rPr>
          <w:rFonts w:ascii="Arial" w:hAnsi="Arial" w:cs="Arial"/>
          <w:noProof/>
          <w:sz w:val="24"/>
          <w:szCs w:val="24"/>
        </w:rPr>
        <w:t>Victoria University in the University of Toronto</w:t>
      </w:r>
      <w:r w:rsidRPr="001B0BCD">
        <w:rPr>
          <w:rFonts w:ascii="Arial" w:hAnsi="Arial" w:cs="Arial"/>
          <w:sz w:val="24"/>
          <w:szCs w:val="24"/>
        </w:rPr>
        <w:t xml:space="preserve"> </w:t>
      </w:r>
    </w:p>
    <w:p w14:paraId="3C65F29C" w14:textId="77777777" w:rsidR="00CB1DF3" w:rsidRPr="001B0BCD" w:rsidRDefault="00CB1DF3" w:rsidP="00CB1DF3">
      <w:pPr>
        <w:ind w:left="720" w:firstLine="60"/>
        <w:rPr>
          <w:rFonts w:ascii="Arial" w:hAnsi="Arial" w:cs="Arial"/>
          <w:sz w:val="24"/>
          <w:szCs w:val="24"/>
        </w:rPr>
      </w:pPr>
      <w:r w:rsidRPr="0025573D">
        <w:rPr>
          <w:rFonts w:ascii="Arial" w:hAnsi="Arial" w:cs="Arial"/>
          <w:noProof/>
          <w:sz w:val="24"/>
          <w:szCs w:val="24"/>
        </w:rPr>
        <w:t xml:space="preserve">This session will focus on a case study of a reduction of the duration of our University-wide Orientation program by 40% as an impetus for growth in the Orientation Program at Victoria College in the University of Toronto. By engaging in a thorough review and consultative process, we spearheaded the development of a new Transition Mentorship program, integrated within Orientation and throughout the first year of all of our incoming students. This </w:t>
      </w:r>
      <w:r w:rsidRPr="0025573D">
        <w:rPr>
          <w:rFonts w:ascii="Arial" w:hAnsi="Arial" w:cs="Arial"/>
          <w:noProof/>
          <w:sz w:val="24"/>
          <w:szCs w:val="24"/>
        </w:rPr>
        <w:lastRenderedPageBreak/>
        <w:t>session will focus on our journey in the development, implementation, and ongoing fine-tuning of this program.</w:t>
      </w:r>
    </w:p>
    <w:p w14:paraId="2E192650" w14:textId="77777777" w:rsidR="00CB1DF3" w:rsidRDefault="00CB1DF3" w:rsidP="00CB1DF3">
      <w:pPr>
        <w:spacing w:after="0" w:line="240" w:lineRule="auto"/>
        <w:ind w:firstLine="720"/>
        <w:rPr>
          <w:rFonts w:ascii="Arial" w:hAnsi="Arial" w:cs="Arial"/>
          <w:noProof/>
          <w:sz w:val="24"/>
          <w:szCs w:val="24"/>
        </w:rPr>
      </w:pPr>
      <w:r w:rsidRPr="001B0BCD">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212AFC76" w14:textId="468928F4" w:rsidR="00831497" w:rsidRPr="00831497" w:rsidRDefault="00831497" w:rsidP="00831497">
      <w:pPr>
        <w:spacing w:after="0" w:line="240" w:lineRule="auto"/>
        <w:ind w:left="720" w:hanging="11"/>
        <w:rPr>
          <w:rFonts w:ascii="Arial" w:hAnsi="Arial" w:cs="Arial"/>
          <w:sz w:val="24"/>
          <w:szCs w:val="24"/>
        </w:rPr>
      </w:pPr>
      <w:r>
        <w:rPr>
          <w:rFonts w:ascii="Arial" w:hAnsi="Arial" w:cs="Arial"/>
          <w:b/>
          <w:noProof/>
          <w:sz w:val="24"/>
          <w:szCs w:val="24"/>
        </w:rPr>
        <w:t xml:space="preserve">Community/Network Stream: </w:t>
      </w:r>
      <w:r>
        <w:rPr>
          <w:rFonts w:ascii="Arial" w:hAnsi="Arial" w:cs="Arial"/>
          <w:noProof/>
          <w:sz w:val="24"/>
          <w:szCs w:val="24"/>
        </w:rPr>
        <w:t>Student Peer Support Programs; Orientation, Transition, &amp; Retention</w:t>
      </w:r>
    </w:p>
    <w:p w14:paraId="15DF8429"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Student</w:t>
      </w:r>
      <w:r w:rsidR="00CB1DF3">
        <w:rPr>
          <w:rFonts w:ascii="Arial" w:hAnsi="Arial" w:cs="Arial"/>
          <w:noProof/>
          <w:sz w:val="24"/>
          <w:szCs w:val="24"/>
        </w:rPr>
        <w:t xml:space="preserve"> advising, support and advocacy</w:t>
      </w:r>
      <w:r w:rsidR="00CB1DF3" w:rsidRPr="0025573D">
        <w:rPr>
          <w:rFonts w:ascii="Arial" w:hAnsi="Arial" w:cs="Arial"/>
          <w:noProof/>
          <w:sz w:val="24"/>
          <w:szCs w:val="24"/>
        </w:rPr>
        <w:t>,</w:t>
      </w:r>
      <w:r w:rsidR="00B115BA">
        <w:rPr>
          <w:rFonts w:ascii="Arial" w:hAnsi="Arial" w:cs="Arial"/>
          <w:noProof/>
          <w:sz w:val="24"/>
          <w:szCs w:val="24"/>
        </w:rPr>
        <w:t xml:space="preserve"> </w:t>
      </w:r>
      <w:r w:rsidR="00CB1DF3" w:rsidRPr="0025573D">
        <w:rPr>
          <w:rFonts w:ascii="Arial" w:hAnsi="Arial" w:cs="Arial"/>
          <w:noProof/>
          <w:sz w:val="24"/>
          <w:szCs w:val="24"/>
        </w:rPr>
        <w:t>S</w:t>
      </w:r>
      <w:r w:rsidR="00CB1DF3">
        <w:rPr>
          <w:rFonts w:ascii="Arial" w:hAnsi="Arial" w:cs="Arial"/>
          <w:noProof/>
          <w:sz w:val="24"/>
          <w:szCs w:val="24"/>
        </w:rPr>
        <w:t>tudent learning and development</w:t>
      </w:r>
    </w:p>
    <w:p w14:paraId="3ADDDC1B" w14:textId="77777777" w:rsidR="00B115BA" w:rsidRPr="001B0BCD" w:rsidRDefault="00B115BA" w:rsidP="00CB1DF3">
      <w:pPr>
        <w:spacing w:after="0" w:line="240" w:lineRule="auto"/>
        <w:ind w:left="720"/>
        <w:rPr>
          <w:rFonts w:ascii="Arial" w:hAnsi="Arial" w:cs="Arial"/>
          <w:sz w:val="24"/>
          <w:szCs w:val="24"/>
        </w:rPr>
      </w:pPr>
      <w:r>
        <w:rPr>
          <w:rFonts w:ascii="Arial" w:hAnsi="Arial" w:cs="Arial"/>
          <w:b/>
          <w:sz w:val="24"/>
          <w:szCs w:val="24"/>
        </w:rPr>
        <w:t>Room:</w:t>
      </w:r>
      <w:r>
        <w:rPr>
          <w:rFonts w:ascii="Arial" w:hAnsi="Arial" w:cs="Arial"/>
          <w:sz w:val="24"/>
          <w:szCs w:val="24"/>
        </w:rPr>
        <w:t xml:space="preserve"> McGee</w:t>
      </w:r>
    </w:p>
    <w:p w14:paraId="6C51CF06" w14:textId="77777777" w:rsidR="00CB1DF3" w:rsidRDefault="00CB1DF3" w:rsidP="00CB1DF3">
      <w:pPr>
        <w:spacing w:after="0" w:line="240" w:lineRule="auto"/>
        <w:ind w:left="720"/>
        <w:rPr>
          <w:rFonts w:ascii="Arial" w:hAnsi="Arial" w:cs="Arial"/>
          <w:sz w:val="24"/>
          <w:szCs w:val="24"/>
        </w:rPr>
      </w:pPr>
    </w:p>
    <w:p w14:paraId="19800381" w14:textId="77777777" w:rsidR="00CB1DF3" w:rsidRPr="001B0BCD" w:rsidRDefault="00232B9D" w:rsidP="00CB1DF3">
      <w:pPr>
        <w:pStyle w:val="ListParagraph"/>
        <w:rPr>
          <w:rFonts w:ascii="Arial" w:hAnsi="Arial" w:cs="Arial"/>
          <w:b/>
          <w:sz w:val="28"/>
          <w:szCs w:val="28"/>
        </w:rPr>
      </w:pPr>
      <w:r>
        <w:rPr>
          <w:rFonts w:ascii="Arial" w:hAnsi="Arial" w:cs="Arial"/>
          <w:b/>
          <w:noProof/>
          <w:sz w:val="28"/>
          <w:szCs w:val="28"/>
        </w:rPr>
        <w:t>9.18</w:t>
      </w:r>
      <w:proofErr w:type="gramStart"/>
      <w:r w:rsidR="00CB1DF3" w:rsidRPr="001B0BCD">
        <w:rPr>
          <w:rFonts w:ascii="Arial" w:hAnsi="Arial" w:cs="Arial"/>
          <w:b/>
          <w:sz w:val="28"/>
          <w:szCs w:val="28"/>
        </w:rPr>
        <w:t xml:space="preserve">.  </w:t>
      </w:r>
      <w:r w:rsidR="00CB1DF3" w:rsidRPr="0025573D">
        <w:rPr>
          <w:rFonts w:ascii="Arial" w:hAnsi="Arial" w:cs="Arial"/>
          <w:b/>
          <w:noProof/>
          <w:sz w:val="28"/>
          <w:szCs w:val="28"/>
        </w:rPr>
        <w:t>The</w:t>
      </w:r>
      <w:proofErr w:type="gramEnd"/>
      <w:r w:rsidR="00CB1DF3" w:rsidRPr="0025573D">
        <w:rPr>
          <w:rFonts w:ascii="Arial" w:hAnsi="Arial" w:cs="Arial"/>
          <w:b/>
          <w:noProof/>
          <w:sz w:val="28"/>
          <w:szCs w:val="28"/>
        </w:rPr>
        <w:t xml:space="preserve"> Empathy Movement: Seaing Change through a Design Thinking Approach to Mental Health</w:t>
      </w:r>
      <w:r w:rsidR="00CB1DF3" w:rsidRPr="001B0BCD">
        <w:rPr>
          <w:rFonts w:ascii="Arial" w:hAnsi="Arial" w:cs="Arial"/>
          <w:b/>
          <w:sz w:val="28"/>
          <w:szCs w:val="28"/>
        </w:rPr>
        <w:t xml:space="preserve"> </w:t>
      </w:r>
    </w:p>
    <w:p w14:paraId="5F133C1C" w14:textId="77777777" w:rsidR="00CB1DF3" w:rsidRDefault="00CB1DF3" w:rsidP="00CB1DF3">
      <w:pPr>
        <w:pStyle w:val="ListParagraph"/>
        <w:rPr>
          <w:b/>
          <w:sz w:val="24"/>
          <w:szCs w:val="24"/>
        </w:rPr>
      </w:pPr>
    </w:p>
    <w:p w14:paraId="7FF5EC9D" w14:textId="77777777" w:rsidR="00CB1DF3" w:rsidRPr="001B0BCD" w:rsidRDefault="00CB1DF3" w:rsidP="00CB1DF3">
      <w:pPr>
        <w:pStyle w:val="ListParagraph"/>
        <w:rPr>
          <w:rFonts w:ascii="Arial" w:hAnsi="Arial" w:cs="Arial"/>
          <w:sz w:val="24"/>
          <w:szCs w:val="24"/>
        </w:rPr>
      </w:pPr>
      <w:r w:rsidRPr="0025573D">
        <w:rPr>
          <w:rFonts w:ascii="Arial" w:hAnsi="Arial" w:cs="Arial"/>
          <w:noProof/>
          <w:sz w:val="24"/>
          <w:szCs w:val="24"/>
        </w:rPr>
        <w:t>Alison</w:t>
      </w:r>
      <w:r w:rsidRPr="001B0BCD">
        <w:rPr>
          <w:rFonts w:ascii="Arial" w:hAnsi="Arial" w:cs="Arial"/>
          <w:sz w:val="24"/>
          <w:szCs w:val="24"/>
        </w:rPr>
        <w:t xml:space="preserve"> </w:t>
      </w:r>
      <w:r w:rsidRPr="0025573D">
        <w:rPr>
          <w:rFonts w:ascii="Arial" w:hAnsi="Arial" w:cs="Arial"/>
          <w:noProof/>
          <w:sz w:val="24"/>
          <w:szCs w:val="24"/>
        </w:rPr>
        <w:t>Burnett</w:t>
      </w:r>
      <w:r w:rsidRPr="001B0BCD">
        <w:rPr>
          <w:rFonts w:ascii="Arial" w:hAnsi="Arial" w:cs="Arial"/>
          <w:sz w:val="24"/>
          <w:szCs w:val="24"/>
        </w:rPr>
        <w:t xml:space="preserve">, </w:t>
      </w:r>
      <w:r w:rsidRPr="0025573D">
        <w:rPr>
          <w:rFonts w:ascii="Arial" w:hAnsi="Arial" w:cs="Arial"/>
          <w:noProof/>
          <w:sz w:val="24"/>
          <w:szCs w:val="24"/>
        </w:rPr>
        <w:t>Director, Student Wellness</w:t>
      </w:r>
      <w:r w:rsidRPr="001B0BCD">
        <w:rPr>
          <w:rFonts w:ascii="Arial" w:hAnsi="Arial" w:cs="Arial"/>
          <w:sz w:val="24"/>
          <w:szCs w:val="24"/>
        </w:rPr>
        <w:t xml:space="preserve">, </w:t>
      </w:r>
      <w:r w:rsidRPr="0025573D">
        <w:rPr>
          <w:rFonts w:ascii="Arial" w:hAnsi="Arial" w:cs="Arial"/>
          <w:noProof/>
          <w:sz w:val="24"/>
          <w:szCs w:val="24"/>
        </w:rPr>
        <w:t>University of Guelph</w:t>
      </w:r>
      <w:r w:rsidRPr="001B0BCD">
        <w:rPr>
          <w:rFonts w:ascii="Arial" w:hAnsi="Arial" w:cs="Arial"/>
          <w:sz w:val="24"/>
          <w:szCs w:val="24"/>
        </w:rPr>
        <w:t xml:space="preserve">; </w:t>
      </w:r>
      <w:r w:rsidRPr="0025573D">
        <w:rPr>
          <w:rFonts w:ascii="Arial" w:hAnsi="Arial" w:cs="Arial"/>
          <w:noProof/>
          <w:sz w:val="24"/>
          <w:szCs w:val="24"/>
        </w:rPr>
        <w:t>Glen</w:t>
      </w:r>
      <w:r w:rsidRPr="001B0BCD">
        <w:rPr>
          <w:rFonts w:ascii="Arial" w:hAnsi="Arial" w:cs="Arial"/>
          <w:sz w:val="24"/>
          <w:szCs w:val="24"/>
        </w:rPr>
        <w:t xml:space="preserve"> </w:t>
      </w:r>
      <w:r w:rsidRPr="0025573D">
        <w:rPr>
          <w:rFonts w:ascii="Arial" w:hAnsi="Arial" w:cs="Arial"/>
          <w:noProof/>
          <w:sz w:val="24"/>
          <w:szCs w:val="24"/>
        </w:rPr>
        <w:t>Lombard</w:t>
      </w:r>
      <w:r w:rsidRPr="001B0BCD">
        <w:rPr>
          <w:rFonts w:ascii="Arial" w:hAnsi="Arial" w:cs="Arial"/>
          <w:sz w:val="24"/>
          <w:szCs w:val="24"/>
        </w:rPr>
        <w:t xml:space="preserve">, </w:t>
      </w:r>
      <w:r w:rsidRPr="0025573D">
        <w:rPr>
          <w:rFonts w:ascii="Arial" w:hAnsi="Arial" w:cs="Arial"/>
          <w:noProof/>
          <w:sz w:val="24"/>
          <w:szCs w:val="24"/>
        </w:rPr>
        <w:t>Transformation Design Director</w:t>
      </w:r>
      <w:r w:rsidRPr="001B0BCD">
        <w:rPr>
          <w:rFonts w:ascii="Arial" w:hAnsi="Arial" w:cs="Arial"/>
          <w:sz w:val="24"/>
          <w:szCs w:val="24"/>
        </w:rPr>
        <w:t xml:space="preserve">, </w:t>
      </w:r>
      <w:r w:rsidRPr="0025573D">
        <w:rPr>
          <w:rFonts w:ascii="Arial" w:hAnsi="Arial" w:cs="Arial"/>
          <w:noProof/>
          <w:sz w:val="24"/>
          <w:szCs w:val="24"/>
        </w:rPr>
        <w:t>Overlap Associates</w:t>
      </w:r>
      <w:r w:rsidRPr="001B0BCD">
        <w:rPr>
          <w:rFonts w:ascii="Arial" w:hAnsi="Arial" w:cs="Arial"/>
          <w:sz w:val="24"/>
          <w:szCs w:val="24"/>
        </w:rPr>
        <w:t xml:space="preserve"> </w:t>
      </w:r>
    </w:p>
    <w:p w14:paraId="18833933" w14:textId="77777777" w:rsidR="00CB1DF3" w:rsidRPr="001B0BCD" w:rsidRDefault="00CB1DF3" w:rsidP="0080628B">
      <w:pPr>
        <w:ind w:left="720"/>
        <w:rPr>
          <w:rFonts w:ascii="Arial" w:hAnsi="Arial" w:cs="Arial"/>
          <w:sz w:val="24"/>
          <w:szCs w:val="24"/>
        </w:rPr>
      </w:pPr>
      <w:r w:rsidRPr="0025573D">
        <w:rPr>
          <w:rFonts w:ascii="Arial" w:hAnsi="Arial" w:cs="Arial"/>
          <w:noProof/>
          <w:sz w:val="24"/>
          <w:szCs w:val="24"/>
        </w:rPr>
        <w:t>Using the principles of design thinking we will take you through the University of Guelph's experience of working with empathy to "sea change" in how we are designing better mental health experiences.  Participants will be introduced to the design thinking process and we will share tools with an opportunity to practice that can be applied to your own institution.</w:t>
      </w:r>
    </w:p>
    <w:p w14:paraId="7D361E3C" w14:textId="77777777" w:rsidR="00CB1DF3" w:rsidRPr="001B0BCD" w:rsidRDefault="00CB1DF3" w:rsidP="00CB1DF3">
      <w:pPr>
        <w:spacing w:after="0" w:line="240" w:lineRule="auto"/>
        <w:ind w:firstLine="720"/>
        <w:rPr>
          <w:rFonts w:ascii="Arial" w:hAnsi="Arial" w:cs="Arial"/>
          <w:sz w:val="24"/>
          <w:szCs w:val="24"/>
        </w:rPr>
      </w:pPr>
      <w:r w:rsidRPr="001B0BCD">
        <w:rPr>
          <w:rFonts w:ascii="Arial" w:hAnsi="Arial" w:cs="Arial"/>
          <w:b/>
          <w:sz w:val="24"/>
          <w:szCs w:val="24"/>
        </w:rPr>
        <w:t>Session Type:</w:t>
      </w:r>
      <w:r>
        <w:rPr>
          <w:rFonts w:ascii="Arial" w:hAnsi="Arial" w:cs="Arial"/>
          <w:sz w:val="24"/>
          <w:szCs w:val="24"/>
        </w:rPr>
        <w:t xml:space="preserve"> </w:t>
      </w:r>
      <w:r w:rsidRPr="0025573D">
        <w:rPr>
          <w:rFonts w:ascii="Arial" w:hAnsi="Arial" w:cs="Arial"/>
          <w:noProof/>
          <w:sz w:val="24"/>
          <w:szCs w:val="24"/>
        </w:rPr>
        <w:t>Workshop</w:t>
      </w:r>
    </w:p>
    <w:p w14:paraId="2032D34B" w14:textId="77777777" w:rsidR="00CB1DF3" w:rsidRDefault="00EB0F90" w:rsidP="00CB1DF3">
      <w:pPr>
        <w:spacing w:after="0" w:line="240" w:lineRule="auto"/>
        <w:ind w:left="720"/>
        <w:rPr>
          <w:rFonts w:ascii="Arial" w:hAnsi="Arial" w:cs="Arial"/>
          <w:noProof/>
          <w:sz w:val="24"/>
          <w:szCs w:val="24"/>
        </w:rPr>
      </w:pPr>
      <w:r>
        <w:rPr>
          <w:rFonts w:ascii="Arial" w:hAnsi="Arial" w:cs="Arial"/>
          <w:b/>
          <w:sz w:val="24"/>
          <w:szCs w:val="24"/>
        </w:rPr>
        <w:t>Competency:</w:t>
      </w:r>
      <w:r w:rsidR="00CB1DF3">
        <w:rPr>
          <w:rFonts w:ascii="Arial" w:hAnsi="Arial" w:cs="Arial"/>
          <w:sz w:val="24"/>
          <w:szCs w:val="24"/>
        </w:rPr>
        <w:t xml:space="preserve"> </w:t>
      </w:r>
      <w:r w:rsidR="00CB1DF3" w:rsidRPr="0025573D">
        <w:rPr>
          <w:rFonts w:ascii="Arial" w:hAnsi="Arial" w:cs="Arial"/>
          <w:noProof/>
          <w:sz w:val="24"/>
          <w:szCs w:val="24"/>
        </w:rPr>
        <w:t>Leadership, management and administration,Strategic planning, research and assessment</w:t>
      </w:r>
    </w:p>
    <w:p w14:paraId="58E0A283" w14:textId="77777777" w:rsidR="0080628B" w:rsidRDefault="0080628B" w:rsidP="00CB1DF3">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Front-line Client Services</w:t>
      </w:r>
    </w:p>
    <w:p w14:paraId="3CC75342" w14:textId="77777777" w:rsidR="008A50E0" w:rsidRDefault="008A50E0" w:rsidP="00CB1DF3">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Henry</w:t>
      </w:r>
    </w:p>
    <w:p w14:paraId="45D1D262" w14:textId="77777777" w:rsidR="00CB1DF3" w:rsidRDefault="00CB1DF3" w:rsidP="00CB1DF3">
      <w:pPr>
        <w:spacing w:after="0" w:line="240" w:lineRule="auto"/>
        <w:ind w:left="720"/>
        <w:rPr>
          <w:rFonts w:ascii="Arial" w:hAnsi="Arial" w:cs="Arial"/>
          <w:sz w:val="24"/>
          <w:szCs w:val="24"/>
        </w:rPr>
      </w:pPr>
    </w:p>
    <w:p w14:paraId="1D80D76A" w14:textId="77777777" w:rsidR="00FE5276" w:rsidRDefault="00FE5276" w:rsidP="00CB1DF3">
      <w:pPr>
        <w:spacing w:after="0" w:line="240" w:lineRule="auto"/>
        <w:ind w:left="720"/>
        <w:rPr>
          <w:rFonts w:ascii="Arial" w:hAnsi="Arial" w:cs="Arial"/>
          <w:noProof/>
          <w:sz w:val="24"/>
          <w:szCs w:val="24"/>
        </w:rPr>
      </w:pPr>
    </w:p>
    <w:p w14:paraId="72D4C0DE" w14:textId="77777777" w:rsidR="00FE5276" w:rsidRPr="00F859C8" w:rsidRDefault="0005558D" w:rsidP="00FE5276">
      <w:pPr>
        <w:pStyle w:val="ListParagraph"/>
        <w:rPr>
          <w:rFonts w:ascii="Arial" w:hAnsi="Arial" w:cs="Arial"/>
          <w:b/>
          <w:sz w:val="28"/>
          <w:szCs w:val="28"/>
        </w:rPr>
      </w:pPr>
      <w:r>
        <w:rPr>
          <w:rFonts w:ascii="Arial" w:hAnsi="Arial" w:cs="Arial"/>
          <w:b/>
          <w:noProof/>
          <w:sz w:val="28"/>
          <w:szCs w:val="28"/>
        </w:rPr>
        <w:t>9.19</w:t>
      </w:r>
      <w:r w:rsidR="00FE5276" w:rsidRPr="00F859C8">
        <w:rPr>
          <w:rFonts w:ascii="Arial" w:hAnsi="Arial" w:cs="Arial"/>
          <w:b/>
          <w:sz w:val="28"/>
          <w:szCs w:val="28"/>
        </w:rPr>
        <w:t xml:space="preserve">. </w:t>
      </w:r>
      <w:r w:rsidR="00FE5276" w:rsidRPr="0092057C">
        <w:rPr>
          <w:rFonts w:ascii="Arial" w:hAnsi="Arial" w:cs="Arial"/>
          <w:b/>
          <w:noProof/>
          <w:sz w:val="28"/>
          <w:szCs w:val="28"/>
        </w:rPr>
        <w:t>(Almost) everything you need to know about quantitative and survey research in 60 minutes</w:t>
      </w:r>
    </w:p>
    <w:p w14:paraId="66F7E9CD" w14:textId="77777777" w:rsidR="00FE5276" w:rsidRDefault="00FE5276" w:rsidP="00FE5276">
      <w:pPr>
        <w:pStyle w:val="ListParagraph"/>
        <w:rPr>
          <w:b/>
          <w:sz w:val="24"/>
          <w:szCs w:val="24"/>
        </w:rPr>
      </w:pPr>
    </w:p>
    <w:p w14:paraId="4FD13FB4" w14:textId="77777777" w:rsidR="00FE5276" w:rsidRPr="00F859C8" w:rsidRDefault="00FE5276" w:rsidP="00FE5276">
      <w:pPr>
        <w:pStyle w:val="ListParagraph"/>
        <w:rPr>
          <w:rFonts w:ascii="Arial" w:hAnsi="Arial" w:cs="Arial"/>
          <w:sz w:val="24"/>
          <w:szCs w:val="24"/>
        </w:rPr>
      </w:pPr>
      <w:r w:rsidRPr="0092057C">
        <w:rPr>
          <w:rFonts w:ascii="Arial" w:hAnsi="Arial" w:cs="Arial"/>
          <w:noProof/>
          <w:sz w:val="24"/>
          <w:szCs w:val="24"/>
        </w:rPr>
        <w:t>Jeff</w:t>
      </w:r>
      <w:r w:rsidRPr="00F859C8">
        <w:rPr>
          <w:rFonts w:ascii="Arial" w:hAnsi="Arial" w:cs="Arial"/>
          <w:sz w:val="24"/>
          <w:szCs w:val="24"/>
        </w:rPr>
        <w:t xml:space="preserve"> </w:t>
      </w:r>
      <w:r w:rsidRPr="0092057C">
        <w:rPr>
          <w:rFonts w:ascii="Arial" w:hAnsi="Arial" w:cs="Arial"/>
          <w:noProof/>
          <w:sz w:val="24"/>
          <w:szCs w:val="24"/>
        </w:rPr>
        <w:t>Burrow</w:t>
      </w:r>
      <w:r w:rsidRPr="00F859C8">
        <w:rPr>
          <w:rFonts w:ascii="Arial" w:hAnsi="Arial" w:cs="Arial"/>
          <w:sz w:val="24"/>
          <w:szCs w:val="24"/>
        </w:rPr>
        <w:t xml:space="preserve">, </w:t>
      </w:r>
      <w:r w:rsidRPr="0092057C">
        <w:rPr>
          <w:rFonts w:ascii="Arial" w:hAnsi="Arial" w:cs="Arial"/>
          <w:noProof/>
          <w:sz w:val="24"/>
          <w:szCs w:val="24"/>
        </w:rPr>
        <w:t>Manager: Assessment &amp; Analysis</w:t>
      </w:r>
      <w:r w:rsidRPr="00F859C8">
        <w:rPr>
          <w:rFonts w:ascii="Arial" w:hAnsi="Arial" w:cs="Arial"/>
          <w:sz w:val="24"/>
          <w:szCs w:val="24"/>
        </w:rPr>
        <w:t xml:space="preserve">, </w:t>
      </w:r>
      <w:r w:rsidRPr="0092057C">
        <w:rPr>
          <w:rFonts w:ascii="Arial" w:hAnsi="Arial" w:cs="Arial"/>
          <w:noProof/>
          <w:sz w:val="24"/>
          <w:szCs w:val="24"/>
        </w:rPr>
        <w:t>University of Toronto</w:t>
      </w:r>
      <w:r w:rsidRPr="00F859C8">
        <w:rPr>
          <w:rFonts w:ascii="Arial" w:hAnsi="Arial" w:cs="Arial"/>
          <w:sz w:val="24"/>
          <w:szCs w:val="24"/>
        </w:rPr>
        <w:t xml:space="preserve"> </w:t>
      </w:r>
    </w:p>
    <w:p w14:paraId="2985BB40" w14:textId="77777777" w:rsidR="00FE5276" w:rsidRDefault="00FE5276" w:rsidP="00FE5276">
      <w:pPr>
        <w:pStyle w:val="ListParagraph"/>
        <w:rPr>
          <w:b/>
          <w:sz w:val="24"/>
          <w:szCs w:val="24"/>
        </w:rPr>
      </w:pPr>
    </w:p>
    <w:p w14:paraId="0A6D5E72" w14:textId="77777777" w:rsidR="00FE5276" w:rsidRPr="00F859C8" w:rsidRDefault="00FE5276" w:rsidP="00FE5276">
      <w:pPr>
        <w:pStyle w:val="ListParagraph"/>
        <w:rPr>
          <w:rFonts w:ascii="Arial" w:hAnsi="Arial" w:cs="Arial"/>
          <w:sz w:val="24"/>
          <w:szCs w:val="24"/>
        </w:rPr>
      </w:pPr>
      <w:r w:rsidRPr="0092057C">
        <w:rPr>
          <w:rFonts w:ascii="Arial" w:hAnsi="Arial" w:cs="Arial"/>
          <w:noProof/>
          <w:sz w:val="24"/>
          <w:szCs w:val="24"/>
        </w:rPr>
        <w:t>We are presented with, and asked to consume and analyze more data than ever before. We want to make decisions about what evidence we should weigh heavily and which is less relevant or trustworthy. Research is often spoken about in theoretical terms instead of a straightforward manner, and staff may be reluctant to admit that they find research terminology challenging. This session aims to test (both pre and post) staff knowledge, provide a quick lesson of 6 key concepts in quantitative and survey research, and increase the confidence of staff to consume this material.</w:t>
      </w:r>
    </w:p>
    <w:p w14:paraId="20CCE6E0" w14:textId="77777777" w:rsidR="00FE5276" w:rsidRDefault="00FE5276" w:rsidP="00FE5276">
      <w:pPr>
        <w:pStyle w:val="ListParagraph"/>
        <w:rPr>
          <w:b/>
          <w:sz w:val="24"/>
          <w:szCs w:val="24"/>
        </w:rPr>
      </w:pPr>
    </w:p>
    <w:p w14:paraId="6FC1E056" w14:textId="77777777" w:rsidR="00FE5276" w:rsidRPr="00F859C8" w:rsidRDefault="00FE5276" w:rsidP="00FE5276">
      <w:pPr>
        <w:pStyle w:val="ListParagraph"/>
        <w:rPr>
          <w:rFonts w:ascii="Arial" w:hAnsi="Arial" w:cs="Arial"/>
          <w:b/>
          <w:sz w:val="24"/>
          <w:szCs w:val="24"/>
        </w:rPr>
      </w:pPr>
      <w:r w:rsidRPr="00F859C8">
        <w:rPr>
          <w:rFonts w:ascii="Arial" w:hAnsi="Arial" w:cs="Arial"/>
          <w:b/>
          <w:sz w:val="24"/>
          <w:szCs w:val="24"/>
        </w:rPr>
        <w:t xml:space="preserve">Session Type: </w:t>
      </w:r>
      <w:r>
        <w:rPr>
          <w:rFonts w:ascii="Arial" w:hAnsi="Arial" w:cs="Arial"/>
          <w:noProof/>
          <w:sz w:val="24"/>
          <w:szCs w:val="24"/>
        </w:rPr>
        <w:t>Expert Lecture</w:t>
      </w:r>
    </w:p>
    <w:p w14:paraId="7BC82F96" w14:textId="77777777" w:rsidR="00FE5276" w:rsidRDefault="00FE5276" w:rsidP="00FE5276">
      <w:pPr>
        <w:pStyle w:val="ListParagraph"/>
        <w:rPr>
          <w:rFonts w:ascii="Arial" w:hAnsi="Arial" w:cs="Arial"/>
          <w:b/>
          <w:sz w:val="24"/>
          <w:szCs w:val="24"/>
        </w:rPr>
      </w:pPr>
      <w:r>
        <w:rPr>
          <w:rFonts w:ascii="Arial" w:hAnsi="Arial" w:cs="Arial"/>
          <w:b/>
          <w:sz w:val="24"/>
          <w:szCs w:val="24"/>
        </w:rPr>
        <w:t>Competency:</w:t>
      </w:r>
      <w:r w:rsidRPr="00F859C8">
        <w:rPr>
          <w:rFonts w:ascii="Arial" w:hAnsi="Arial" w:cs="Arial"/>
          <w:b/>
          <w:sz w:val="24"/>
          <w:szCs w:val="24"/>
        </w:rPr>
        <w:t xml:space="preserve"> </w:t>
      </w:r>
      <w:r w:rsidRPr="0092057C">
        <w:rPr>
          <w:rFonts w:ascii="Arial" w:hAnsi="Arial" w:cs="Arial"/>
          <w:noProof/>
          <w:sz w:val="24"/>
          <w:szCs w:val="24"/>
        </w:rPr>
        <w:t>Strategic pl</w:t>
      </w:r>
      <w:r>
        <w:rPr>
          <w:rFonts w:ascii="Arial" w:hAnsi="Arial" w:cs="Arial"/>
          <w:noProof/>
          <w:sz w:val="24"/>
          <w:szCs w:val="24"/>
        </w:rPr>
        <w:t>anning, research and assessment</w:t>
      </w:r>
      <w:r w:rsidRPr="00F859C8">
        <w:rPr>
          <w:rFonts w:ascii="Arial" w:hAnsi="Arial" w:cs="Arial"/>
          <w:b/>
          <w:sz w:val="24"/>
          <w:szCs w:val="24"/>
        </w:rPr>
        <w:t xml:space="preserve"> </w:t>
      </w:r>
    </w:p>
    <w:p w14:paraId="49D68082" w14:textId="77777777" w:rsidR="00FE5276" w:rsidRPr="000B34E4" w:rsidRDefault="000B34E4" w:rsidP="000B34E4">
      <w:pPr>
        <w:pStyle w:val="ListParagraph"/>
        <w:rPr>
          <w:rFonts w:ascii="Arial" w:hAnsi="Arial" w:cs="Arial"/>
          <w:b/>
          <w:sz w:val="24"/>
          <w:szCs w:val="24"/>
        </w:rPr>
      </w:pPr>
      <w:r>
        <w:rPr>
          <w:rFonts w:ascii="Arial" w:hAnsi="Arial" w:cs="Arial"/>
          <w:b/>
          <w:sz w:val="24"/>
          <w:szCs w:val="24"/>
        </w:rPr>
        <w:t xml:space="preserve">Room: </w:t>
      </w:r>
      <w:r w:rsidRPr="000B34E4">
        <w:rPr>
          <w:rFonts w:ascii="Arial" w:hAnsi="Arial" w:cs="Arial"/>
          <w:sz w:val="24"/>
          <w:szCs w:val="24"/>
        </w:rPr>
        <w:t>Johnson</w:t>
      </w:r>
    </w:p>
    <w:p w14:paraId="450CCE2C" w14:textId="77777777" w:rsidR="00CB1DF3" w:rsidRDefault="00CB1DF3" w:rsidP="00CB1DF3">
      <w:pPr>
        <w:spacing w:after="0" w:line="240" w:lineRule="auto"/>
        <w:ind w:left="720"/>
        <w:rPr>
          <w:rFonts w:ascii="Arial" w:hAnsi="Arial" w:cs="Arial"/>
          <w:noProof/>
          <w:sz w:val="24"/>
          <w:szCs w:val="24"/>
        </w:rPr>
      </w:pPr>
    </w:p>
    <w:p w14:paraId="174E4AC0" w14:textId="77777777" w:rsidR="00CB1DF3" w:rsidRDefault="00CB1DF3" w:rsidP="00CB1DF3">
      <w:pPr>
        <w:spacing w:after="0" w:line="240" w:lineRule="auto"/>
        <w:ind w:left="720"/>
        <w:rPr>
          <w:rFonts w:ascii="Arial" w:hAnsi="Arial" w:cs="Arial"/>
          <w:b/>
          <w:noProof/>
          <w:sz w:val="28"/>
          <w:szCs w:val="28"/>
        </w:rPr>
      </w:pPr>
      <w:r w:rsidRPr="00D36382">
        <w:rPr>
          <w:rFonts w:ascii="Arial" w:hAnsi="Arial" w:cs="Arial"/>
          <w:b/>
          <w:noProof/>
          <w:sz w:val="28"/>
          <w:szCs w:val="28"/>
        </w:rPr>
        <w:t>Living Library</w:t>
      </w:r>
    </w:p>
    <w:p w14:paraId="31965648" w14:textId="77777777" w:rsidR="00CB1DF3" w:rsidRDefault="00CB1DF3" w:rsidP="00CB1DF3">
      <w:pPr>
        <w:spacing w:after="0" w:line="240" w:lineRule="auto"/>
        <w:ind w:left="720"/>
        <w:rPr>
          <w:rFonts w:ascii="Arial" w:hAnsi="Arial" w:cs="Arial"/>
          <w:b/>
          <w:noProof/>
          <w:sz w:val="28"/>
          <w:szCs w:val="28"/>
        </w:rPr>
      </w:pPr>
    </w:p>
    <w:p w14:paraId="6F78DA46" w14:textId="77777777" w:rsidR="00901A7B" w:rsidRPr="00D36382" w:rsidRDefault="00901A7B" w:rsidP="00901A7B">
      <w:pPr>
        <w:shd w:val="clear" w:color="auto" w:fill="FFFFFF"/>
        <w:spacing w:after="150" w:line="240" w:lineRule="auto"/>
        <w:ind w:left="720"/>
        <w:rPr>
          <w:rFonts w:ascii="Helvetica" w:eastAsia="Times New Roman" w:hAnsi="Helvetica" w:cs="Helvetica"/>
          <w:sz w:val="24"/>
          <w:szCs w:val="24"/>
        </w:rPr>
      </w:pPr>
      <w:r w:rsidRPr="00D36382">
        <w:rPr>
          <w:rFonts w:ascii="Arial" w:eastAsia="Times New Roman" w:hAnsi="Arial" w:cs="Arial"/>
          <w:sz w:val="24"/>
          <w:szCs w:val="24"/>
        </w:rPr>
        <w:lastRenderedPageBreak/>
        <w:t>This session allows participants to get a glimpse of life from the perspective of someone who has a unique story to tell.</w:t>
      </w:r>
    </w:p>
    <w:p w14:paraId="0A5AB2A2" w14:textId="77777777" w:rsidR="00901A7B" w:rsidRDefault="00901A7B" w:rsidP="00901A7B">
      <w:pPr>
        <w:shd w:val="clear" w:color="auto" w:fill="FFFFFF"/>
        <w:spacing w:after="150" w:line="240" w:lineRule="auto"/>
        <w:ind w:left="720"/>
        <w:rPr>
          <w:rFonts w:ascii="Arial" w:eastAsia="Times New Roman" w:hAnsi="Arial" w:cs="Arial"/>
          <w:sz w:val="24"/>
          <w:szCs w:val="24"/>
        </w:rPr>
      </w:pPr>
      <w:r w:rsidRPr="00D36382">
        <w:rPr>
          <w:rFonts w:ascii="Arial" w:eastAsia="Times New Roman" w:hAnsi="Arial" w:cs="Arial"/>
          <w:sz w:val="24"/>
          <w:szCs w:val="24"/>
        </w:rPr>
        <w:t>The goal is to help participants gain a new appreciation for diverse ways of experiencing the world.  To foster a deeper respect for our differences, and to challenge stereotypes.  To inspire each other through a renewed appreciation for our common humanity, and to foster a richness and depth to the way we work across differences in our roles as professionals.</w:t>
      </w:r>
    </w:p>
    <w:p w14:paraId="5483A66D" w14:textId="77777777" w:rsidR="00901A7B" w:rsidRPr="00901A7B" w:rsidRDefault="00901A7B" w:rsidP="00CB1DF3">
      <w:pPr>
        <w:spacing w:after="0" w:line="240" w:lineRule="auto"/>
        <w:ind w:left="720"/>
        <w:rPr>
          <w:rFonts w:ascii="Arial" w:hAnsi="Arial" w:cs="Arial"/>
          <w:b/>
          <w:noProof/>
          <w:sz w:val="24"/>
          <w:szCs w:val="24"/>
        </w:rPr>
      </w:pPr>
      <w:r w:rsidRPr="00901A7B">
        <w:rPr>
          <w:rFonts w:ascii="Arial" w:hAnsi="Arial" w:cs="Arial"/>
          <w:b/>
          <w:noProof/>
          <w:sz w:val="24"/>
          <w:szCs w:val="24"/>
        </w:rPr>
        <w:t>Human Books</w:t>
      </w:r>
    </w:p>
    <w:p w14:paraId="59947891" w14:textId="77777777" w:rsidR="00901A7B" w:rsidRDefault="00901A7B" w:rsidP="00CB1DF3">
      <w:pPr>
        <w:spacing w:after="0" w:line="240" w:lineRule="auto"/>
        <w:ind w:left="720"/>
        <w:rPr>
          <w:rFonts w:ascii="Arial" w:hAnsi="Arial" w:cs="Arial"/>
          <w:noProof/>
          <w:sz w:val="24"/>
          <w:szCs w:val="24"/>
        </w:rPr>
      </w:pPr>
    </w:p>
    <w:p w14:paraId="2FE22BC4" w14:textId="77777777" w:rsidR="00CB1DF3" w:rsidRPr="0073375C" w:rsidRDefault="00901A7B" w:rsidP="00CB1DF3">
      <w:pPr>
        <w:spacing w:after="0" w:line="240" w:lineRule="auto"/>
        <w:ind w:left="720"/>
        <w:rPr>
          <w:rFonts w:ascii="Arial" w:hAnsi="Arial" w:cs="Arial"/>
          <w:b/>
          <w:noProof/>
          <w:sz w:val="24"/>
          <w:szCs w:val="24"/>
        </w:rPr>
      </w:pPr>
      <w:r w:rsidRPr="0073375C">
        <w:rPr>
          <w:rFonts w:ascii="Arial" w:hAnsi="Arial" w:cs="Arial"/>
          <w:b/>
          <w:noProof/>
          <w:sz w:val="24"/>
          <w:szCs w:val="24"/>
        </w:rPr>
        <w:t>Rachel Barrecca, Manager, Campus Engagement</w:t>
      </w:r>
    </w:p>
    <w:p w14:paraId="12B5D6EC" w14:textId="77777777" w:rsidR="00901A7B" w:rsidRDefault="00901A7B" w:rsidP="00CB1DF3">
      <w:pPr>
        <w:spacing w:after="0" w:line="240" w:lineRule="auto"/>
        <w:ind w:left="720"/>
        <w:rPr>
          <w:rFonts w:ascii="Arial" w:hAnsi="Arial" w:cs="Arial"/>
          <w:noProof/>
          <w:sz w:val="24"/>
          <w:szCs w:val="24"/>
        </w:rPr>
      </w:pPr>
    </w:p>
    <w:p w14:paraId="6502D19B" w14:textId="77777777" w:rsidR="00901A7B" w:rsidRDefault="00901A7B" w:rsidP="00CB1DF3">
      <w:pPr>
        <w:spacing w:after="0" w:line="240" w:lineRule="auto"/>
        <w:ind w:left="720"/>
        <w:rPr>
          <w:rFonts w:ascii="Arial" w:hAnsi="Arial" w:cs="Arial"/>
          <w:noProof/>
          <w:sz w:val="24"/>
          <w:szCs w:val="24"/>
        </w:rPr>
      </w:pPr>
      <w:r w:rsidRPr="00901A7B">
        <w:rPr>
          <w:rFonts w:ascii="Arial" w:hAnsi="Arial" w:cs="Arial"/>
          <w:noProof/>
          <w:sz w:val="24"/>
          <w:szCs w:val="24"/>
        </w:rPr>
        <w:t>Rachel is settler Canadian who, for more than twenty years, has worked in Canadian and British higher education, providing students with opportunities for holistic learning through co-curricular programming in residence life, orientation and transition, student leadership, student activities, study abroad, and career education. She has a deep interest in transformative learning through the arts and currently works in the Dish With One Spoon territory in Ryerson University’s Career Centre.</w:t>
      </w:r>
    </w:p>
    <w:p w14:paraId="38301827" w14:textId="77777777" w:rsidR="00901A7B" w:rsidRDefault="00901A7B" w:rsidP="00CB1DF3">
      <w:pPr>
        <w:spacing w:after="0" w:line="240" w:lineRule="auto"/>
        <w:ind w:left="720"/>
        <w:rPr>
          <w:rFonts w:ascii="Arial" w:hAnsi="Arial" w:cs="Arial"/>
          <w:noProof/>
          <w:sz w:val="24"/>
          <w:szCs w:val="24"/>
        </w:rPr>
      </w:pPr>
    </w:p>
    <w:p w14:paraId="281B58C6" w14:textId="77777777" w:rsidR="00901A7B" w:rsidRPr="0073375C" w:rsidRDefault="00901A7B" w:rsidP="00CB1DF3">
      <w:pPr>
        <w:spacing w:after="0" w:line="240" w:lineRule="auto"/>
        <w:ind w:left="720"/>
        <w:rPr>
          <w:rFonts w:ascii="Arial" w:hAnsi="Arial" w:cs="Arial"/>
          <w:b/>
          <w:noProof/>
          <w:sz w:val="24"/>
          <w:szCs w:val="24"/>
        </w:rPr>
      </w:pPr>
      <w:r w:rsidRPr="0073375C">
        <w:rPr>
          <w:rFonts w:ascii="Arial" w:hAnsi="Arial" w:cs="Arial"/>
          <w:b/>
          <w:noProof/>
          <w:sz w:val="24"/>
          <w:szCs w:val="24"/>
        </w:rPr>
        <w:t>Beth Blackett, Health Promotion Coordinator</w:t>
      </w:r>
    </w:p>
    <w:p w14:paraId="3C297E25" w14:textId="77777777" w:rsidR="00901A7B" w:rsidRDefault="00901A7B" w:rsidP="00CB1DF3">
      <w:pPr>
        <w:spacing w:after="0" w:line="240" w:lineRule="auto"/>
        <w:ind w:left="720"/>
        <w:rPr>
          <w:rFonts w:ascii="Arial" w:hAnsi="Arial" w:cs="Arial"/>
          <w:noProof/>
          <w:sz w:val="24"/>
          <w:szCs w:val="24"/>
        </w:rPr>
      </w:pPr>
    </w:p>
    <w:p w14:paraId="1ED91F98" w14:textId="77777777" w:rsidR="00901A7B" w:rsidRDefault="00901A7B" w:rsidP="00CB1DF3">
      <w:pPr>
        <w:spacing w:after="0" w:line="240" w:lineRule="auto"/>
        <w:ind w:left="720"/>
        <w:rPr>
          <w:rFonts w:ascii="Arial" w:hAnsi="Arial" w:cs="Arial"/>
          <w:noProof/>
          <w:sz w:val="24"/>
          <w:szCs w:val="24"/>
        </w:rPr>
      </w:pPr>
      <w:r w:rsidRPr="00901A7B">
        <w:rPr>
          <w:rFonts w:ascii="Arial" w:hAnsi="Arial" w:cs="Arial"/>
          <w:noProof/>
          <w:sz w:val="24"/>
          <w:szCs w:val="24"/>
        </w:rPr>
        <w:t>Beth has been working in Health Promotion at Queen's University for the past 10 years and has overseen two large peer programs including the Peer Health Educators and Campus Observation Room (COR) volunteers. In her current role, she oversees COR, our on-site non-medical detox center that has been operating since 1990. This unique harm reduction program is a collaborative partnership between our campus and detox staff from one of the local hospitals. We aim to be a safe, confidential and non-judgemental space for students who have had too much to drink. Beth can speak to COR operations, marketing, and how this fits into our larger alcohol strategy at Queen's to address binge drinking culture on a post-secondary campus.</w:t>
      </w:r>
    </w:p>
    <w:p w14:paraId="0A9DCF02" w14:textId="77777777" w:rsidR="00901A7B" w:rsidRDefault="00901A7B" w:rsidP="00CB1DF3">
      <w:pPr>
        <w:spacing w:after="0" w:line="240" w:lineRule="auto"/>
        <w:ind w:left="720"/>
        <w:rPr>
          <w:rFonts w:ascii="Arial" w:hAnsi="Arial" w:cs="Arial"/>
          <w:noProof/>
          <w:sz w:val="24"/>
          <w:szCs w:val="24"/>
        </w:rPr>
      </w:pPr>
    </w:p>
    <w:p w14:paraId="631B2976" w14:textId="77777777" w:rsidR="00901A7B" w:rsidRPr="0073375C" w:rsidRDefault="00901A7B" w:rsidP="00CB1DF3">
      <w:pPr>
        <w:spacing w:after="0" w:line="240" w:lineRule="auto"/>
        <w:ind w:left="720"/>
        <w:rPr>
          <w:rFonts w:ascii="Arial" w:hAnsi="Arial" w:cs="Arial"/>
          <w:b/>
          <w:noProof/>
          <w:sz w:val="24"/>
          <w:szCs w:val="24"/>
        </w:rPr>
      </w:pPr>
      <w:r w:rsidRPr="0073375C">
        <w:rPr>
          <w:rFonts w:ascii="Arial" w:hAnsi="Arial" w:cs="Arial"/>
          <w:b/>
          <w:noProof/>
          <w:sz w:val="24"/>
          <w:szCs w:val="24"/>
        </w:rPr>
        <w:t>Olive Bryanton, PhD Candidate, UPEI</w:t>
      </w:r>
    </w:p>
    <w:p w14:paraId="24127460" w14:textId="77777777" w:rsidR="00901A7B" w:rsidRDefault="00901A7B" w:rsidP="00CB1DF3">
      <w:pPr>
        <w:spacing w:after="0" w:line="240" w:lineRule="auto"/>
        <w:ind w:left="720"/>
        <w:rPr>
          <w:rFonts w:ascii="Arial" w:hAnsi="Arial" w:cs="Arial"/>
          <w:noProof/>
          <w:sz w:val="24"/>
          <w:szCs w:val="24"/>
        </w:rPr>
      </w:pPr>
    </w:p>
    <w:p w14:paraId="73075EEA" w14:textId="77777777" w:rsidR="00901A7B" w:rsidRDefault="00901A7B" w:rsidP="00901A7B">
      <w:pPr>
        <w:spacing w:after="0" w:line="240" w:lineRule="auto"/>
        <w:ind w:left="720"/>
        <w:rPr>
          <w:rFonts w:ascii="Arial" w:hAnsi="Arial" w:cs="Arial"/>
          <w:noProof/>
          <w:sz w:val="24"/>
          <w:szCs w:val="24"/>
        </w:rPr>
      </w:pPr>
      <w:r>
        <w:rPr>
          <w:rFonts w:ascii="Arial" w:hAnsi="Arial" w:cs="Arial"/>
          <w:noProof/>
          <w:sz w:val="24"/>
          <w:szCs w:val="24"/>
        </w:rPr>
        <w:t xml:space="preserve">Olive Bryanton is a  Lifelong Learner, an </w:t>
      </w:r>
      <w:r w:rsidRPr="00901A7B">
        <w:rPr>
          <w:rFonts w:ascii="Arial" w:hAnsi="Arial" w:cs="Arial"/>
          <w:noProof/>
          <w:sz w:val="24"/>
          <w:szCs w:val="24"/>
        </w:rPr>
        <w:t xml:space="preserve">81 year old PhD Candidate Faculty of Education </w:t>
      </w:r>
      <w:r>
        <w:rPr>
          <w:rFonts w:ascii="Arial" w:hAnsi="Arial" w:cs="Arial"/>
          <w:noProof/>
          <w:sz w:val="24"/>
          <w:szCs w:val="24"/>
        </w:rPr>
        <w:t xml:space="preserve">at </w:t>
      </w:r>
      <w:r w:rsidRPr="00901A7B">
        <w:rPr>
          <w:rFonts w:ascii="Arial" w:hAnsi="Arial" w:cs="Arial"/>
          <w:noProof/>
          <w:sz w:val="24"/>
          <w:szCs w:val="24"/>
        </w:rPr>
        <w:t>UPEI</w:t>
      </w:r>
      <w:r>
        <w:rPr>
          <w:rFonts w:ascii="Arial" w:hAnsi="Arial" w:cs="Arial"/>
          <w:noProof/>
          <w:sz w:val="24"/>
          <w:szCs w:val="24"/>
        </w:rPr>
        <w:t>.  Her d</w:t>
      </w:r>
      <w:r w:rsidRPr="00901A7B">
        <w:rPr>
          <w:rFonts w:ascii="Arial" w:hAnsi="Arial" w:cs="Arial"/>
          <w:noProof/>
          <w:sz w:val="24"/>
          <w:szCs w:val="24"/>
        </w:rPr>
        <w:t>issertation Title – Pioneers in Aging: Voices of Women age 85 and Older</w:t>
      </w:r>
      <w:r>
        <w:rPr>
          <w:rFonts w:ascii="Arial" w:hAnsi="Arial" w:cs="Arial"/>
          <w:noProof/>
          <w:sz w:val="24"/>
          <w:szCs w:val="24"/>
        </w:rPr>
        <w:t xml:space="preserve"> Aging-in-Place in rural PEI.  </w:t>
      </w:r>
      <w:r w:rsidRPr="00901A7B">
        <w:rPr>
          <w:rFonts w:ascii="Arial" w:hAnsi="Arial" w:cs="Arial"/>
          <w:noProof/>
          <w:sz w:val="24"/>
          <w:szCs w:val="24"/>
        </w:rPr>
        <w:t>Study purpose - to learn about the lived realities of women age 85 and older living in rural communities, and to raise critical questions about social structures and government policies/programs including educational strategies that impact on these wom</w:t>
      </w:r>
      <w:r>
        <w:rPr>
          <w:rFonts w:ascii="Arial" w:hAnsi="Arial" w:cs="Arial"/>
          <w:noProof/>
          <w:sz w:val="24"/>
          <w:szCs w:val="24"/>
        </w:rPr>
        <w:t xml:space="preserve">en’s ability to age-in-place.  </w:t>
      </w:r>
      <w:r w:rsidRPr="00901A7B">
        <w:rPr>
          <w:rFonts w:ascii="Arial" w:hAnsi="Arial" w:cs="Arial"/>
          <w:noProof/>
          <w:sz w:val="24"/>
          <w:szCs w:val="24"/>
        </w:rPr>
        <w:t>Participants – Women age 85 to 91 representing a diversity of socioeconomic situations, abilities, mobility and interdependence with family, friends and neighbours</w:t>
      </w:r>
      <w:r>
        <w:rPr>
          <w:rFonts w:ascii="Arial" w:hAnsi="Arial" w:cs="Arial"/>
          <w:noProof/>
          <w:sz w:val="24"/>
          <w:szCs w:val="24"/>
        </w:rPr>
        <w:t>.</w:t>
      </w:r>
    </w:p>
    <w:p w14:paraId="7CD12141" w14:textId="77777777" w:rsidR="00901A7B" w:rsidRDefault="00901A7B" w:rsidP="00901A7B">
      <w:pPr>
        <w:spacing w:after="0" w:line="240" w:lineRule="auto"/>
        <w:ind w:left="720"/>
        <w:rPr>
          <w:rFonts w:ascii="Arial" w:hAnsi="Arial" w:cs="Arial"/>
          <w:noProof/>
          <w:sz w:val="24"/>
          <w:szCs w:val="24"/>
        </w:rPr>
      </w:pPr>
    </w:p>
    <w:p w14:paraId="7DF5AA54" w14:textId="7DC9D9F8" w:rsidR="00901A7B" w:rsidRPr="0073375C" w:rsidRDefault="00B65DB4" w:rsidP="00901A7B">
      <w:pPr>
        <w:spacing w:after="0" w:line="240" w:lineRule="auto"/>
        <w:ind w:left="720"/>
        <w:rPr>
          <w:rFonts w:ascii="Arial" w:hAnsi="Arial" w:cs="Arial"/>
          <w:b/>
          <w:noProof/>
          <w:sz w:val="24"/>
          <w:szCs w:val="24"/>
        </w:rPr>
      </w:pPr>
      <w:r w:rsidRPr="0073375C">
        <w:rPr>
          <w:rFonts w:ascii="Arial" w:hAnsi="Arial" w:cs="Arial"/>
          <w:b/>
          <w:noProof/>
          <w:sz w:val="24"/>
          <w:szCs w:val="24"/>
        </w:rPr>
        <w:t>Jerome Chang</w:t>
      </w:r>
      <w:r w:rsidR="00901A7B" w:rsidRPr="0073375C">
        <w:rPr>
          <w:rFonts w:ascii="Arial" w:hAnsi="Arial" w:cs="Arial"/>
          <w:b/>
          <w:noProof/>
          <w:sz w:val="24"/>
          <w:szCs w:val="24"/>
        </w:rPr>
        <w:t>, Associate Registrar</w:t>
      </w:r>
    </w:p>
    <w:p w14:paraId="54945220" w14:textId="77777777" w:rsidR="00901A7B" w:rsidRDefault="00901A7B" w:rsidP="00901A7B">
      <w:pPr>
        <w:spacing w:after="0" w:line="240" w:lineRule="auto"/>
        <w:ind w:left="720"/>
        <w:rPr>
          <w:rFonts w:ascii="Arial" w:hAnsi="Arial" w:cs="Arial"/>
          <w:noProof/>
          <w:sz w:val="24"/>
          <w:szCs w:val="24"/>
        </w:rPr>
      </w:pPr>
    </w:p>
    <w:p w14:paraId="591F67F8" w14:textId="77777777" w:rsidR="00901A7B" w:rsidRDefault="00901A7B" w:rsidP="00901A7B">
      <w:pPr>
        <w:spacing w:after="0" w:line="240" w:lineRule="auto"/>
        <w:ind w:left="720"/>
        <w:rPr>
          <w:rFonts w:ascii="Arial" w:hAnsi="Arial" w:cs="Arial"/>
          <w:noProof/>
          <w:sz w:val="24"/>
          <w:szCs w:val="24"/>
        </w:rPr>
      </w:pPr>
      <w:r w:rsidRPr="00901A7B">
        <w:rPr>
          <w:rFonts w:ascii="Arial" w:hAnsi="Arial" w:cs="Arial"/>
          <w:noProof/>
          <w:sz w:val="24"/>
          <w:szCs w:val="24"/>
        </w:rPr>
        <w:t>Like any good read, my story's not straightforward.  As a first generation, gay, tattooed and pierced, middle-aged, Asian-Canadian, son of a preacher man, and musician, working in Student Affairs for over 20 years, the themes (to name a few) in my life weave together to create a unique story that’s still unfolding. I’m an open book! You can’t learn anything without asking...</w:t>
      </w:r>
    </w:p>
    <w:p w14:paraId="24E486D6" w14:textId="77777777" w:rsidR="00901A7B" w:rsidRDefault="00901A7B" w:rsidP="00901A7B">
      <w:pPr>
        <w:spacing w:after="0" w:line="240" w:lineRule="auto"/>
        <w:ind w:left="720"/>
        <w:rPr>
          <w:rFonts w:ascii="Arial" w:hAnsi="Arial" w:cs="Arial"/>
          <w:noProof/>
          <w:sz w:val="24"/>
          <w:szCs w:val="24"/>
        </w:rPr>
      </w:pPr>
    </w:p>
    <w:p w14:paraId="6E158F3D" w14:textId="77777777" w:rsidR="00901A7B" w:rsidRPr="0073375C" w:rsidRDefault="00901A7B" w:rsidP="00901A7B">
      <w:pPr>
        <w:spacing w:after="0" w:line="240" w:lineRule="auto"/>
        <w:ind w:left="720"/>
        <w:rPr>
          <w:rFonts w:ascii="Arial" w:hAnsi="Arial" w:cs="Arial"/>
          <w:b/>
          <w:noProof/>
          <w:sz w:val="24"/>
          <w:szCs w:val="24"/>
        </w:rPr>
      </w:pPr>
      <w:r w:rsidRPr="0073375C">
        <w:rPr>
          <w:rFonts w:ascii="Arial" w:hAnsi="Arial" w:cs="Arial"/>
          <w:b/>
          <w:noProof/>
          <w:sz w:val="24"/>
          <w:szCs w:val="24"/>
        </w:rPr>
        <w:t>Frederic Fovet, Director of Office for Students with Disabilities</w:t>
      </w:r>
    </w:p>
    <w:p w14:paraId="4C250CA6" w14:textId="77777777" w:rsidR="00901A7B" w:rsidRDefault="00901A7B" w:rsidP="00901A7B">
      <w:pPr>
        <w:spacing w:after="0" w:line="240" w:lineRule="auto"/>
        <w:ind w:left="720"/>
        <w:rPr>
          <w:rFonts w:ascii="Arial" w:hAnsi="Arial" w:cs="Arial"/>
          <w:noProof/>
          <w:sz w:val="24"/>
          <w:szCs w:val="24"/>
        </w:rPr>
      </w:pPr>
    </w:p>
    <w:p w14:paraId="44630EF3" w14:textId="77777777" w:rsidR="00901A7B" w:rsidRDefault="00901A7B" w:rsidP="00901A7B">
      <w:pPr>
        <w:spacing w:after="0" w:line="240" w:lineRule="auto"/>
        <w:ind w:left="720"/>
        <w:rPr>
          <w:rFonts w:ascii="Arial" w:hAnsi="Arial" w:cs="Arial"/>
          <w:noProof/>
          <w:sz w:val="24"/>
          <w:szCs w:val="24"/>
        </w:rPr>
      </w:pPr>
      <w:r w:rsidRPr="00901A7B">
        <w:rPr>
          <w:rFonts w:ascii="Arial" w:hAnsi="Arial" w:cs="Arial"/>
          <w:noProof/>
          <w:sz w:val="24"/>
          <w:szCs w:val="24"/>
        </w:rPr>
        <w:t>Frederic has one life as an educator, teacher, and principal. He obtained his PhD in 2015 and destined himself to a faculty role in the Faculty of Education at UPEI. Over the period of his PhD, though, he continued to work and held the position of Director of the Office for Students with Disabilities at McGill. This second identity he has not shed, and he continues to act as a consultant in accessibility in higher education. This dual perspective is not one that is easy to manage and carry seamlessly.</w:t>
      </w:r>
    </w:p>
    <w:p w14:paraId="27416788" w14:textId="77777777" w:rsidR="00901A7B" w:rsidRDefault="00901A7B" w:rsidP="00901A7B">
      <w:pPr>
        <w:spacing w:after="0" w:line="240" w:lineRule="auto"/>
        <w:ind w:left="720"/>
        <w:rPr>
          <w:rFonts w:ascii="Arial" w:hAnsi="Arial" w:cs="Arial"/>
          <w:noProof/>
          <w:sz w:val="24"/>
          <w:szCs w:val="24"/>
        </w:rPr>
      </w:pPr>
    </w:p>
    <w:p w14:paraId="132D8B6D" w14:textId="77777777" w:rsidR="00901A7B" w:rsidRPr="0073375C" w:rsidRDefault="00901A7B" w:rsidP="00901A7B">
      <w:pPr>
        <w:spacing w:after="0" w:line="240" w:lineRule="auto"/>
        <w:ind w:left="720"/>
        <w:rPr>
          <w:rFonts w:ascii="Arial" w:hAnsi="Arial" w:cs="Arial"/>
          <w:b/>
          <w:noProof/>
          <w:sz w:val="24"/>
          <w:szCs w:val="24"/>
        </w:rPr>
      </w:pPr>
      <w:r w:rsidRPr="0073375C">
        <w:rPr>
          <w:rFonts w:ascii="Arial" w:hAnsi="Arial" w:cs="Arial"/>
          <w:b/>
          <w:noProof/>
          <w:sz w:val="24"/>
          <w:szCs w:val="24"/>
        </w:rPr>
        <w:t>David Hamel</w:t>
      </w:r>
    </w:p>
    <w:p w14:paraId="554A7EDB" w14:textId="77777777" w:rsidR="00901A7B" w:rsidRDefault="00901A7B" w:rsidP="00901A7B">
      <w:pPr>
        <w:spacing w:after="0" w:line="240" w:lineRule="auto"/>
        <w:ind w:left="720"/>
        <w:rPr>
          <w:rFonts w:ascii="Arial" w:hAnsi="Arial" w:cs="Arial"/>
          <w:noProof/>
          <w:sz w:val="24"/>
          <w:szCs w:val="24"/>
        </w:rPr>
      </w:pPr>
    </w:p>
    <w:p w14:paraId="25F1827C" w14:textId="77777777" w:rsidR="00901A7B" w:rsidRDefault="00901A7B" w:rsidP="00901A7B">
      <w:pPr>
        <w:spacing w:after="0" w:line="240" w:lineRule="auto"/>
        <w:ind w:left="720"/>
        <w:rPr>
          <w:rFonts w:ascii="Arial" w:hAnsi="Arial" w:cs="Arial"/>
          <w:noProof/>
          <w:sz w:val="24"/>
          <w:szCs w:val="24"/>
        </w:rPr>
      </w:pPr>
      <w:r w:rsidRPr="00901A7B">
        <w:rPr>
          <w:rFonts w:ascii="Arial" w:hAnsi="Arial" w:cs="Arial"/>
          <w:noProof/>
          <w:sz w:val="24"/>
          <w:szCs w:val="24"/>
        </w:rPr>
        <w:t xml:space="preserve">David Hamel grew up in the southern NunatuKvut community of Cartwright, Labrador. As a child, his family moved between a winter settlement and a summer settlement, following the wildlife in season. He grew up living the traditional lifestyle of the southern Inuit of Labrador. David worked as a fishermen in his youth and as a plumber as a young adult. In 1977 he became an ordained minister in Newfoundland &amp; Labrador, and travelled throughout the province. Upon retiring in 2016, he moved to Prince Edward Island to be near his youngest two children and grandchildren.   </w:t>
      </w:r>
    </w:p>
    <w:p w14:paraId="3D278A3E" w14:textId="77777777" w:rsidR="00901A7B" w:rsidRDefault="00901A7B" w:rsidP="00901A7B">
      <w:pPr>
        <w:spacing w:after="0" w:line="240" w:lineRule="auto"/>
        <w:ind w:left="720"/>
        <w:rPr>
          <w:rFonts w:ascii="Arial" w:hAnsi="Arial" w:cs="Arial"/>
          <w:noProof/>
          <w:sz w:val="24"/>
          <w:szCs w:val="24"/>
        </w:rPr>
      </w:pPr>
    </w:p>
    <w:p w14:paraId="30EF3308" w14:textId="77777777" w:rsidR="00901A7B" w:rsidRPr="0073375C" w:rsidRDefault="00901A7B" w:rsidP="00901A7B">
      <w:pPr>
        <w:spacing w:after="0" w:line="240" w:lineRule="auto"/>
        <w:ind w:left="720"/>
        <w:rPr>
          <w:rFonts w:ascii="Arial" w:hAnsi="Arial" w:cs="Arial"/>
          <w:b/>
          <w:noProof/>
          <w:sz w:val="24"/>
          <w:szCs w:val="24"/>
        </w:rPr>
      </w:pPr>
      <w:r w:rsidRPr="0073375C">
        <w:rPr>
          <w:rFonts w:ascii="Arial" w:hAnsi="Arial" w:cs="Arial"/>
          <w:b/>
          <w:noProof/>
          <w:sz w:val="24"/>
          <w:szCs w:val="24"/>
        </w:rPr>
        <w:t>Ellie Hummel, Queer Chaplain in Secular Institution</w:t>
      </w:r>
    </w:p>
    <w:p w14:paraId="638590D2" w14:textId="77777777" w:rsidR="00901A7B" w:rsidRDefault="00901A7B" w:rsidP="00901A7B">
      <w:pPr>
        <w:spacing w:after="0" w:line="240" w:lineRule="auto"/>
        <w:ind w:left="720"/>
        <w:rPr>
          <w:rFonts w:ascii="Arial" w:hAnsi="Arial" w:cs="Arial"/>
          <w:noProof/>
          <w:sz w:val="24"/>
          <w:szCs w:val="24"/>
        </w:rPr>
      </w:pPr>
    </w:p>
    <w:p w14:paraId="1611BD1B" w14:textId="77777777" w:rsidR="00901A7B" w:rsidRDefault="00901A7B" w:rsidP="00901A7B">
      <w:pPr>
        <w:spacing w:after="0" w:line="240" w:lineRule="auto"/>
        <w:ind w:left="720"/>
        <w:rPr>
          <w:rFonts w:ascii="Arial" w:hAnsi="Arial" w:cs="Arial"/>
          <w:noProof/>
          <w:sz w:val="24"/>
          <w:szCs w:val="24"/>
        </w:rPr>
      </w:pPr>
      <w:r w:rsidRPr="00901A7B">
        <w:rPr>
          <w:rFonts w:ascii="Arial" w:hAnsi="Arial" w:cs="Arial"/>
          <w:noProof/>
          <w:sz w:val="24"/>
          <w:szCs w:val="24"/>
        </w:rPr>
        <w:t>Christian, you say? A Reverend? Working in a secular university? How does that work? This is a very common response when I tell people who I am. When I add that I am also lesbian and a feminist, many are even more confused. To me, it all makes sense to me. I would be happy to tell you more about it!</w:t>
      </w:r>
    </w:p>
    <w:p w14:paraId="41906F1A" w14:textId="77777777" w:rsidR="00901A7B" w:rsidRDefault="00901A7B" w:rsidP="00901A7B">
      <w:pPr>
        <w:spacing w:after="0" w:line="240" w:lineRule="auto"/>
        <w:ind w:left="720"/>
        <w:rPr>
          <w:rFonts w:ascii="Arial" w:hAnsi="Arial" w:cs="Arial"/>
          <w:noProof/>
          <w:sz w:val="24"/>
          <w:szCs w:val="24"/>
        </w:rPr>
      </w:pPr>
    </w:p>
    <w:p w14:paraId="5D031E6C" w14:textId="77777777" w:rsidR="00901A7B" w:rsidRPr="0073375C" w:rsidRDefault="00901A7B" w:rsidP="00901A7B">
      <w:pPr>
        <w:spacing w:after="0" w:line="240" w:lineRule="auto"/>
        <w:ind w:left="720"/>
        <w:rPr>
          <w:rFonts w:ascii="Arial" w:hAnsi="Arial" w:cs="Arial"/>
          <w:b/>
          <w:noProof/>
          <w:sz w:val="24"/>
          <w:szCs w:val="24"/>
        </w:rPr>
      </w:pPr>
      <w:r w:rsidRPr="0073375C">
        <w:rPr>
          <w:rFonts w:ascii="Arial" w:hAnsi="Arial" w:cs="Arial"/>
          <w:b/>
          <w:noProof/>
          <w:sz w:val="24"/>
          <w:szCs w:val="24"/>
        </w:rPr>
        <w:t>Omair Imtiaz, RCW, Superhero and Downtown Doris Rider</w:t>
      </w:r>
    </w:p>
    <w:p w14:paraId="5BB2F73D" w14:textId="77777777" w:rsidR="00901A7B" w:rsidRDefault="00901A7B" w:rsidP="00901A7B">
      <w:pPr>
        <w:spacing w:after="0" w:line="240" w:lineRule="auto"/>
        <w:ind w:left="720"/>
        <w:rPr>
          <w:rFonts w:ascii="Arial" w:hAnsi="Arial" w:cs="Arial"/>
          <w:noProof/>
          <w:sz w:val="24"/>
          <w:szCs w:val="24"/>
        </w:rPr>
      </w:pPr>
    </w:p>
    <w:p w14:paraId="7BC3CF79" w14:textId="77777777" w:rsidR="00901A7B" w:rsidRDefault="00901A7B" w:rsidP="00901A7B">
      <w:pPr>
        <w:spacing w:after="0" w:line="240" w:lineRule="auto"/>
        <w:ind w:left="720"/>
        <w:rPr>
          <w:rFonts w:ascii="Arial" w:hAnsi="Arial" w:cs="Arial"/>
          <w:noProof/>
          <w:sz w:val="24"/>
          <w:szCs w:val="24"/>
        </w:rPr>
      </w:pPr>
      <w:r w:rsidRPr="00901A7B">
        <w:rPr>
          <w:rFonts w:ascii="Arial" w:hAnsi="Arial" w:cs="Arial"/>
          <w:noProof/>
          <w:sz w:val="24"/>
          <w:szCs w:val="24"/>
        </w:rPr>
        <w:t>Born and raised in Dubai, UAE, a diverse multicultural hub, I moved to Canada in 2007 to further my education in post-secondary biology and health-care. Currently a Resident Care Worker, Superhero Spidey, and PediCab Rider. Love uniting people, making peace and with interests in social justice &amp; inclusion. I'm enthusiastic about cycling, photography, travelling and adventure. My outlook makes me value life, health, wealth and appreciate so much that we take for granted.</w:t>
      </w:r>
    </w:p>
    <w:p w14:paraId="21FB5FE0" w14:textId="77777777" w:rsidR="00901A7B" w:rsidRDefault="00901A7B" w:rsidP="00901A7B">
      <w:pPr>
        <w:spacing w:after="0" w:line="240" w:lineRule="auto"/>
        <w:ind w:left="720"/>
        <w:rPr>
          <w:rFonts w:ascii="Arial" w:hAnsi="Arial" w:cs="Arial"/>
          <w:noProof/>
          <w:sz w:val="24"/>
          <w:szCs w:val="24"/>
        </w:rPr>
      </w:pPr>
    </w:p>
    <w:p w14:paraId="4399E539" w14:textId="77777777" w:rsidR="00901A7B" w:rsidRPr="0073375C" w:rsidRDefault="00901A7B" w:rsidP="00901A7B">
      <w:pPr>
        <w:spacing w:after="0" w:line="240" w:lineRule="auto"/>
        <w:ind w:left="720"/>
        <w:rPr>
          <w:rFonts w:ascii="Arial" w:hAnsi="Arial" w:cs="Arial"/>
          <w:b/>
          <w:noProof/>
          <w:sz w:val="24"/>
          <w:szCs w:val="24"/>
        </w:rPr>
      </w:pPr>
      <w:r w:rsidRPr="0073375C">
        <w:rPr>
          <w:rFonts w:ascii="Arial" w:hAnsi="Arial" w:cs="Arial"/>
          <w:b/>
          <w:noProof/>
          <w:sz w:val="24"/>
          <w:szCs w:val="24"/>
        </w:rPr>
        <w:t>Anushay Irfan Khan, International and Intercultural Student Development Coordinator</w:t>
      </w:r>
    </w:p>
    <w:p w14:paraId="01FB952D" w14:textId="77777777" w:rsidR="00C67503" w:rsidRDefault="00C67503" w:rsidP="00901A7B">
      <w:pPr>
        <w:spacing w:after="0" w:line="240" w:lineRule="auto"/>
        <w:ind w:left="720"/>
        <w:rPr>
          <w:rFonts w:ascii="Arial" w:hAnsi="Arial" w:cs="Arial"/>
          <w:noProof/>
          <w:sz w:val="24"/>
          <w:szCs w:val="24"/>
        </w:rPr>
      </w:pPr>
    </w:p>
    <w:p w14:paraId="2B968E2E" w14:textId="77777777" w:rsidR="00C67503" w:rsidRDefault="00C67503" w:rsidP="00901A7B">
      <w:pPr>
        <w:spacing w:after="0" w:line="240" w:lineRule="auto"/>
        <w:ind w:left="720"/>
        <w:rPr>
          <w:rFonts w:ascii="Arial" w:hAnsi="Arial" w:cs="Arial"/>
          <w:noProof/>
          <w:sz w:val="24"/>
          <w:szCs w:val="24"/>
        </w:rPr>
      </w:pPr>
      <w:r w:rsidRPr="00C67503">
        <w:rPr>
          <w:rFonts w:ascii="Arial" w:hAnsi="Arial" w:cs="Arial"/>
          <w:noProof/>
          <w:sz w:val="24"/>
          <w:szCs w:val="24"/>
        </w:rPr>
        <w:t>Anushay Irfan Khan is a passionate educator and activist currently working at the University of Toronto Mississauga as the International and Intercultural Student Development Coordinator supporting the transition of international and internationally minded students while creating the spaces for critical questioning of the histories and narratives of globalization, the politics of belonging, identity, and transnationalism. Anushay has worked in a variety of roles at McGill University, Humber College, McMaster University and most recently at the University of Toronto Mississauga. Anushay actively attempts to center anti-oppressive, anti-racist, feminist and indigenous perspectives in Higher Education and within Student Life. As an immigrant woman of color, Anushay is passionate about challenging the status quo and working within an anti-oppressive and equitable framework to create accessible pathways to spaces within post-secondary education for historically marginalized and underrepresented communities.</w:t>
      </w:r>
    </w:p>
    <w:p w14:paraId="49D94258" w14:textId="77777777" w:rsidR="00BD6E36" w:rsidRDefault="00BD6E36" w:rsidP="00901A7B">
      <w:pPr>
        <w:spacing w:after="0" w:line="240" w:lineRule="auto"/>
        <w:ind w:left="720"/>
        <w:rPr>
          <w:rFonts w:ascii="Arial" w:hAnsi="Arial" w:cs="Arial"/>
          <w:noProof/>
          <w:sz w:val="24"/>
          <w:szCs w:val="24"/>
        </w:rPr>
      </w:pPr>
    </w:p>
    <w:p w14:paraId="2ED30D53" w14:textId="77777777" w:rsidR="00BD6E36" w:rsidRPr="0073375C" w:rsidRDefault="00BD6E36" w:rsidP="00901A7B">
      <w:pPr>
        <w:spacing w:after="0" w:line="240" w:lineRule="auto"/>
        <w:ind w:left="720"/>
        <w:rPr>
          <w:rFonts w:ascii="Arial" w:hAnsi="Arial" w:cs="Arial"/>
          <w:b/>
          <w:noProof/>
          <w:sz w:val="24"/>
          <w:szCs w:val="24"/>
        </w:rPr>
      </w:pPr>
      <w:r w:rsidRPr="0073375C">
        <w:rPr>
          <w:rFonts w:ascii="Arial" w:hAnsi="Arial" w:cs="Arial"/>
          <w:b/>
          <w:noProof/>
          <w:sz w:val="24"/>
          <w:szCs w:val="24"/>
        </w:rPr>
        <w:t>Krista Kermer, Manager, Academic Advising and Student Experience</w:t>
      </w:r>
    </w:p>
    <w:p w14:paraId="71B2FD72" w14:textId="77777777" w:rsidR="00BD6E36" w:rsidRDefault="00BD6E36" w:rsidP="00901A7B">
      <w:pPr>
        <w:spacing w:after="0" w:line="240" w:lineRule="auto"/>
        <w:ind w:left="720"/>
        <w:rPr>
          <w:rFonts w:ascii="Arial" w:hAnsi="Arial" w:cs="Arial"/>
          <w:noProof/>
          <w:sz w:val="24"/>
          <w:szCs w:val="24"/>
        </w:rPr>
      </w:pPr>
    </w:p>
    <w:p w14:paraId="7AB1E583"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 xml:space="preserve">Known for her unquenchable thirst for diet soda, Krista Kermer was born in the Northwest Territories and grew up in northern communities where groceries were ‘that’ expensive. Living as a rural, not-quite-out-yet gay woman led Krista through the hurdles of depression, self-harm and struggling to navigate her way through a new culture. By owning her story, Krista uses the lessons in her life to guide her approach to Student Services.  </w:t>
      </w:r>
    </w:p>
    <w:p w14:paraId="15BED066" w14:textId="77777777" w:rsidR="00BD6E36" w:rsidRDefault="00BD6E36" w:rsidP="00901A7B">
      <w:pPr>
        <w:spacing w:after="0" w:line="240" w:lineRule="auto"/>
        <w:ind w:left="720"/>
        <w:rPr>
          <w:rFonts w:ascii="Arial" w:hAnsi="Arial" w:cs="Arial"/>
          <w:noProof/>
          <w:sz w:val="24"/>
          <w:szCs w:val="24"/>
        </w:rPr>
      </w:pPr>
    </w:p>
    <w:p w14:paraId="544D8BA1" w14:textId="77777777" w:rsidR="00BD6E36" w:rsidRPr="0073375C" w:rsidRDefault="00BD6E36" w:rsidP="00901A7B">
      <w:pPr>
        <w:spacing w:after="0" w:line="240" w:lineRule="auto"/>
        <w:ind w:left="720"/>
        <w:rPr>
          <w:rFonts w:ascii="Arial" w:hAnsi="Arial" w:cs="Arial"/>
          <w:b/>
          <w:noProof/>
          <w:sz w:val="24"/>
          <w:szCs w:val="24"/>
        </w:rPr>
      </w:pPr>
      <w:r w:rsidRPr="0073375C">
        <w:rPr>
          <w:rFonts w:ascii="Arial" w:hAnsi="Arial" w:cs="Arial"/>
          <w:b/>
          <w:noProof/>
          <w:sz w:val="24"/>
          <w:szCs w:val="24"/>
        </w:rPr>
        <w:t>Sister Sue Kidd, CND, UPEI Campus Minister</w:t>
      </w:r>
    </w:p>
    <w:p w14:paraId="3DF290A1" w14:textId="77777777" w:rsidR="00BD6E36" w:rsidRDefault="00BD6E36" w:rsidP="00901A7B">
      <w:pPr>
        <w:spacing w:after="0" w:line="240" w:lineRule="auto"/>
        <w:ind w:left="720"/>
        <w:rPr>
          <w:rFonts w:ascii="Arial" w:hAnsi="Arial" w:cs="Arial"/>
          <w:noProof/>
          <w:sz w:val="24"/>
          <w:szCs w:val="24"/>
        </w:rPr>
      </w:pPr>
    </w:p>
    <w:p w14:paraId="1DA354F8"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Queen’s University BPHE/BA (’85) graduate, Sister Susan Kidd entered the Congregation of Notre Dame in 1987. She moved to Toronto for her B.Ed (U of T ‘88) and teaching career. Sister Sue taught Religion, Phys Ed and Science, coached basketball and soccer, chaired the Religion Department as well as serving as Chaplaincy Team Leader in a Catholic co-educational high school. Sister Sue graduated from St Michael’s University with a Masters of Divinity (’99). International community service then lead to UPEI in 2010 where she continues to serve as campus minister.</w:t>
      </w:r>
    </w:p>
    <w:p w14:paraId="1DFF77D3" w14:textId="77777777" w:rsidR="00BD6E36" w:rsidRDefault="00BD6E36" w:rsidP="00901A7B">
      <w:pPr>
        <w:spacing w:after="0" w:line="240" w:lineRule="auto"/>
        <w:ind w:left="720"/>
        <w:rPr>
          <w:rFonts w:ascii="Arial" w:hAnsi="Arial" w:cs="Arial"/>
          <w:noProof/>
          <w:sz w:val="24"/>
          <w:szCs w:val="24"/>
        </w:rPr>
      </w:pPr>
      <w:r>
        <w:rPr>
          <w:rFonts w:ascii="Arial" w:hAnsi="Arial" w:cs="Arial"/>
          <w:noProof/>
          <w:sz w:val="24"/>
          <w:szCs w:val="24"/>
        </w:rPr>
        <w:t>Grant Matheson, Author</w:t>
      </w:r>
    </w:p>
    <w:p w14:paraId="6CA4A94C" w14:textId="77777777" w:rsidR="00BD6E36" w:rsidRDefault="00BD6E36" w:rsidP="00901A7B">
      <w:pPr>
        <w:spacing w:after="0" w:line="240" w:lineRule="auto"/>
        <w:ind w:left="720"/>
        <w:rPr>
          <w:rFonts w:ascii="Arial" w:hAnsi="Arial" w:cs="Arial"/>
          <w:noProof/>
          <w:sz w:val="24"/>
          <w:szCs w:val="24"/>
        </w:rPr>
      </w:pPr>
    </w:p>
    <w:p w14:paraId="03FFCC0A"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Grant is the author of The Golden Boy, a memoir which is a gritty account of his narcotic addiction and all that it cost him. Grant went from being a pillar of the community to being addicted to narcotics in his 30s. He hopes his story will help both those struggling with addiction and those who love someone with the disease.</w:t>
      </w:r>
    </w:p>
    <w:p w14:paraId="07433FD4" w14:textId="77777777" w:rsidR="00BD6E36" w:rsidRPr="0073375C" w:rsidRDefault="00BD6E36" w:rsidP="00901A7B">
      <w:pPr>
        <w:spacing w:after="0" w:line="240" w:lineRule="auto"/>
        <w:ind w:left="720"/>
        <w:rPr>
          <w:rFonts w:ascii="Arial" w:hAnsi="Arial" w:cs="Arial"/>
          <w:b/>
          <w:noProof/>
          <w:sz w:val="24"/>
          <w:szCs w:val="24"/>
        </w:rPr>
      </w:pPr>
    </w:p>
    <w:p w14:paraId="61277EAE" w14:textId="77777777" w:rsidR="0073375C" w:rsidRDefault="0073375C" w:rsidP="0073375C">
      <w:pPr>
        <w:shd w:val="clear" w:color="auto" w:fill="FFFFFF"/>
        <w:spacing w:after="0" w:line="240" w:lineRule="auto"/>
        <w:ind w:firstLine="720"/>
        <w:rPr>
          <w:rFonts w:ascii="Arial" w:eastAsia="Times New Roman" w:hAnsi="Arial" w:cs="Arial"/>
          <w:b/>
          <w:spacing w:val="3"/>
          <w:sz w:val="24"/>
          <w:szCs w:val="24"/>
        </w:rPr>
      </w:pPr>
      <w:r w:rsidRPr="0073375C">
        <w:rPr>
          <w:rFonts w:ascii="Arial" w:eastAsia="Times New Roman" w:hAnsi="Arial" w:cs="Arial"/>
          <w:b/>
          <w:spacing w:val="3"/>
          <w:sz w:val="24"/>
          <w:szCs w:val="24"/>
        </w:rPr>
        <w:t>Grant Matheson, Author</w:t>
      </w:r>
    </w:p>
    <w:p w14:paraId="3168CB65" w14:textId="77777777" w:rsidR="0073375C" w:rsidRPr="0073375C" w:rsidRDefault="0073375C" w:rsidP="0073375C">
      <w:pPr>
        <w:shd w:val="clear" w:color="auto" w:fill="FFFFFF"/>
        <w:spacing w:after="0" w:line="240" w:lineRule="auto"/>
        <w:ind w:firstLine="720"/>
        <w:rPr>
          <w:rFonts w:ascii="Helvetica" w:eastAsia="Times New Roman" w:hAnsi="Helvetica" w:cs="Helvetica"/>
          <w:b/>
          <w:spacing w:val="3"/>
          <w:sz w:val="24"/>
          <w:szCs w:val="24"/>
        </w:rPr>
      </w:pPr>
    </w:p>
    <w:p w14:paraId="4333B30D" w14:textId="77777777" w:rsidR="0073375C" w:rsidRPr="0073375C" w:rsidRDefault="0073375C" w:rsidP="0073375C">
      <w:pPr>
        <w:shd w:val="clear" w:color="auto" w:fill="FFFFFF"/>
        <w:spacing w:after="0" w:line="240" w:lineRule="auto"/>
        <w:ind w:left="720"/>
        <w:rPr>
          <w:rFonts w:ascii="Helvetica" w:eastAsia="Times New Roman" w:hAnsi="Helvetica" w:cs="Helvetica"/>
          <w:spacing w:val="3"/>
          <w:sz w:val="24"/>
          <w:szCs w:val="24"/>
        </w:rPr>
      </w:pPr>
      <w:r w:rsidRPr="0073375C">
        <w:rPr>
          <w:rFonts w:ascii="Arial" w:eastAsia="Times New Roman" w:hAnsi="Arial" w:cs="Arial"/>
          <w:spacing w:val="3"/>
          <w:sz w:val="24"/>
          <w:szCs w:val="24"/>
        </w:rPr>
        <w:t>Grant is the author of The Golden Boy, a memoir which is a gritty account of his narcotic addiction and all that it cost him. Grant went from being a pillar of the community to being addicted to narcotics in his 30s. He hopes his story will help both those struggling with addiction and those who love someone with the disease.</w:t>
      </w:r>
    </w:p>
    <w:p w14:paraId="280AECF7" w14:textId="77777777" w:rsidR="0073375C" w:rsidRDefault="0073375C" w:rsidP="0073375C">
      <w:pPr>
        <w:spacing w:after="0" w:line="240" w:lineRule="auto"/>
        <w:rPr>
          <w:rFonts w:ascii="Arial" w:hAnsi="Arial" w:cs="Arial"/>
          <w:b/>
          <w:noProof/>
          <w:sz w:val="24"/>
          <w:szCs w:val="24"/>
        </w:rPr>
      </w:pPr>
    </w:p>
    <w:p w14:paraId="46318F28" w14:textId="77777777" w:rsidR="0073375C" w:rsidRDefault="0073375C" w:rsidP="00901A7B">
      <w:pPr>
        <w:spacing w:after="0" w:line="240" w:lineRule="auto"/>
        <w:ind w:left="720"/>
        <w:rPr>
          <w:rFonts w:ascii="Arial" w:hAnsi="Arial" w:cs="Arial"/>
          <w:b/>
          <w:noProof/>
          <w:sz w:val="24"/>
          <w:szCs w:val="24"/>
        </w:rPr>
      </w:pPr>
    </w:p>
    <w:p w14:paraId="39F4513A" w14:textId="77777777" w:rsidR="00BD6E36" w:rsidRPr="00B65DB4" w:rsidRDefault="00BD6E36" w:rsidP="00901A7B">
      <w:pPr>
        <w:spacing w:after="0" w:line="240" w:lineRule="auto"/>
        <w:ind w:left="720"/>
        <w:rPr>
          <w:rFonts w:ascii="Arial" w:hAnsi="Arial" w:cs="Arial"/>
          <w:b/>
          <w:noProof/>
          <w:sz w:val="24"/>
          <w:szCs w:val="24"/>
        </w:rPr>
      </w:pPr>
      <w:r w:rsidRPr="00B65DB4">
        <w:rPr>
          <w:rFonts w:ascii="Arial" w:hAnsi="Arial" w:cs="Arial"/>
          <w:b/>
          <w:noProof/>
          <w:sz w:val="24"/>
          <w:szCs w:val="24"/>
        </w:rPr>
        <w:t>Allyson Miller, Dropout, FG, Mature, Lesbian Moonlighting as Manager of Learning Services</w:t>
      </w:r>
    </w:p>
    <w:p w14:paraId="6CDCF429" w14:textId="77777777" w:rsidR="00BD6E36" w:rsidRDefault="00BD6E36" w:rsidP="00901A7B">
      <w:pPr>
        <w:spacing w:after="0" w:line="240" w:lineRule="auto"/>
        <w:ind w:left="720"/>
        <w:rPr>
          <w:rFonts w:ascii="Arial" w:hAnsi="Arial" w:cs="Arial"/>
          <w:noProof/>
          <w:sz w:val="24"/>
          <w:szCs w:val="24"/>
        </w:rPr>
      </w:pPr>
    </w:p>
    <w:p w14:paraId="738FBDC8"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 xml:space="preserve">Life's path is rarely straight (pun intended). My living book thus far has been strange and amazing. Despite any obstacles, or perhaps because of them, I enjoy an insatiable curiosity and a deep love of learning. As someone with an MA in English Literature and Creative Writing, I'm excited at the prospect of being a living book instead of a consumer or producer of text. Come read me.  </w:t>
      </w:r>
    </w:p>
    <w:p w14:paraId="6C708948" w14:textId="77777777" w:rsidR="00BD6E36" w:rsidRDefault="00BD6E36" w:rsidP="00901A7B">
      <w:pPr>
        <w:spacing w:after="0" w:line="240" w:lineRule="auto"/>
        <w:ind w:left="720"/>
        <w:rPr>
          <w:rFonts w:ascii="Arial" w:hAnsi="Arial" w:cs="Arial"/>
          <w:noProof/>
          <w:sz w:val="24"/>
          <w:szCs w:val="24"/>
        </w:rPr>
      </w:pPr>
    </w:p>
    <w:p w14:paraId="344F7117" w14:textId="77777777" w:rsidR="00BD6E36" w:rsidRPr="00B65DB4" w:rsidRDefault="00BD6E36" w:rsidP="00901A7B">
      <w:pPr>
        <w:spacing w:after="0" w:line="240" w:lineRule="auto"/>
        <w:ind w:left="720"/>
        <w:rPr>
          <w:rFonts w:ascii="Arial" w:hAnsi="Arial" w:cs="Arial"/>
          <w:b/>
          <w:noProof/>
          <w:sz w:val="24"/>
          <w:szCs w:val="24"/>
        </w:rPr>
      </w:pPr>
      <w:r w:rsidRPr="00B65DB4">
        <w:rPr>
          <w:rFonts w:ascii="Arial" w:hAnsi="Arial" w:cs="Arial"/>
          <w:b/>
          <w:noProof/>
          <w:sz w:val="24"/>
          <w:szCs w:val="24"/>
        </w:rPr>
        <w:t>Ikechukwu (Daniel) Ohaegbu</w:t>
      </w:r>
    </w:p>
    <w:p w14:paraId="66B2426A" w14:textId="77777777" w:rsidR="00BD6E36" w:rsidRDefault="00BD6E36" w:rsidP="00901A7B">
      <w:pPr>
        <w:spacing w:after="0" w:line="240" w:lineRule="auto"/>
        <w:ind w:left="720"/>
        <w:rPr>
          <w:rFonts w:ascii="Arial" w:hAnsi="Arial" w:cs="Arial"/>
          <w:noProof/>
          <w:sz w:val="24"/>
          <w:szCs w:val="24"/>
        </w:rPr>
      </w:pPr>
    </w:p>
    <w:p w14:paraId="5FAACC26"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My name is Ohaegbu Ikechukwu Daniel, I hail from Nigeria, West Africa. I studied at the University of Prince Edward Island with a degree in Psychology sciences and currently working on an Honours Project. I'm pretty much an open book, so I look forward to sharing my experiences and journey with you.</w:t>
      </w:r>
    </w:p>
    <w:p w14:paraId="3666C05F" w14:textId="77777777" w:rsidR="00BD6E36" w:rsidRDefault="00BD6E36" w:rsidP="00901A7B">
      <w:pPr>
        <w:spacing w:after="0" w:line="240" w:lineRule="auto"/>
        <w:ind w:left="720"/>
        <w:rPr>
          <w:rFonts w:ascii="Arial" w:hAnsi="Arial" w:cs="Arial"/>
          <w:noProof/>
          <w:sz w:val="24"/>
          <w:szCs w:val="24"/>
        </w:rPr>
      </w:pPr>
    </w:p>
    <w:p w14:paraId="1EEECBF0" w14:textId="77777777" w:rsidR="00BD6E36" w:rsidRPr="00B65DB4" w:rsidRDefault="00BD6E36" w:rsidP="00901A7B">
      <w:pPr>
        <w:spacing w:after="0" w:line="240" w:lineRule="auto"/>
        <w:ind w:left="720"/>
        <w:rPr>
          <w:rFonts w:ascii="Arial" w:hAnsi="Arial" w:cs="Arial"/>
          <w:b/>
          <w:noProof/>
          <w:sz w:val="24"/>
          <w:szCs w:val="24"/>
        </w:rPr>
      </w:pPr>
      <w:r w:rsidRPr="00B65DB4">
        <w:rPr>
          <w:rFonts w:ascii="Arial" w:hAnsi="Arial" w:cs="Arial"/>
          <w:b/>
          <w:noProof/>
          <w:sz w:val="24"/>
          <w:szCs w:val="24"/>
        </w:rPr>
        <w:t>Mary-Kate Pond, Mental Health Advocate</w:t>
      </w:r>
    </w:p>
    <w:p w14:paraId="4A127E58" w14:textId="77777777" w:rsidR="00BD6E36" w:rsidRDefault="00BD6E36" w:rsidP="00901A7B">
      <w:pPr>
        <w:spacing w:after="0" w:line="240" w:lineRule="auto"/>
        <w:ind w:left="720"/>
        <w:rPr>
          <w:rFonts w:ascii="Arial" w:hAnsi="Arial" w:cs="Arial"/>
          <w:noProof/>
          <w:sz w:val="24"/>
          <w:szCs w:val="24"/>
        </w:rPr>
      </w:pPr>
    </w:p>
    <w:p w14:paraId="4285CCBC"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I am from a small town outside of Fredericton, NB and went to the University of New Brunswick for both my Undergraduate and Masters Degree. I now work for Scotiabank as a Client Relationship Manager and I would be lying if I said it was an easy road to get here. My whole life I have struggled with anxiety and it only got worse when I started university. I was fortunate enough to have a handful of people in my life, that I knew personally and through the university, who cared enough to guide me through and I ended up graduating in 2015 as Valedictorian. If it wasn't for others encouraging me, supporting me, and advising me I would be telling a very different story.</w:t>
      </w:r>
    </w:p>
    <w:p w14:paraId="220C2F2D" w14:textId="77777777" w:rsidR="00BD6E36" w:rsidRDefault="00BD6E36" w:rsidP="00901A7B">
      <w:pPr>
        <w:spacing w:after="0" w:line="240" w:lineRule="auto"/>
        <w:ind w:left="720"/>
        <w:rPr>
          <w:rFonts w:ascii="Arial" w:hAnsi="Arial" w:cs="Arial"/>
          <w:noProof/>
          <w:sz w:val="24"/>
          <w:szCs w:val="24"/>
        </w:rPr>
      </w:pPr>
    </w:p>
    <w:p w14:paraId="487A93E2" w14:textId="77777777" w:rsidR="00BD6E36" w:rsidRDefault="00BD6E36" w:rsidP="00901A7B">
      <w:pPr>
        <w:spacing w:after="0" w:line="240" w:lineRule="auto"/>
        <w:ind w:left="720"/>
        <w:rPr>
          <w:rFonts w:ascii="Arial" w:hAnsi="Arial" w:cs="Arial"/>
          <w:noProof/>
          <w:sz w:val="24"/>
          <w:szCs w:val="24"/>
        </w:rPr>
      </w:pPr>
    </w:p>
    <w:p w14:paraId="21882A55" w14:textId="77777777" w:rsidR="00BD6E36" w:rsidRPr="00B65DB4" w:rsidRDefault="00BD6E36" w:rsidP="00901A7B">
      <w:pPr>
        <w:spacing w:after="0" w:line="240" w:lineRule="auto"/>
        <w:ind w:left="720"/>
        <w:rPr>
          <w:rFonts w:ascii="Arial" w:hAnsi="Arial" w:cs="Arial"/>
          <w:b/>
          <w:noProof/>
          <w:sz w:val="24"/>
          <w:szCs w:val="24"/>
        </w:rPr>
      </w:pPr>
      <w:r w:rsidRPr="00B65DB4">
        <w:rPr>
          <w:rFonts w:ascii="Arial" w:hAnsi="Arial" w:cs="Arial"/>
          <w:b/>
          <w:noProof/>
          <w:sz w:val="24"/>
          <w:szCs w:val="24"/>
        </w:rPr>
        <w:t>Dave Stewart, Creative Type/Horror Fanatic/JAK2 Mutant/Queer</w:t>
      </w:r>
    </w:p>
    <w:p w14:paraId="7FCCC190" w14:textId="77777777" w:rsidR="00BD6E36" w:rsidRDefault="00BD6E36" w:rsidP="00901A7B">
      <w:pPr>
        <w:spacing w:after="0" w:line="240" w:lineRule="auto"/>
        <w:ind w:left="720"/>
        <w:rPr>
          <w:rFonts w:ascii="Arial" w:hAnsi="Arial" w:cs="Arial"/>
          <w:noProof/>
          <w:sz w:val="24"/>
          <w:szCs w:val="24"/>
        </w:rPr>
      </w:pPr>
    </w:p>
    <w:p w14:paraId="6D2AA47A" w14:textId="77777777" w:rsidR="00BD6E36" w:rsidRDefault="00BD6E36" w:rsidP="00901A7B">
      <w:pPr>
        <w:spacing w:after="0" w:line="240" w:lineRule="auto"/>
        <w:ind w:left="720"/>
        <w:rPr>
          <w:rFonts w:ascii="Arial" w:hAnsi="Arial" w:cs="Arial"/>
          <w:noProof/>
          <w:sz w:val="24"/>
          <w:szCs w:val="24"/>
        </w:rPr>
      </w:pPr>
      <w:r w:rsidRPr="00BD6E36">
        <w:rPr>
          <w:rFonts w:ascii="Arial" w:hAnsi="Arial" w:cs="Arial"/>
          <w:noProof/>
          <w:sz w:val="24"/>
          <w:szCs w:val="24"/>
        </w:rPr>
        <w:t>Dave Stewart is a copy, fiction, and freelance writer; editor/contributor to PEI's first multi-author horror anthology; person living with Polycythemia vera - a chronic, invisible illness; survivor of growing up gay in 1980's PEI; maker of short films and DIY music; art show curator/contributor; and his long-running cartoon And Yet I Blame Hollywood from PEI's arts monthly The Buzz was adapted, animated and broadcast nationwide on CBC-TV's late, great counterculture show ZeD.</w:t>
      </w:r>
    </w:p>
    <w:p w14:paraId="24E239B3" w14:textId="77777777" w:rsidR="00B65DB4" w:rsidRDefault="00B65DB4" w:rsidP="00B65DB4">
      <w:pPr>
        <w:shd w:val="clear" w:color="auto" w:fill="FFFFFF"/>
        <w:spacing w:after="150" w:line="240" w:lineRule="auto"/>
        <w:ind w:left="720"/>
        <w:rPr>
          <w:rFonts w:ascii="Arial" w:eastAsia="Times New Roman" w:hAnsi="Arial" w:cs="Arial"/>
          <w:b/>
          <w:sz w:val="24"/>
          <w:szCs w:val="24"/>
        </w:rPr>
      </w:pPr>
    </w:p>
    <w:p w14:paraId="0E81F7E8" w14:textId="4C62CC2E" w:rsidR="0073375C" w:rsidRPr="0073375C" w:rsidRDefault="0073375C" w:rsidP="00B65DB4">
      <w:pPr>
        <w:shd w:val="clear" w:color="auto" w:fill="FFFFFF"/>
        <w:spacing w:after="150" w:line="240" w:lineRule="auto"/>
        <w:ind w:left="720"/>
        <w:rPr>
          <w:rFonts w:ascii="Arial" w:eastAsia="Times New Roman" w:hAnsi="Arial" w:cs="Arial"/>
          <w:b/>
          <w:sz w:val="24"/>
          <w:szCs w:val="24"/>
        </w:rPr>
      </w:pPr>
      <w:r w:rsidRPr="0073375C">
        <w:rPr>
          <w:rFonts w:ascii="Arial" w:hAnsi="Arial" w:cs="Arial"/>
          <w:b/>
          <w:sz w:val="24"/>
          <w:szCs w:val="24"/>
          <w:shd w:val="clear" w:color="auto" w:fill="FFFFFF"/>
        </w:rPr>
        <w:t>Dan Cantiller, Student Success Facilitator</w:t>
      </w:r>
    </w:p>
    <w:p w14:paraId="15CC56B4" w14:textId="41390D82" w:rsidR="00B65DB4" w:rsidRPr="0073375C" w:rsidRDefault="00B65DB4" w:rsidP="00B65DB4">
      <w:pPr>
        <w:shd w:val="clear" w:color="auto" w:fill="FFFFFF"/>
        <w:spacing w:after="150" w:line="240" w:lineRule="auto"/>
        <w:ind w:left="720"/>
        <w:rPr>
          <w:rFonts w:ascii="Arial" w:eastAsia="Times New Roman" w:hAnsi="Arial" w:cs="Arial"/>
          <w:b/>
          <w:sz w:val="24"/>
          <w:szCs w:val="24"/>
        </w:rPr>
      </w:pPr>
      <w:r w:rsidRPr="0073375C">
        <w:rPr>
          <w:rFonts w:ascii="Arial" w:hAnsi="Arial" w:cs="Arial"/>
          <w:sz w:val="24"/>
          <w:szCs w:val="24"/>
          <w:shd w:val="clear" w:color="auto" w:fill="FFFFFF"/>
        </w:rPr>
        <w:t>Dan Cantiller is a learning specialist working at the Academic Success Centre in Ryerson University’s business faculty. Dan is starting graduate studies after years of working professionally in Student Affairs in Ontario and BC. In the past two years, he has completed three certificate programs related to Student Affairs and Services, with an interest in equity and inclusion topics. Currently, Dan is learning more about his identity and relationships as a newcomer-settler through the Aboriginal Knowledges and Experiences certificate program. When not at the office (or hitting the books), Dan taps into his musical interests as a member of a queer community choir, from which he draws lessons about leadership and teamwork, community building and support. Talk to Dan about learning, balance, and Survivor.</w:t>
      </w:r>
    </w:p>
    <w:p w14:paraId="5B270697" w14:textId="77777777" w:rsidR="00B65DB4" w:rsidRDefault="00B65DB4" w:rsidP="00B65DB4">
      <w:pPr>
        <w:shd w:val="clear" w:color="auto" w:fill="FFFFFF"/>
        <w:spacing w:after="150" w:line="240" w:lineRule="auto"/>
        <w:ind w:left="720"/>
        <w:rPr>
          <w:rFonts w:ascii="Arial" w:eastAsia="Times New Roman" w:hAnsi="Arial" w:cs="Arial"/>
          <w:b/>
          <w:sz w:val="24"/>
          <w:szCs w:val="24"/>
        </w:rPr>
      </w:pPr>
    </w:p>
    <w:p w14:paraId="623267EF" w14:textId="491AA082" w:rsidR="00B65DB4" w:rsidRPr="00B65DB4" w:rsidRDefault="00B65DB4" w:rsidP="00B65DB4">
      <w:pPr>
        <w:shd w:val="clear" w:color="auto" w:fill="FFFFFF"/>
        <w:spacing w:after="150" w:line="240" w:lineRule="auto"/>
        <w:ind w:left="720"/>
        <w:rPr>
          <w:rFonts w:ascii="Arial" w:eastAsia="Times New Roman" w:hAnsi="Arial" w:cs="Arial"/>
          <w:b/>
          <w:sz w:val="24"/>
          <w:szCs w:val="24"/>
        </w:rPr>
      </w:pPr>
      <w:r w:rsidRPr="00B65DB4">
        <w:rPr>
          <w:rFonts w:ascii="Arial" w:eastAsia="Times New Roman" w:hAnsi="Arial" w:cs="Arial"/>
          <w:b/>
          <w:sz w:val="24"/>
          <w:szCs w:val="24"/>
        </w:rPr>
        <w:t>Amy Gaukel, Assistant Dean Students &amp; Mark Solomon, Associate Dean Student Life &amp; Indigenous Education </w:t>
      </w:r>
    </w:p>
    <w:p w14:paraId="75323F41" w14:textId="1D8C8481" w:rsidR="00B65DB4" w:rsidRPr="00B65DB4" w:rsidRDefault="00B65DB4" w:rsidP="00B65DB4">
      <w:pPr>
        <w:shd w:val="clear" w:color="auto" w:fill="FFFFFF"/>
        <w:spacing w:after="150" w:line="240" w:lineRule="auto"/>
        <w:ind w:left="720"/>
        <w:rPr>
          <w:rFonts w:ascii="Helvetica" w:eastAsia="Times New Roman" w:hAnsi="Helvetica" w:cs="Helvetica"/>
          <w:sz w:val="24"/>
          <w:szCs w:val="24"/>
        </w:rPr>
      </w:pPr>
      <w:r w:rsidRPr="00B65DB4">
        <w:rPr>
          <w:rFonts w:ascii="Arial" w:eastAsia="Times New Roman" w:hAnsi="Arial" w:cs="Arial"/>
          <w:sz w:val="24"/>
          <w:szCs w:val="24"/>
        </w:rPr>
        <w:t>As a married straight couple in student affairs, we are a bit of a unicorn. We have worked together at the same institution in the same department, have worked in both the university and college sectors, are senior leaders at our institutions &amp; currently sit as members of the CACUSS Board of Directors. Being married to someone in the same field has many challenges and many rewards.</w:t>
      </w:r>
    </w:p>
    <w:p w14:paraId="44CA8B7F" w14:textId="77777777" w:rsidR="00B65DB4" w:rsidRPr="00B65DB4" w:rsidRDefault="00B65DB4" w:rsidP="00B65DB4">
      <w:pPr>
        <w:shd w:val="clear" w:color="auto" w:fill="FFFFFF"/>
        <w:spacing w:after="150" w:line="240" w:lineRule="auto"/>
        <w:ind w:firstLine="720"/>
        <w:rPr>
          <w:rFonts w:ascii="Helvetica" w:eastAsia="Times New Roman" w:hAnsi="Helvetica" w:cs="Helvetica"/>
          <w:b/>
          <w:sz w:val="24"/>
          <w:szCs w:val="24"/>
        </w:rPr>
      </w:pPr>
      <w:r w:rsidRPr="00B65DB4">
        <w:rPr>
          <w:rFonts w:ascii="Arial" w:eastAsia="Times New Roman" w:hAnsi="Arial" w:cs="Arial"/>
          <w:b/>
          <w:sz w:val="24"/>
          <w:szCs w:val="24"/>
        </w:rPr>
        <w:t>Junior Peter-Paul, Mi'kmaq Elder</w:t>
      </w:r>
    </w:p>
    <w:p w14:paraId="2956646D" w14:textId="77777777" w:rsidR="00B65DB4" w:rsidRPr="00B65DB4" w:rsidRDefault="00B65DB4" w:rsidP="00B65DB4">
      <w:pPr>
        <w:shd w:val="clear" w:color="auto" w:fill="FFFFFF"/>
        <w:spacing w:after="150" w:line="240" w:lineRule="auto"/>
        <w:ind w:left="720"/>
        <w:rPr>
          <w:rFonts w:ascii="Helvetica" w:eastAsia="Times New Roman" w:hAnsi="Helvetica" w:cs="Helvetica"/>
          <w:sz w:val="24"/>
          <w:szCs w:val="24"/>
        </w:rPr>
      </w:pPr>
      <w:r w:rsidRPr="00B65DB4">
        <w:rPr>
          <w:rFonts w:ascii="Arial" w:eastAsia="Times New Roman" w:hAnsi="Arial" w:cs="Arial"/>
          <w:sz w:val="24"/>
          <w:szCs w:val="24"/>
        </w:rPr>
        <w:t xml:space="preserve">Junior Peter-Paul is a proud Mi'kmaq man and a member of the </w:t>
      </w:r>
      <w:proofErr w:type="spellStart"/>
      <w:r w:rsidRPr="00B65DB4">
        <w:rPr>
          <w:rFonts w:ascii="Arial" w:eastAsia="Times New Roman" w:hAnsi="Arial" w:cs="Arial"/>
          <w:sz w:val="24"/>
          <w:szCs w:val="24"/>
        </w:rPr>
        <w:t>Elsipogtog</w:t>
      </w:r>
      <w:proofErr w:type="spellEnd"/>
      <w:r w:rsidRPr="00B65DB4">
        <w:rPr>
          <w:rFonts w:ascii="Arial" w:eastAsia="Times New Roman" w:hAnsi="Arial" w:cs="Arial"/>
          <w:sz w:val="24"/>
          <w:szCs w:val="24"/>
        </w:rPr>
        <w:t xml:space="preserve"> First Nation. He was born in Presque Isle, Maine, raised in </w:t>
      </w:r>
      <w:proofErr w:type="spellStart"/>
      <w:r w:rsidRPr="00B65DB4">
        <w:rPr>
          <w:rFonts w:ascii="Arial" w:eastAsia="Times New Roman" w:hAnsi="Arial" w:cs="Arial"/>
          <w:sz w:val="24"/>
          <w:szCs w:val="24"/>
        </w:rPr>
        <w:t>Elsipogtog</w:t>
      </w:r>
      <w:proofErr w:type="spellEnd"/>
      <w:r w:rsidRPr="00B65DB4">
        <w:rPr>
          <w:rFonts w:ascii="Arial" w:eastAsia="Times New Roman" w:hAnsi="Arial" w:cs="Arial"/>
          <w:sz w:val="24"/>
          <w:szCs w:val="24"/>
        </w:rPr>
        <w:t xml:space="preserve"> and now currently resides on Price Edward Island to be closer with his children and grandchildren. </w:t>
      </w:r>
    </w:p>
    <w:p w14:paraId="7257628A" w14:textId="77777777" w:rsidR="00B65DB4" w:rsidRPr="00B65DB4" w:rsidRDefault="00B65DB4" w:rsidP="00B65DB4">
      <w:pPr>
        <w:shd w:val="clear" w:color="auto" w:fill="FFFFFF"/>
        <w:spacing w:after="150" w:line="240" w:lineRule="auto"/>
        <w:ind w:left="720"/>
        <w:rPr>
          <w:rFonts w:ascii="Helvetica" w:eastAsia="Times New Roman" w:hAnsi="Helvetica" w:cs="Helvetica"/>
          <w:sz w:val="24"/>
          <w:szCs w:val="24"/>
        </w:rPr>
      </w:pPr>
      <w:r w:rsidRPr="00B65DB4">
        <w:rPr>
          <w:rFonts w:ascii="Arial" w:eastAsia="Times New Roman" w:hAnsi="Arial" w:cs="Arial"/>
          <w:sz w:val="24"/>
          <w:szCs w:val="24"/>
        </w:rPr>
        <w:t xml:space="preserve">Junior spent his whole adult life learning and teaching the Mi'kmaq way of life. Sharing his knowledge and passing his teachings down to many communities, schools and youth in all areas of </w:t>
      </w:r>
      <w:proofErr w:type="spellStart"/>
      <w:r w:rsidRPr="00B65DB4">
        <w:rPr>
          <w:rFonts w:ascii="Arial" w:eastAsia="Times New Roman" w:hAnsi="Arial" w:cs="Arial"/>
          <w:sz w:val="24"/>
          <w:szCs w:val="24"/>
        </w:rPr>
        <w:t>Mi'kmaki</w:t>
      </w:r>
      <w:proofErr w:type="spellEnd"/>
      <w:r w:rsidRPr="00B65DB4">
        <w:rPr>
          <w:rFonts w:ascii="Arial" w:eastAsia="Times New Roman" w:hAnsi="Arial" w:cs="Arial"/>
          <w:sz w:val="24"/>
          <w:szCs w:val="24"/>
        </w:rPr>
        <w:t>. </w:t>
      </w:r>
    </w:p>
    <w:p w14:paraId="1D6C4A23" w14:textId="77777777" w:rsidR="00B65DB4" w:rsidRPr="00B65DB4" w:rsidRDefault="00B65DB4" w:rsidP="00B65DB4">
      <w:pPr>
        <w:shd w:val="clear" w:color="auto" w:fill="FFFFFF"/>
        <w:spacing w:after="150" w:line="240" w:lineRule="auto"/>
        <w:ind w:left="720"/>
        <w:rPr>
          <w:rFonts w:ascii="Helvetica" w:eastAsia="Times New Roman" w:hAnsi="Helvetica" w:cs="Helvetica"/>
          <w:sz w:val="24"/>
          <w:szCs w:val="24"/>
        </w:rPr>
      </w:pPr>
      <w:r w:rsidRPr="00B65DB4">
        <w:rPr>
          <w:rFonts w:ascii="Arial" w:eastAsia="Times New Roman" w:hAnsi="Arial" w:cs="Arial"/>
          <w:sz w:val="24"/>
          <w:szCs w:val="24"/>
        </w:rPr>
        <w:t xml:space="preserve">Junior is extremely active in his community, by working with the younger generations and teaching them about singing, drumming, Mi'kmaq Culture and most recently, the teachings of building a Wigwam. The Sweat lodge ceremonies and other ceremonial practices are </w:t>
      </w:r>
      <w:proofErr w:type="spellStart"/>
      <w:r w:rsidRPr="00B65DB4">
        <w:rPr>
          <w:rFonts w:ascii="Arial" w:eastAsia="Times New Roman" w:hAnsi="Arial" w:cs="Arial"/>
          <w:sz w:val="24"/>
          <w:szCs w:val="24"/>
        </w:rPr>
        <w:t>apart</w:t>
      </w:r>
      <w:proofErr w:type="spellEnd"/>
      <w:r w:rsidRPr="00B65DB4">
        <w:rPr>
          <w:rFonts w:ascii="Arial" w:eastAsia="Times New Roman" w:hAnsi="Arial" w:cs="Arial"/>
          <w:sz w:val="24"/>
          <w:szCs w:val="24"/>
        </w:rPr>
        <w:t xml:space="preserve"> of his daily life. He takes great pride in the teachings that have been passed down to him and he enjoys being able to share that knowledge with our youth and surrounding communities today.</w:t>
      </w:r>
    </w:p>
    <w:p w14:paraId="00505922" w14:textId="1EF677F8" w:rsidR="00B65DB4" w:rsidRPr="00B65DB4" w:rsidRDefault="00B65DB4" w:rsidP="00B65DB4">
      <w:pPr>
        <w:shd w:val="clear" w:color="auto" w:fill="FFFFFF"/>
        <w:spacing w:after="150" w:line="240" w:lineRule="auto"/>
        <w:ind w:left="720"/>
        <w:rPr>
          <w:rFonts w:ascii="Helvetica" w:eastAsia="Times New Roman" w:hAnsi="Helvetica" w:cs="Helvetica"/>
          <w:sz w:val="24"/>
          <w:szCs w:val="24"/>
        </w:rPr>
      </w:pPr>
      <w:r w:rsidRPr="00B65DB4">
        <w:rPr>
          <w:rFonts w:ascii="Arial" w:eastAsia="Times New Roman" w:hAnsi="Arial" w:cs="Arial"/>
          <w:sz w:val="24"/>
          <w:szCs w:val="24"/>
        </w:rPr>
        <w:t>With the help and guidance of many Elders before him, Junior has been able to raise all of his children with traditional Mi'kmaq values and knowledge that they still follow by today.</w:t>
      </w:r>
    </w:p>
    <w:p w14:paraId="0EA6379D" w14:textId="77777777" w:rsidR="00B65DB4" w:rsidRPr="00B65DB4" w:rsidRDefault="00B65DB4" w:rsidP="00B65DB4">
      <w:pPr>
        <w:shd w:val="clear" w:color="auto" w:fill="FFFFFF"/>
        <w:spacing w:after="150" w:line="240" w:lineRule="auto"/>
        <w:ind w:firstLine="720"/>
        <w:rPr>
          <w:rFonts w:ascii="Helvetica" w:eastAsia="Times New Roman" w:hAnsi="Helvetica" w:cs="Helvetica"/>
          <w:b/>
          <w:sz w:val="24"/>
          <w:szCs w:val="24"/>
        </w:rPr>
      </w:pPr>
      <w:r w:rsidRPr="00B65DB4">
        <w:rPr>
          <w:rFonts w:ascii="Arial" w:eastAsia="Times New Roman" w:hAnsi="Arial" w:cs="Arial"/>
          <w:b/>
          <w:sz w:val="24"/>
          <w:szCs w:val="24"/>
        </w:rPr>
        <w:t>James Reddin, Counsellor </w:t>
      </w:r>
    </w:p>
    <w:p w14:paraId="19B0465F" w14:textId="77777777" w:rsidR="00B65DB4" w:rsidRPr="00B65DB4" w:rsidRDefault="00B65DB4" w:rsidP="00B65DB4">
      <w:pPr>
        <w:shd w:val="clear" w:color="auto" w:fill="FFFFFF"/>
        <w:spacing w:after="150" w:line="240" w:lineRule="auto"/>
        <w:ind w:left="720"/>
        <w:rPr>
          <w:rFonts w:ascii="Helvetica" w:eastAsia="Times New Roman" w:hAnsi="Helvetica" w:cs="Helvetica"/>
          <w:sz w:val="24"/>
          <w:szCs w:val="24"/>
        </w:rPr>
      </w:pPr>
      <w:r w:rsidRPr="00B65DB4">
        <w:rPr>
          <w:rFonts w:ascii="Arial" w:eastAsia="Times New Roman" w:hAnsi="Arial" w:cs="Arial"/>
          <w:sz w:val="24"/>
          <w:szCs w:val="24"/>
        </w:rPr>
        <w:t>Dungeons and Dragons was a gateway experience. As computer games and internet technology improved, it became so much easier to geek out online. After 'retiring' from a 25 hour a week habit in MMOs James continues to enjoy online gaming in moderation. Come join him to learn what draws people to this community and how to talk to your students who are struggling to manage a balance between the online and face to face worlds.</w:t>
      </w:r>
    </w:p>
    <w:p w14:paraId="63461229" w14:textId="77777777" w:rsidR="00B65DB4" w:rsidRDefault="00B65DB4" w:rsidP="00901A7B">
      <w:pPr>
        <w:spacing w:after="0" w:line="240" w:lineRule="auto"/>
        <w:ind w:left="720"/>
        <w:rPr>
          <w:rFonts w:ascii="Arial" w:hAnsi="Arial" w:cs="Arial"/>
          <w:noProof/>
          <w:sz w:val="24"/>
          <w:szCs w:val="24"/>
        </w:rPr>
      </w:pPr>
    </w:p>
    <w:p w14:paraId="04314D48" w14:textId="77777777" w:rsidR="00B65DB4" w:rsidRPr="00B65DB4" w:rsidRDefault="00B65DB4" w:rsidP="00B65DB4">
      <w:pPr>
        <w:shd w:val="clear" w:color="auto" w:fill="FFFFFF"/>
        <w:spacing w:after="150" w:line="240" w:lineRule="auto"/>
        <w:ind w:left="720"/>
        <w:rPr>
          <w:rFonts w:ascii="Helvetica" w:eastAsia="Times New Roman" w:hAnsi="Helvetica" w:cs="Helvetica"/>
          <w:b/>
        </w:rPr>
      </w:pPr>
      <w:r w:rsidRPr="00B65DB4">
        <w:rPr>
          <w:rFonts w:ascii="Arial" w:eastAsia="Times New Roman" w:hAnsi="Arial" w:cs="Arial"/>
          <w:b/>
        </w:rPr>
        <w:t xml:space="preserve">Jillienne Simone, Community Development Coordinator at McMaster and </w:t>
      </w:r>
      <w:proofErr w:type="spellStart"/>
      <w:r w:rsidRPr="00B65DB4">
        <w:rPr>
          <w:rFonts w:ascii="Arial" w:eastAsia="Times New Roman" w:hAnsi="Arial" w:cs="Arial"/>
          <w:b/>
        </w:rPr>
        <w:t>Invictus</w:t>
      </w:r>
      <w:proofErr w:type="spellEnd"/>
      <w:r w:rsidRPr="00B65DB4">
        <w:rPr>
          <w:rFonts w:ascii="Arial" w:eastAsia="Times New Roman" w:hAnsi="Arial" w:cs="Arial"/>
          <w:b/>
        </w:rPr>
        <w:t xml:space="preserve"> Games 2017 Volunteer</w:t>
      </w:r>
    </w:p>
    <w:p w14:paraId="726E7714" w14:textId="7EA9C769" w:rsidR="00B65DB4" w:rsidRPr="00B65DB4" w:rsidRDefault="00B65DB4" w:rsidP="00B65DB4">
      <w:pPr>
        <w:shd w:val="clear" w:color="auto" w:fill="FFFFFF"/>
        <w:spacing w:after="150" w:line="240" w:lineRule="auto"/>
        <w:ind w:left="720"/>
        <w:rPr>
          <w:rFonts w:ascii="Helvetica" w:eastAsia="Times New Roman" w:hAnsi="Helvetica" w:cs="Helvetica"/>
        </w:rPr>
      </w:pPr>
      <w:r w:rsidRPr="00B65DB4">
        <w:rPr>
          <w:rFonts w:ascii="Arial" w:eastAsia="Times New Roman" w:hAnsi="Arial" w:cs="Arial"/>
        </w:rPr>
        <w:t xml:space="preserve">I have worked in the post-secondary environment for over 6 years and have had many memorable experiences along the way, but nothing has come close to the Toronto 2017 INVICTUS GAMES. “The </w:t>
      </w:r>
      <w:proofErr w:type="spellStart"/>
      <w:r w:rsidRPr="00B65DB4">
        <w:rPr>
          <w:rFonts w:ascii="Arial" w:eastAsia="Times New Roman" w:hAnsi="Arial" w:cs="Arial"/>
        </w:rPr>
        <w:t>Invictus</w:t>
      </w:r>
      <w:proofErr w:type="spellEnd"/>
      <w:r w:rsidRPr="00B65DB4">
        <w:rPr>
          <w:rFonts w:ascii="Arial" w:eastAsia="Times New Roman" w:hAnsi="Arial" w:cs="Arial"/>
        </w:rPr>
        <w:t xml:space="preserve"> Games use the power of sport to inspire recovery, support rehabilitation and generate a wider understanding and respect for wounded, injured and sick service men and women.” I want to share with you my </w:t>
      </w:r>
      <w:proofErr w:type="spellStart"/>
      <w:r w:rsidRPr="00B65DB4">
        <w:rPr>
          <w:rFonts w:ascii="Arial" w:eastAsia="Times New Roman" w:hAnsi="Arial" w:cs="Arial"/>
        </w:rPr>
        <w:t>Invictus</w:t>
      </w:r>
      <w:proofErr w:type="spellEnd"/>
      <w:r w:rsidRPr="00B65DB4">
        <w:rPr>
          <w:rFonts w:ascii="Arial" w:eastAsia="Times New Roman" w:hAnsi="Arial" w:cs="Arial"/>
        </w:rPr>
        <w:t xml:space="preserve"> journey…join me for my “I AM” story</w:t>
      </w:r>
    </w:p>
    <w:p w14:paraId="43BBF422" w14:textId="77777777" w:rsidR="00B65DB4" w:rsidRPr="00901A7B" w:rsidRDefault="00B65DB4" w:rsidP="00901A7B">
      <w:pPr>
        <w:spacing w:after="0" w:line="240" w:lineRule="auto"/>
        <w:ind w:left="720"/>
        <w:rPr>
          <w:rFonts w:ascii="Arial" w:hAnsi="Arial" w:cs="Arial"/>
          <w:noProof/>
          <w:sz w:val="24"/>
          <w:szCs w:val="24"/>
        </w:rPr>
      </w:pPr>
    </w:p>
    <w:p w14:paraId="230B487D" w14:textId="77777777" w:rsidR="000B34E4" w:rsidRPr="00D36382" w:rsidRDefault="000B34E4" w:rsidP="0073375C">
      <w:pPr>
        <w:shd w:val="clear" w:color="auto" w:fill="FFFFFF"/>
        <w:spacing w:after="150" w:line="240" w:lineRule="auto"/>
        <w:ind w:firstLine="720"/>
        <w:rPr>
          <w:rFonts w:ascii="Helvetica" w:eastAsia="Times New Roman" w:hAnsi="Helvetica" w:cs="Helvetica"/>
          <w:sz w:val="24"/>
          <w:szCs w:val="24"/>
        </w:rPr>
      </w:pPr>
      <w:r w:rsidRPr="000B34E4">
        <w:rPr>
          <w:rFonts w:ascii="Arial" w:eastAsia="Times New Roman" w:hAnsi="Arial" w:cs="Arial"/>
          <w:b/>
          <w:sz w:val="24"/>
          <w:szCs w:val="24"/>
        </w:rPr>
        <w:t>Room:</w:t>
      </w:r>
      <w:r>
        <w:rPr>
          <w:rFonts w:ascii="Arial" w:eastAsia="Times New Roman" w:hAnsi="Arial" w:cs="Arial"/>
          <w:sz w:val="24"/>
          <w:szCs w:val="24"/>
        </w:rPr>
        <w:t xml:space="preserve"> Coles/Gray/Palmer</w:t>
      </w:r>
    </w:p>
    <w:p w14:paraId="02E899AA" w14:textId="77777777" w:rsidR="00CB1DF3" w:rsidRDefault="00CB1DF3" w:rsidP="00E73DAD">
      <w:pPr>
        <w:spacing w:after="0" w:line="240" w:lineRule="auto"/>
        <w:ind w:firstLine="720"/>
        <w:rPr>
          <w:rFonts w:ascii="Arial" w:hAnsi="Arial" w:cs="Arial"/>
          <w:b/>
          <w:sz w:val="28"/>
          <w:szCs w:val="28"/>
        </w:rPr>
      </w:pPr>
      <w:r w:rsidRPr="00D36382">
        <w:rPr>
          <w:rFonts w:ascii="Arial" w:hAnsi="Arial" w:cs="Arial"/>
          <w:b/>
          <w:sz w:val="28"/>
          <w:szCs w:val="28"/>
        </w:rPr>
        <w:t>Tuesday,</w:t>
      </w:r>
      <w:r>
        <w:rPr>
          <w:rFonts w:ascii="Arial" w:hAnsi="Arial" w:cs="Arial"/>
          <w:b/>
          <w:sz w:val="28"/>
          <w:szCs w:val="28"/>
        </w:rPr>
        <w:t xml:space="preserve"> June 19, 2018</w:t>
      </w:r>
      <w:r w:rsidRPr="00D36382">
        <w:rPr>
          <w:rFonts w:ascii="Arial" w:hAnsi="Arial" w:cs="Arial"/>
          <w:b/>
          <w:sz w:val="28"/>
          <w:szCs w:val="28"/>
        </w:rPr>
        <w:t xml:space="preserve"> </w:t>
      </w:r>
    </w:p>
    <w:p w14:paraId="305BAF5A" w14:textId="77777777" w:rsidR="00CB1DF3" w:rsidRPr="00D36382" w:rsidRDefault="00CB1DF3" w:rsidP="00CB1DF3">
      <w:pPr>
        <w:spacing w:after="0" w:line="240" w:lineRule="auto"/>
        <w:ind w:left="720"/>
        <w:rPr>
          <w:rFonts w:ascii="Arial" w:hAnsi="Arial" w:cs="Arial"/>
          <w:b/>
          <w:sz w:val="28"/>
          <w:szCs w:val="28"/>
        </w:rPr>
      </w:pPr>
      <w:r w:rsidRPr="00D36382">
        <w:rPr>
          <w:rFonts w:ascii="Arial" w:hAnsi="Arial" w:cs="Arial"/>
          <w:b/>
          <w:sz w:val="28"/>
          <w:szCs w:val="28"/>
        </w:rPr>
        <w:t>3:45</w:t>
      </w:r>
      <w:r>
        <w:rPr>
          <w:rFonts w:ascii="Arial" w:hAnsi="Arial" w:cs="Arial"/>
          <w:b/>
          <w:sz w:val="28"/>
          <w:szCs w:val="28"/>
        </w:rPr>
        <w:t>PM</w:t>
      </w:r>
      <w:r w:rsidRPr="00D36382">
        <w:rPr>
          <w:rFonts w:ascii="Arial" w:hAnsi="Arial" w:cs="Arial"/>
          <w:b/>
          <w:sz w:val="28"/>
          <w:szCs w:val="28"/>
        </w:rPr>
        <w:t xml:space="preserve"> – 4:45</w:t>
      </w:r>
      <w:r>
        <w:rPr>
          <w:rFonts w:ascii="Arial" w:hAnsi="Arial" w:cs="Arial"/>
          <w:b/>
          <w:sz w:val="28"/>
          <w:szCs w:val="28"/>
        </w:rPr>
        <w:t>PM</w:t>
      </w:r>
    </w:p>
    <w:p w14:paraId="4862EA10" w14:textId="77777777" w:rsidR="00CB1DF3" w:rsidRDefault="00CB1DF3" w:rsidP="00CB1DF3">
      <w:pPr>
        <w:spacing w:after="0" w:line="240" w:lineRule="auto"/>
        <w:ind w:left="720"/>
        <w:rPr>
          <w:rFonts w:ascii="Arial" w:hAnsi="Arial" w:cs="Arial"/>
          <w:sz w:val="24"/>
          <w:szCs w:val="24"/>
        </w:rPr>
      </w:pPr>
    </w:p>
    <w:p w14:paraId="15BA348B" w14:textId="77777777" w:rsidR="00CB1DF3" w:rsidRDefault="00CB1DF3" w:rsidP="00CB1DF3">
      <w:pPr>
        <w:spacing w:after="0" w:line="240" w:lineRule="auto"/>
        <w:ind w:left="720"/>
        <w:rPr>
          <w:rFonts w:ascii="Arial" w:hAnsi="Arial" w:cs="Arial"/>
          <w:b/>
          <w:sz w:val="28"/>
          <w:szCs w:val="28"/>
        </w:rPr>
      </w:pPr>
      <w:r w:rsidRPr="00D36382">
        <w:rPr>
          <w:rFonts w:ascii="Arial" w:hAnsi="Arial" w:cs="Arial"/>
          <w:b/>
          <w:sz w:val="28"/>
          <w:szCs w:val="28"/>
        </w:rPr>
        <w:t xml:space="preserve">9A. ARUCC Groningen and Student Mobility Project </w:t>
      </w:r>
      <w:r w:rsidR="00E73DAD">
        <w:rPr>
          <w:rFonts w:ascii="Arial" w:hAnsi="Arial" w:cs="Arial"/>
          <w:b/>
          <w:sz w:val="28"/>
          <w:szCs w:val="28"/>
        </w:rPr>
        <w:t>–</w:t>
      </w:r>
      <w:r w:rsidRPr="00D36382">
        <w:rPr>
          <w:rFonts w:ascii="Arial" w:hAnsi="Arial" w:cs="Arial"/>
          <w:b/>
          <w:sz w:val="28"/>
          <w:szCs w:val="28"/>
        </w:rPr>
        <w:t xml:space="preserve"> </w:t>
      </w:r>
      <w:r w:rsidR="00E73DAD">
        <w:rPr>
          <w:rFonts w:ascii="Arial" w:hAnsi="Arial" w:cs="Arial"/>
          <w:b/>
          <w:sz w:val="28"/>
          <w:szCs w:val="28"/>
        </w:rPr>
        <w:t>Deep Dive</w:t>
      </w:r>
    </w:p>
    <w:p w14:paraId="237E6BF9" w14:textId="77777777" w:rsidR="00CB1DF3" w:rsidRDefault="00CB1DF3" w:rsidP="00CB1DF3">
      <w:pPr>
        <w:spacing w:after="0" w:line="240" w:lineRule="auto"/>
        <w:ind w:left="720"/>
        <w:rPr>
          <w:rFonts w:ascii="Arial" w:hAnsi="Arial" w:cs="Arial"/>
          <w:b/>
          <w:sz w:val="28"/>
          <w:szCs w:val="28"/>
        </w:rPr>
      </w:pPr>
    </w:p>
    <w:p w14:paraId="44010121" w14:textId="77777777" w:rsidR="00CB1DF3" w:rsidRPr="00CB1DF3" w:rsidRDefault="00CB1DF3" w:rsidP="00CB1DF3">
      <w:pPr>
        <w:pStyle w:val="ListParagraph"/>
        <w:rPr>
          <w:rFonts w:ascii="Arial" w:hAnsi="Arial" w:cs="Arial"/>
          <w:sz w:val="24"/>
          <w:szCs w:val="24"/>
        </w:rPr>
      </w:pPr>
      <w:r w:rsidRPr="00707242">
        <w:rPr>
          <w:rFonts w:ascii="Arial" w:hAnsi="Arial" w:cs="Arial"/>
          <w:noProof/>
          <w:sz w:val="24"/>
          <w:szCs w:val="24"/>
        </w:rPr>
        <w:t>Charmaine</w:t>
      </w:r>
      <w:r w:rsidRPr="003C6D53">
        <w:rPr>
          <w:rFonts w:ascii="Arial" w:hAnsi="Arial" w:cs="Arial"/>
          <w:sz w:val="24"/>
          <w:szCs w:val="24"/>
        </w:rPr>
        <w:t xml:space="preserve"> </w:t>
      </w:r>
      <w:r w:rsidRPr="00707242">
        <w:rPr>
          <w:rFonts w:ascii="Arial" w:hAnsi="Arial" w:cs="Arial"/>
          <w:noProof/>
          <w:sz w:val="24"/>
          <w:szCs w:val="24"/>
        </w:rPr>
        <w:t>Hack</w:t>
      </w:r>
      <w:r w:rsidRPr="003C6D53">
        <w:rPr>
          <w:rFonts w:ascii="Arial" w:hAnsi="Arial" w:cs="Arial"/>
          <w:sz w:val="24"/>
          <w:szCs w:val="24"/>
        </w:rPr>
        <w:t xml:space="preserve">, </w:t>
      </w:r>
      <w:r w:rsidRPr="00707242">
        <w:rPr>
          <w:rFonts w:ascii="Arial" w:hAnsi="Arial" w:cs="Arial"/>
          <w:noProof/>
          <w:sz w:val="24"/>
          <w:szCs w:val="24"/>
        </w:rPr>
        <w:t>Chair, ARUCC Groningen &amp; Student Mobility Project; President, ARUCC</w:t>
      </w:r>
      <w:r w:rsidRPr="003C6D53">
        <w:rPr>
          <w:rFonts w:ascii="Arial" w:hAnsi="Arial" w:cs="Arial"/>
          <w:sz w:val="24"/>
          <w:szCs w:val="24"/>
        </w:rPr>
        <w:t xml:space="preserve">, </w:t>
      </w:r>
      <w:r w:rsidRPr="00707242">
        <w:rPr>
          <w:rFonts w:ascii="Arial" w:hAnsi="Arial" w:cs="Arial"/>
          <w:noProof/>
          <w:sz w:val="24"/>
          <w:szCs w:val="24"/>
        </w:rPr>
        <w:t>ARUCC, Ryerson University</w:t>
      </w:r>
      <w:r w:rsidRPr="003C6D53">
        <w:rPr>
          <w:rFonts w:ascii="Arial" w:hAnsi="Arial" w:cs="Arial"/>
          <w:sz w:val="24"/>
          <w:szCs w:val="24"/>
        </w:rPr>
        <w:t xml:space="preserve">; </w:t>
      </w:r>
      <w:r w:rsidRPr="00707242">
        <w:rPr>
          <w:rFonts w:ascii="Arial" w:hAnsi="Arial" w:cs="Arial"/>
          <w:noProof/>
          <w:sz w:val="24"/>
          <w:szCs w:val="24"/>
        </w:rPr>
        <w:t>Romesh</w:t>
      </w:r>
      <w:r w:rsidRPr="003C6D53">
        <w:rPr>
          <w:rFonts w:ascii="Arial" w:hAnsi="Arial" w:cs="Arial"/>
          <w:sz w:val="24"/>
          <w:szCs w:val="24"/>
        </w:rPr>
        <w:t xml:space="preserve"> </w:t>
      </w:r>
      <w:r w:rsidRPr="00707242">
        <w:rPr>
          <w:rFonts w:ascii="Arial" w:hAnsi="Arial" w:cs="Arial"/>
          <w:noProof/>
          <w:sz w:val="24"/>
          <w:szCs w:val="24"/>
        </w:rPr>
        <w:t>Vadivel</w:t>
      </w:r>
      <w:r w:rsidRPr="003C6D53">
        <w:rPr>
          <w:rFonts w:ascii="Arial" w:hAnsi="Arial" w:cs="Arial"/>
          <w:sz w:val="24"/>
          <w:szCs w:val="24"/>
        </w:rPr>
        <w:t xml:space="preserve">, </w:t>
      </w:r>
      <w:r w:rsidRPr="00707242">
        <w:rPr>
          <w:rFonts w:ascii="Arial" w:hAnsi="Arial" w:cs="Arial"/>
          <w:noProof/>
          <w:sz w:val="24"/>
          <w:szCs w:val="24"/>
        </w:rPr>
        <w:t>Vice President, ARUCC</w:t>
      </w:r>
      <w:r w:rsidRPr="003C6D53">
        <w:rPr>
          <w:rFonts w:ascii="Arial" w:hAnsi="Arial" w:cs="Arial"/>
          <w:sz w:val="24"/>
          <w:szCs w:val="24"/>
        </w:rPr>
        <w:t xml:space="preserve">, </w:t>
      </w:r>
      <w:r w:rsidRPr="00707242">
        <w:rPr>
          <w:rFonts w:ascii="Arial" w:hAnsi="Arial" w:cs="Arial"/>
          <w:noProof/>
          <w:sz w:val="24"/>
          <w:szCs w:val="24"/>
        </w:rPr>
        <w:t>ARUCC, McGill University</w:t>
      </w:r>
      <w:r>
        <w:rPr>
          <w:rFonts w:ascii="Arial" w:hAnsi="Arial" w:cs="Arial"/>
          <w:sz w:val="24"/>
          <w:szCs w:val="24"/>
        </w:rPr>
        <w:t>, Andrew Arida, ARUCC, University of British Columbia</w:t>
      </w:r>
      <w:r w:rsidRPr="003C6D53">
        <w:rPr>
          <w:rFonts w:ascii="Arial" w:hAnsi="Arial" w:cs="Arial"/>
          <w:sz w:val="24"/>
          <w:szCs w:val="24"/>
        </w:rPr>
        <w:t xml:space="preserve"> </w:t>
      </w:r>
    </w:p>
    <w:p w14:paraId="75952860" w14:textId="77777777" w:rsidR="00CB1DF3" w:rsidRDefault="00CB1DF3" w:rsidP="00CB1DF3">
      <w:pPr>
        <w:spacing w:after="0" w:line="240" w:lineRule="auto"/>
        <w:ind w:left="720"/>
        <w:rPr>
          <w:rFonts w:ascii="Arial" w:hAnsi="Arial" w:cs="Arial"/>
          <w:sz w:val="24"/>
          <w:szCs w:val="24"/>
        </w:rPr>
      </w:pPr>
    </w:p>
    <w:p w14:paraId="763ADF76" w14:textId="237E18C4" w:rsidR="00CB1DF3" w:rsidRDefault="00E73DAD" w:rsidP="00CB1DF3">
      <w:pPr>
        <w:spacing w:after="0" w:line="240" w:lineRule="auto"/>
        <w:ind w:left="720"/>
        <w:rPr>
          <w:rFonts w:ascii="Arial" w:hAnsi="Arial" w:cs="Arial"/>
          <w:sz w:val="24"/>
          <w:szCs w:val="24"/>
        </w:rPr>
      </w:pPr>
      <w:r>
        <w:rPr>
          <w:rFonts w:ascii="Arial" w:hAnsi="Arial" w:cs="Arial"/>
          <w:sz w:val="24"/>
          <w:szCs w:val="24"/>
        </w:rPr>
        <w:t>Join the ARUCC leadership for a deep dive discussion about the ARUCC Groni</w:t>
      </w:r>
      <w:r w:rsidR="00715560">
        <w:rPr>
          <w:rFonts w:ascii="Arial" w:hAnsi="Arial" w:cs="Arial"/>
          <w:sz w:val="24"/>
          <w:szCs w:val="24"/>
        </w:rPr>
        <w:t>n</w:t>
      </w:r>
      <w:r>
        <w:rPr>
          <w:rFonts w:ascii="Arial" w:hAnsi="Arial" w:cs="Arial"/>
          <w:sz w:val="24"/>
          <w:szCs w:val="24"/>
        </w:rPr>
        <w:t>gen and Student Mobility Project business case</w:t>
      </w:r>
      <w:r w:rsidR="001E60FA">
        <w:rPr>
          <w:rFonts w:ascii="Arial" w:hAnsi="Arial" w:cs="Arial"/>
          <w:sz w:val="24"/>
          <w:szCs w:val="24"/>
        </w:rPr>
        <w:t xml:space="preserve">, recommended governance model and next steps. This session is for seasoned data exchange and </w:t>
      </w:r>
      <w:proofErr w:type="spellStart"/>
      <w:r w:rsidR="001E60FA">
        <w:rPr>
          <w:rFonts w:ascii="Arial" w:hAnsi="Arial" w:cs="Arial"/>
          <w:sz w:val="24"/>
          <w:szCs w:val="24"/>
        </w:rPr>
        <w:t>registrarial</w:t>
      </w:r>
      <w:proofErr w:type="spellEnd"/>
      <w:r w:rsidR="001E60FA">
        <w:rPr>
          <w:rFonts w:ascii="Arial" w:hAnsi="Arial" w:cs="Arial"/>
          <w:sz w:val="24"/>
          <w:szCs w:val="24"/>
        </w:rPr>
        <w:t xml:space="preserve"> leaders to ensure the national initiative continues to engage experts in this transformational initiative.</w:t>
      </w:r>
    </w:p>
    <w:p w14:paraId="4B9BA3FC" w14:textId="77777777" w:rsidR="001E60FA" w:rsidRDefault="001E60FA" w:rsidP="00CB1DF3">
      <w:pPr>
        <w:spacing w:after="0" w:line="240" w:lineRule="auto"/>
        <w:ind w:left="720"/>
        <w:rPr>
          <w:rFonts w:ascii="Arial" w:hAnsi="Arial" w:cs="Arial"/>
          <w:sz w:val="24"/>
          <w:szCs w:val="24"/>
        </w:rPr>
      </w:pPr>
    </w:p>
    <w:p w14:paraId="2CEEC69A" w14:textId="77777777" w:rsidR="001E60FA" w:rsidRDefault="001E60FA" w:rsidP="00CB1DF3">
      <w:pPr>
        <w:spacing w:after="0" w:line="240" w:lineRule="auto"/>
        <w:ind w:left="720"/>
        <w:rPr>
          <w:rFonts w:ascii="Arial" w:hAnsi="Arial" w:cs="Arial"/>
          <w:sz w:val="24"/>
          <w:szCs w:val="24"/>
        </w:rPr>
      </w:pPr>
      <w:r>
        <w:rPr>
          <w:rFonts w:ascii="Arial" w:hAnsi="Arial" w:cs="Arial"/>
          <w:sz w:val="24"/>
          <w:szCs w:val="24"/>
        </w:rPr>
        <w:t>Note: those conference attendees seeking a high level overview of the project are encouraged to participate in Monday’s overview session.</w:t>
      </w:r>
    </w:p>
    <w:p w14:paraId="5F45C36E" w14:textId="77777777" w:rsidR="00CB1DF3" w:rsidRDefault="00CB1DF3" w:rsidP="00CB1DF3">
      <w:pPr>
        <w:spacing w:after="0" w:line="240" w:lineRule="auto"/>
        <w:ind w:left="720"/>
        <w:rPr>
          <w:rFonts w:ascii="Arial" w:hAnsi="Arial" w:cs="Arial"/>
          <w:sz w:val="24"/>
          <w:szCs w:val="24"/>
        </w:rPr>
      </w:pPr>
    </w:p>
    <w:p w14:paraId="126749BA" w14:textId="77777777" w:rsidR="00CB1DF3" w:rsidRDefault="00CB1DF3" w:rsidP="00CB1DF3">
      <w:pPr>
        <w:spacing w:after="0" w:line="240" w:lineRule="auto"/>
        <w:ind w:left="720"/>
        <w:rPr>
          <w:rFonts w:ascii="Arial" w:hAnsi="Arial" w:cs="Arial"/>
          <w:sz w:val="24"/>
          <w:szCs w:val="24"/>
        </w:rPr>
      </w:pPr>
      <w:r w:rsidRPr="00CE193A">
        <w:rPr>
          <w:rFonts w:ascii="Arial" w:hAnsi="Arial" w:cs="Arial"/>
          <w:sz w:val="24"/>
          <w:szCs w:val="24"/>
        </w:rPr>
        <w:t xml:space="preserve">Information on the project is available at </w:t>
      </w:r>
      <w:hyperlink r:id="rId10" w:history="1">
        <w:r w:rsidR="007F2F7A" w:rsidRPr="000E6D7F">
          <w:rPr>
            <w:rStyle w:val="Hyperlink"/>
            <w:rFonts w:ascii="Arial" w:hAnsi="Arial" w:cs="Arial"/>
            <w:sz w:val="24"/>
            <w:szCs w:val="24"/>
          </w:rPr>
          <w:t>http://arucc.ca/en/resources/task-force-groningen.html</w:t>
        </w:r>
      </w:hyperlink>
      <w:r w:rsidR="007F2F7A">
        <w:rPr>
          <w:rFonts w:ascii="Arial" w:hAnsi="Arial" w:cs="Arial"/>
          <w:sz w:val="24"/>
          <w:szCs w:val="24"/>
        </w:rPr>
        <w:t xml:space="preserve"> </w:t>
      </w:r>
    </w:p>
    <w:p w14:paraId="1F84143A" w14:textId="77777777" w:rsidR="00D029AC" w:rsidRDefault="00D029AC" w:rsidP="00CB1DF3">
      <w:pPr>
        <w:spacing w:after="0" w:line="240" w:lineRule="auto"/>
        <w:ind w:left="720"/>
        <w:rPr>
          <w:rFonts w:ascii="Arial" w:hAnsi="Arial" w:cs="Arial"/>
          <w:sz w:val="24"/>
          <w:szCs w:val="24"/>
        </w:rPr>
      </w:pPr>
    </w:p>
    <w:p w14:paraId="2908BCA1" w14:textId="77777777" w:rsidR="00D029AC" w:rsidRDefault="00D029AC" w:rsidP="00D029AC">
      <w:pPr>
        <w:spacing w:after="0" w:line="240" w:lineRule="auto"/>
        <w:ind w:left="720"/>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Admissions and Transfer Credits, Student Records, Systems</w:t>
      </w:r>
    </w:p>
    <w:p w14:paraId="4F3931DF" w14:textId="77777777" w:rsidR="004C5024" w:rsidRDefault="004C5024" w:rsidP="00D029AC">
      <w:pPr>
        <w:spacing w:after="0" w:line="240" w:lineRule="auto"/>
        <w:ind w:left="720"/>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w:t>
      </w:r>
      <w:r w:rsidR="00F30567">
        <w:rPr>
          <w:rFonts w:ascii="Arial" w:hAnsi="Arial" w:cs="Arial"/>
          <w:noProof/>
          <w:sz w:val="24"/>
          <w:szCs w:val="24"/>
        </w:rPr>
        <w:t>Chandler</w:t>
      </w:r>
    </w:p>
    <w:p w14:paraId="603B197E" w14:textId="77777777" w:rsidR="00D029AC" w:rsidRDefault="00D029AC" w:rsidP="00CB1DF3">
      <w:pPr>
        <w:spacing w:after="0" w:line="240" w:lineRule="auto"/>
        <w:ind w:left="720"/>
        <w:rPr>
          <w:rFonts w:ascii="Arial" w:hAnsi="Arial" w:cs="Arial"/>
          <w:sz w:val="24"/>
          <w:szCs w:val="24"/>
        </w:rPr>
      </w:pPr>
    </w:p>
    <w:p w14:paraId="564DDCAD" w14:textId="77777777" w:rsidR="007F2F7A" w:rsidRDefault="007F2F7A" w:rsidP="004C5024">
      <w:pPr>
        <w:spacing w:after="0" w:line="240" w:lineRule="auto"/>
        <w:rPr>
          <w:rFonts w:ascii="Arial" w:hAnsi="Arial" w:cs="Arial"/>
          <w:sz w:val="24"/>
          <w:szCs w:val="24"/>
        </w:rPr>
      </w:pPr>
    </w:p>
    <w:p w14:paraId="0417B3E4" w14:textId="77777777" w:rsidR="00BD6E36" w:rsidRDefault="00BD6E36" w:rsidP="00C6135B">
      <w:pPr>
        <w:ind w:firstLine="720"/>
        <w:rPr>
          <w:rFonts w:ascii="Arial" w:hAnsi="Arial" w:cs="Arial"/>
          <w:b/>
          <w:noProof/>
          <w:sz w:val="32"/>
          <w:szCs w:val="32"/>
        </w:rPr>
      </w:pPr>
    </w:p>
    <w:p w14:paraId="1C5CD98B" w14:textId="77777777" w:rsidR="00BD6E36" w:rsidRDefault="00BD6E36" w:rsidP="00C6135B">
      <w:pPr>
        <w:ind w:firstLine="720"/>
        <w:rPr>
          <w:rFonts w:ascii="Arial" w:hAnsi="Arial" w:cs="Arial"/>
          <w:b/>
          <w:noProof/>
          <w:sz w:val="32"/>
          <w:szCs w:val="32"/>
        </w:rPr>
      </w:pPr>
    </w:p>
    <w:p w14:paraId="31126750" w14:textId="77777777" w:rsidR="00BD6E36" w:rsidRDefault="00BD6E36" w:rsidP="00C6135B">
      <w:pPr>
        <w:ind w:firstLine="720"/>
        <w:rPr>
          <w:rFonts w:ascii="Arial" w:hAnsi="Arial" w:cs="Arial"/>
          <w:b/>
          <w:noProof/>
          <w:sz w:val="32"/>
          <w:szCs w:val="32"/>
        </w:rPr>
      </w:pPr>
    </w:p>
    <w:p w14:paraId="2A123C49" w14:textId="77777777" w:rsidR="00BD6E36" w:rsidRDefault="00BD6E36" w:rsidP="00C6135B">
      <w:pPr>
        <w:ind w:firstLine="720"/>
        <w:rPr>
          <w:rFonts w:ascii="Arial" w:hAnsi="Arial" w:cs="Arial"/>
          <w:b/>
          <w:noProof/>
          <w:sz w:val="32"/>
          <w:szCs w:val="32"/>
        </w:rPr>
      </w:pPr>
    </w:p>
    <w:p w14:paraId="6FA434AB" w14:textId="77777777" w:rsidR="007F2F7A" w:rsidRPr="00C6135B" w:rsidRDefault="007F2F7A" w:rsidP="00107B4C">
      <w:pPr>
        <w:ind w:firstLine="720"/>
        <w:rPr>
          <w:rFonts w:ascii="Arial" w:hAnsi="Arial" w:cs="Arial"/>
          <w:b/>
          <w:noProof/>
          <w:sz w:val="32"/>
          <w:szCs w:val="32"/>
        </w:rPr>
      </w:pPr>
      <w:r w:rsidRPr="00C6135B">
        <w:rPr>
          <w:rFonts w:ascii="Arial" w:hAnsi="Arial" w:cs="Arial"/>
          <w:b/>
          <w:noProof/>
          <w:sz w:val="32"/>
          <w:szCs w:val="32"/>
        </w:rPr>
        <w:t>CONCURRENT SESSIONS 10</w:t>
      </w:r>
    </w:p>
    <w:p w14:paraId="09856DD9" w14:textId="77777777" w:rsidR="007F2F7A" w:rsidRPr="006A4CDE" w:rsidRDefault="007F2F7A" w:rsidP="007F2F7A">
      <w:pPr>
        <w:pStyle w:val="ListParagraph"/>
        <w:rPr>
          <w:rFonts w:ascii="Arial" w:hAnsi="Arial" w:cs="Arial"/>
          <w:b/>
          <w:noProof/>
          <w:sz w:val="28"/>
          <w:szCs w:val="28"/>
        </w:rPr>
      </w:pPr>
      <w:r w:rsidRPr="006A4CDE">
        <w:rPr>
          <w:rFonts w:ascii="Arial" w:hAnsi="Arial" w:cs="Arial"/>
          <w:b/>
          <w:noProof/>
          <w:sz w:val="28"/>
          <w:szCs w:val="28"/>
        </w:rPr>
        <w:t>Wednesday, June 20, 2018</w:t>
      </w:r>
    </w:p>
    <w:p w14:paraId="5ED3DCB2" w14:textId="77777777" w:rsidR="007F2F7A" w:rsidRPr="006A4CDE" w:rsidRDefault="007F2F7A" w:rsidP="007F2F7A">
      <w:pPr>
        <w:pStyle w:val="ListParagraph"/>
        <w:rPr>
          <w:rFonts w:ascii="Arial" w:hAnsi="Arial" w:cs="Arial"/>
          <w:b/>
          <w:noProof/>
          <w:sz w:val="24"/>
          <w:szCs w:val="24"/>
        </w:rPr>
      </w:pPr>
      <w:r w:rsidRPr="006A4CDE">
        <w:rPr>
          <w:rFonts w:ascii="Arial" w:hAnsi="Arial" w:cs="Arial"/>
          <w:b/>
          <w:noProof/>
          <w:sz w:val="24"/>
          <w:szCs w:val="24"/>
        </w:rPr>
        <w:t>10:15AM – 12:15PM</w:t>
      </w:r>
    </w:p>
    <w:p w14:paraId="00C681B8" w14:textId="77777777" w:rsidR="007F2F7A" w:rsidRDefault="007F2F7A" w:rsidP="007F2F7A">
      <w:pPr>
        <w:pStyle w:val="ListParagraph"/>
        <w:rPr>
          <w:rFonts w:ascii="Arial" w:hAnsi="Arial" w:cs="Arial"/>
          <w:b/>
          <w:noProof/>
          <w:sz w:val="28"/>
          <w:szCs w:val="28"/>
        </w:rPr>
      </w:pPr>
    </w:p>
    <w:p w14:paraId="5A6B1648" w14:textId="77777777" w:rsidR="007F2F7A" w:rsidRPr="0058359B" w:rsidRDefault="007F2F7A" w:rsidP="007F2F7A">
      <w:pPr>
        <w:pStyle w:val="ListParagraph"/>
        <w:rPr>
          <w:rFonts w:ascii="Arial" w:hAnsi="Arial" w:cs="Arial"/>
          <w:b/>
          <w:sz w:val="28"/>
          <w:szCs w:val="28"/>
        </w:rPr>
      </w:pPr>
      <w:r w:rsidRPr="00C73764">
        <w:rPr>
          <w:rFonts w:ascii="Arial" w:hAnsi="Arial" w:cs="Arial"/>
          <w:b/>
          <w:noProof/>
          <w:sz w:val="28"/>
          <w:szCs w:val="28"/>
        </w:rPr>
        <w:t>10.01</w:t>
      </w:r>
      <w:proofErr w:type="gramStart"/>
      <w:r>
        <w:rPr>
          <w:rFonts w:ascii="Arial" w:hAnsi="Arial" w:cs="Arial"/>
          <w:b/>
          <w:sz w:val="28"/>
          <w:szCs w:val="28"/>
        </w:rPr>
        <w:t>.</w:t>
      </w:r>
      <w:r w:rsidRPr="0058359B">
        <w:rPr>
          <w:rFonts w:ascii="Arial" w:hAnsi="Arial" w:cs="Arial"/>
          <w:b/>
          <w:sz w:val="28"/>
          <w:szCs w:val="28"/>
        </w:rPr>
        <w:t xml:space="preserve">  </w:t>
      </w:r>
      <w:r w:rsidRPr="00C73764">
        <w:rPr>
          <w:rFonts w:ascii="Arial" w:hAnsi="Arial" w:cs="Arial"/>
          <w:b/>
          <w:noProof/>
          <w:sz w:val="28"/>
          <w:szCs w:val="28"/>
        </w:rPr>
        <w:t>Starting</w:t>
      </w:r>
      <w:proofErr w:type="gramEnd"/>
      <w:r w:rsidRPr="00C73764">
        <w:rPr>
          <w:rFonts w:ascii="Arial" w:hAnsi="Arial" w:cs="Arial"/>
          <w:b/>
          <w:noProof/>
          <w:sz w:val="28"/>
          <w:szCs w:val="28"/>
        </w:rPr>
        <w:t xml:space="preserve"> with the Man in the Mirror: Talking abo</w:t>
      </w:r>
      <w:r w:rsidR="00E0798E">
        <w:rPr>
          <w:rFonts w:ascii="Arial" w:hAnsi="Arial" w:cs="Arial"/>
          <w:b/>
          <w:noProof/>
          <w:sz w:val="28"/>
          <w:szCs w:val="28"/>
        </w:rPr>
        <w:t>ut (and engaging) men on campus</w:t>
      </w:r>
    </w:p>
    <w:p w14:paraId="5942A8F7" w14:textId="77777777" w:rsidR="007F2F7A" w:rsidRPr="0058359B" w:rsidRDefault="007F2F7A" w:rsidP="007F2F7A">
      <w:pPr>
        <w:pStyle w:val="ListParagraph"/>
        <w:rPr>
          <w:rFonts w:ascii="Arial" w:hAnsi="Arial" w:cs="Arial"/>
          <w:sz w:val="24"/>
          <w:szCs w:val="24"/>
        </w:rPr>
      </w:pPr>
    </w:p>
    <w:p w14:paraId="6D58E4BE" w14:textId="77777777" w:rsidR="007F2F7A" w:rsidRDefault="007F2F7A" w:rsidP="007F2F7A">
      <w:pPr>
        <w:pStyle w:val="ListParagraph"/>
        <w:rPr>
          <w:rFonts w:ascii="Arial" w:hAnsi="Arial" w:cs="Arial"/>
          <w:sz w:val="24"/>
          <w:szCs w:val="24"/>
        </w:rPr>
      </w:pPr>
      <w:r w:rsidRPr="00C73764">
        <w:rPr>
          <w:rFonts w:ascii="Arial" w:hAnsi="Arial" w:cs="Arial"/>
          <w:noProof/>
          <w:sz w:val="24"/>
          <w:szCs w:val="24"/>
        </w:rPr>
        <w:t>Freeman</w:t>
      </w:r>
      <w:r w:rsidRPr="0058359B">
        <w:rPr>
          <w:rFonts w:ascii="Arial" w:hAnsi="Arial" w:cs="Arial"/>
          <w:sz w:val="24"/>
          <w:szCs w:val="24"/>
        </w:rPr>
        <w:t xml:space="preserve"> </w:t>
      </w:r>
      <w:r w:rsidRPr="00C73764">
        <w:rPr>
          <w:rFonts w:ascii="Arial" w:hAnsi="Arial" w:cs="Arial"/>
          <w:noProof/>
          <w:sz w:val="24"/>
          <w:szCs w:val="24"/>
        </w:rPr>
        <w:t>Woolnough</w:t>
      </w:r>
      <w:r w:rsidR="009B382C">
        <w:rPr>
          <w:rFonts w:ascii="Arial" w:hAnsi="Arial" w:cs="Arial"/>
          <w:sz w:val="24"/>
          <w:szCs w:val="24"/>
        </w:rPr>
        <w:t xml:space="preserve">, </w:t>
      </w:r>
      <w:r w:rsidRPr="00C73764">
        <w:rPr>
          <w:rFonts w:ascii="Arial" w:hAnsi="Arial" w:cs="Arial"/>
          <w:noProof/>
          <w:sz w:val="24"/>
          <w:szCs w:val="24"/>
        </w:rPr>
        <w:t>Residence Outreach Counsellor</w:t>
      </w:r>
      <w:r w:rsidRPr="0058359B">
        <w:rPr>
          <w:rFonts w:ascii="Arial" w:hAnsi="Arial" w:cs="Arial"/>
          <w:sz w:val="24"/>
          <w:szCs w:val="24"/>
        </w:rPr>
        <w:t xml:space="preserve">, </w:t>
      </w:r>
      <w:r w:rsidRPr="00C73764">
        <w:rPr>
          <w:rFonts w:ascii="Arial" w:hAnsi="Arial" w:cs="Arial"/>
          <w:noProof/>
          <w:sz w:val="24"/>
          <w:szCs w:val="24"/>
        </w:rPr>
        <w:t>Queen's University</w:t>
      </w:r>
      <w:r w:rsidR="009B382C">
        <w:rPr>
          <w:rFonts w:ascii="Arial" w:hAnsi="Arial" w:cs="Arial"/>
          <w:noProof/>
          <w:sz w:val="24"/>
          <w:szCs w:val="24"/>
        </w:rPr>
        <w:t xml:space="preserve">; </w:t>
      </w:r>
      <w:r w:rsidR="009B382C">
        <w:rPr>
          <w:rFonts w:ascii="Arial" w:hAnsi="Arial" w:cs="Arial"/>
          <w:sz w:val="24"/>
          <w:szCs w:val="24"/>
        </w:rPr>
        <w:t xml:space="preserve">Roz Kelsey, Faculty, University of Regina, Gaye </w:t>
      </w:r>
      <w:proofErr w:type="spellStart"/>
      <w:r w:rsidR="009B382C">
        <w:rPr>
          <w:rFonts w:ascii="Arial" w:hAnsi="Arial" w:cs="Arial"/>
          <w:sz w:val="24"/>
          <w:szCs w:val="24"/>
        </w:rPr>
        <w:t>Warthe</w:t>
      </w:r>
      <w:proofErr w:type="spellEnd"/>
      <w:r w:rsidR="009B382C">
        <w:rPr>
          <w:rFonts w:ascii="Arial" w:hAnsi="Arial" w:cs="Arial"/>
          <w:sz w:val="24"/>
          <w:szCs w:val="24"/>
        </w:rPr>
        <w:t>, Associate Dean (Teaching and Learning), Mount Royal University</w:t>
      </w:r>
    </w:p>
    <w:p w14:paraId="064C4523" w14:textId="77777777" w:rsidR="007F2F7A" w:rsidRPr="0058359B" w:rsidRDefault="007F2F7A" w:rsidP="007F2F7A">
      <w:pPr>
        <w:pStyle w:val="ListParagraph"/>
        <w:rPr>
          <w:rFonts w:ascii="Arial" w:hAnsi="Arial" w:cs="Arial"/>
          <w:b/>
          <w:sz w:val="24"/>
          <w:szCs w:val="24"/>
        </w:rPr>
      </w:pPr>
    </w:p>
    <w:p w14:paraId="370509C9" w14:textId="77777777" w:rsidR="007A5B15" w:rsidRDefault="007A5B15" w:rsidP="007A5B15">
      <w:pPr>
        <w:pStyle w:val="ListParagraph"/>
        <w:rPr>
          <w:rFonts w:ascii="Arial" w:hAnsi="Arial" w:cs="Arial"/>
          <w:sz w:val="24"/>
          <w:szCs w:val="24"/>
        </w:rPr>
      </w:pPr>
      <w:r>
        <w:rPr>
          <w:rFonts w:ascii="Arial" w:hAnsi="Arial" w:cs="Arial"/>
          <w:sz w:val="24"/>
          <w:szCs w:val="24"/>
        </w:rPr>
        <w:t xml:space="preserve">How about those guys, huh? Men are disproportionately represented across a number of campus concerns, including substance use, support-seeking (or lack thereof), and sexual violence. Additionally, the number of male-identified students enrolling in post-secondary education is on a decline. In this engaging and multi-faceted session, participants will learn about and discuss recent evidence-based developments around encouraging men to contribute to and participate in healthy </w:t>
      </w:r>
      <w:proofErr w:type="spellStart"/>
      <w:r>
        <w:rPr>
          <w:rFonts w:ascii="Arial" w:hAnsi="Arial" w:cs="Arial"/>
          <w:sz w:val="24"/>
          <w:szCs w:val="24"/>
        </w:rPr>
        <w:t>behaviours</w:t>
      </w:r>
      <w:proofErr w:type="spellEnd"/>
      <w:r>
        <w:rPr>
          <w:rFonts w:ascii="Arial" w:hAnsi="Arial" w:cs="Arial"/>
          <w:sz w:val="24"/>
          <w:szCs w:val="24"/>
        </w:rPr>
        <w:t xml:space="preserve"> on campuses. Whether looking for programming ideas or academic recruitment strategies, participants will leave this session feeling resourced to enact waves of change with male-identified students on their own campus!</w:t>
      </w:r>
    </w:p>
    <w:p w14:paraId="57553517" w14:textId="77777777" w:rsidR="007F2F7A" w:rsidRPr="0058359B" w:rsidRDefault="007F2F7A" w:rsidP="007F2F7A">
      <w:pPr>
        <w:pStyle w:val="ListParagraph"/>
        <w:rPr>
          <w:rFonts w:ascii="Arial" w:hAnsi="Arial" w:cs="Arial"/>
          <w:b/>
          <w:sz w:val="24"/>
          <w:szCs w:val="24"/>
        </w:rPr>
      </w:pPr>
    </w:p>
    <w:p w14:paraId="7AE2A1B9"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0D07A1">
        <w:rPr>
          <w:rFonts w:ascii="Arial" w:hAnsi="Arial" w:cs="Arial"/>
          <w:noProof/>
          <w:sz w:val="24"/>
          <w:szCs w:val="24"/>
        </w:rPr>
        <w:t>Campfire Session</w:t>
      </w:r>
    </w:p>
    <w:p w14:paraId="63632566"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Student</w:t>
      </w:r>
      <w:r w:rsidR="007F2F7A">
        <w:rPr>
          <w:rFonts w:ascii="Arial" w:hAnsi="Arial" w:cs="Arial"/>
          <w:noProof/>
          <w:sz w:val="24"/>
          <w:szCs w:val="24"/>
        </w:rPr>
        <w:t xml:space="preserve"> advising, support and advocacy</w:t>
      </w:r>
      <w:r w:rsidR="007F2F7A" w:rsidRPr="00C73764">
        <w:rPr>
          <w:rFonts w:ascii="Arial" w:hAnsi="Arial" w:cs="Arial"/>
          <w:noProof/>
          <w:sz w:val="24"/>
          <w:szCs w:val="24"/>
        </w:rPr>
        <w:t>,</w:t>
      </w:r>
      <w:r w:rsidR="00E0798E">
        <w:rPr>
          <w:rFonts w:ascii="Arial" w:hAnsi="Arial" w:cs="Arial"/>
          <w:noProof/>
          <w:sz w:val="24"/>
          <w:szCs w:val="24"/>
        </w:rPr>
        <w:t xml:space="preserve"> </w:t>
      </w:r>
      <w:r w:rsidR="007F2F7A" w:rsidRPr="00C73764">
        <w:rPr>
          <w:rFonts w:ascii="Arial" w:hAnsi="Arial" w:cs="Arial"/>
          <w:noProof/>
          <w:sz w:val="24"/>
          <w:szCs w:val="24"/>
        </w:rPr>
        <w:t>S</w:t>
      </w:r>
      <w:r w:rsidR="007F2F7A">
        <w:rPr>
          <w:rFonts w:ascii="Arial" w:hAnsi="Arial" w:cs="Arial"/>
          <w:noProof/>
          <w:sz w:val="24"/>
          <w:szCs w:val="24"/>
        </w:rPr>
        <w:t>tudent learning and development</w:t>
      </w:r>
      <w:r w:rsidR="007F2F7A" w:rsidRPr="0058359B">
        <w:rPr>
          <w:rFonts w:ascii="Arial" w:hAnsi="Arial" w:cs="Arial"/>
          <w:b/>
          <w:sz w:val="24"/>
          <w:szCs w:val="24"/>
        </w:rPr>
        <w:t xml:space="preserve"> </w:t>
      </w:r>
    </w:p>
    <w:p w14:paraId="6D9EA92C" w14:textId="77777777" w:rsidR="002D6D19" w:rsidRDefault="002D6D19"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2D6D19">
        <w:rPr>
          <w:rFonts w:ascii="Arial" w:hAnsi="Arial" w:cs="Arial"/>
          <w:sz w:val="24"/>
          <w:szCs w:val="24"/>
        </w:rPr>
        <w:t>Student Recruitment</w:t>
      </w:r>
    </w:p>
    <w:p w14:paraId="7ACCE522" w14:textId="77777777" w:rsidR="00E0798E" w:rsidRDefault="00E0798E" w:rsidP="007F2F7A">
      <w:pPr>
        <w:pStyle w:val="ListParagraph"/>
        <w:rPr>
          <w:rFonts w:ascii="Arial" w:hAnsi="Arial" w:cs="Arial"/>
          <w:b/>
          <w:sz w:val="24"/>
          <w:szCs w:val="24"/>
        </w:rPr>
      </w:pPr>
      <w:r>
        <w:rPr>
          <w:rFonts w:ascii="Arial" w:hAnsi="Arial" w:cs="Arial"/>
          <w:b/>
          <w:sz w:val="24"/>
          <w:szCs w:val="24"/>
        </w:rPr>
        <w:t xml:space="preserve">Room: </w:t>
      </w:r>
      <w:r w:rsidRPr="00E0798E">
        <w:rPr>
          <w:rFonts w:ascii="Arial" w:hAnsi="Arial" w:cs="Arial"/>
          <w:sz w:val="24"/>
          <w:szCs w:val="24"/>
        </w:rPr>
        <w:t>Tupper</w:t>
      </w:r>
    </w:p>
    <w:p w14:paraId="217F35C6" w14:textId="77777777" w:rsidR="007F2F7A" w:rsidRDefault="007F2F7A" w:rsidP="007F2F7A">
      <w:pPr>
        <w:pStyle w:val="ListParagraph"/>
        <w:rPr>
          <w:rFonts w:ascii="Arial" w:hAnsi="Arial" w:cs="Arial"/>
          <w:b/>
          <w:sz w:val="24"/>
          <w:szCs w:val="24"/>
        </w:rPr>
      </w:pPr>
    </w:p>
    <w:p w14:paraId="283EC07A" w14:textId="77777777" w:rsidR="007F2F7A" w:rsidRPr="0058359B" w:rsidRDefault="007F2F7A" w:rsidP="007F2F7A">
      <w:pPr>
        <w:pStyle w:val="ListParagraph"/>
        <w:rPr>
          <w:rFonts w:ascii="Arial" w:hAnsi="Arial" w:cs="Arial"/>
          <w:b/>
          <w:sz w:val="28"/>
          <w:szCs w:val="28"/>
        </w:rPr>
      </w:pPr>
      <w:r w:rsidRPr="00C73764">
        <w:rPr>
          <w:rFonts w:ascii="Arial" w:hAnsi="Arial" w:cs="Arial"/>
          <w:b/>
          <w:noProof/>
          <w:sz w:val="28"/>
          <w:szCs w:val="28"/>
        </w:rPr>
        <w:t>10.02</w:t>
      </w:r>
      <w:proofErr w:type="gramStart"/>
      <w:r>
        <w:rPr>
          <w:rFonts w:ascii="Arial" w:hAnsi="Arial" w:cs="Arial"/>
          <w:b/>
          <w:sz w:val="28"/>
          <w:szCs w:val="28"/>
        </w:rPr>
        <w:t>.</w:t>
      </w:r>
      <w:r w:rsidRPr="0058359B">
        <w:rPr>
          <w:rFonts w:ascii="Arial" w:hAnsi="Arial" w:cs="Arial"/>
          <w:b/>
          <w:sz w:val="28"/>
          <w:szCs w:val="28"/>
        </w:rPr>
        <w:t xml:space="preserve">  </w:t>
      </w:r>
      <w:r w:rsidRPr="00C73764">
        <w:rPr>
          <w:rFonts w:ascii="Arial" w:hAnsi="Arial" w:cs="Arial"/>
          <w:b/>
          <w:noProof/>
          <w:sz w:val="28"/>
          <w:szCs w:val="28"/>
        </w:rPr>
        <w:t>Mental</w:t>
      </w:r>
      <w:proofErr w:type="gramEnd"/>
      <w:r w:rsidRPr="00C73764">
        <w:rPr>
          <w:rFonts w:ascii="Arial" w:hAnsi="Arial" w:cs="Arial"/>
          <w:b/>
          <w:noProof/>
          <w:sz w:val="28"/>
          <w:szCs w:val="28"/>
        </w:rPr>
        <w:t xml:space="preserve"> Health &amp; Addictions Programming:  The Evaluation Challenge (Consultancy Workshop)</w:t>
      </w:r>
    </w:p>
    <w:p w14:paraId="0A6AD01B" w14:textId="77777777" w:rsidR="007F2F7A" w:rsidRPr="0058359B" w:rsidRDefault="007F2F7A" w:rsidP="007F2F7A">
      <w:pPr>
        <w:pStyle w:val="ListParagraph"/>
        <w:rPr>
          <w:rFonts w:ascii="Arial" w:hAnsi="Arial" w:cs="Arial"/>
          <w:sz w:val="24"/>
          <w:szCs w:val="24"/>
        </w:rPr>
      </w:pPr>
    </w:p>
    <w:p w14:paraId="3EBE4FBC"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Sandra</w:t>
      </w:r>
      <w:r w:rsidRPr="0058359B">
        <w:rPr>
          <w:rFonts w:ascii="Arial" w:hAnsi="Arial" w:cs="Arial"/>
          <w:sz w:val="24"/>
          <w:szCs w:val="24"/>
        </w:rPr>
        <w:t xml:space="preserve"> </w:t>
      </w:r>
      <w:r w:rsidRPr="00C73764">
        <w:rPr>
          <w:rFonts w:ascii="Arial" w:hAnsi="Arial" w:cs="Arial"/>
          <w:noProof/>
          <w:sz w:val="24"/>
          <w:szCs w:val="24"/>
        </w:rPr>
        <w:t>Yuen</w:t>
      </w:r>
      <w:r w:rsidRPr="0058359B">
        <w:rPr>
          <w:rFonts w:ascii="Arial" w:hAnsi="Arial" w:cs="Arial"/>
          <w:sz w:val="24"/>
          <w:szCs w:val="24"/>
        </w:rPr>
        <w:t xml:space="preserve">,  </w:t>
      </w:r>
      <w:r w:rsidRPr="00C73764">
        <w:rPr>
          <w:rFonts w:ascii="Arial" w:hAnsi="Arial" w:cs="Arial"/>
          <w:noProof/>
          <w:sz w:val="24"/>
          <w:szCs w:val="24"/>
        </w:rPr>
        <w:t>Director of Professional Practice &amp; Quality Assurance/University of Toronto Project Lead</w:t>
      </w:r>
      <w:r w:rsidRPr="0058359B">
        <w:rPr>
          <w:rFonts w:ascii="Arial" w:hAnsi="Arial" w:cs="Arial"/>
          <w:sz w:val="24"/>
          <w:szCs w:val="24"/>
        </w:rPr>
        <w:t xml:space="preserve">, </w:t>
      </w:r>
      <w:r w:rsidRPr="00C73764">
        <w:rPr>
          <w:rFonts w:ascii="Arial" w:hAnsi="Arial" w:cs="Arial"/>
          <w:noProof/>
          <w:sz w:val="24"/>
          <w:szCs w:val="24"/>
        </w:rPr>
        <w:t>University of Toronto &amp; Best Practices Network in Canadian Higher Ed</w:t>
      </w:r>
      <w:r w:rsidRPr="0058359B">
        <w:rPr>
          <w:rFonts w:ascii="Arial" w:hAnsi="Arial" w:cs="Arial"/>
          <w:sz w:val="24"/>
          <w:szCs w:val="24"/>
        </w:rPr>
        <w:t xml:space="preserve">; </w:t>
      </w:r>
      <w:r w:rsidRPr="00C73764">
        <w:rPr>
          <w:rFonts w:ascii="Arial" w:hAnsi="Arial" w:cs="Arial"/>
          <w:noProof/>
          <w:sz w:val="24"/>
          <w:szCs w:val="24"/>
        </w:rPr>
        <w:t>Lina</w:t>
      </w:r>
      <w:r w:rsidRPr="0058359B">
        <w:rPr>
          <w:rFonts w:ascii="Arial" w:hAnsi="Arial" w:cs="Arial"/>
          <w:sz w:val="24"/>
          <w:szCs w:val="24"/>
        </w:rPr>
        <w:t xml:space="preserve"> </w:t>
      </w:r>
      <w:r w:rsidRPr="00C73764">
        <w:rPr>
          <w:rFonts w:ascii="Arial" w:hAnsi="Arial" w:cs="Arial"/>
          <w:noProof/>
          <w:sz w:val="24"/>
          <w:szCs w:val="24"/>
        </w:rPr>
        <w:t>Di Genova</w:t>
      </w:r>
      <w:r w:rsidRPr="0058359B">
        <w:rPr>
          <w:rFonts w:ascii="Arial" w:hAnsi="Arial" w:cs="Arial"/>
          <w:sz w:val="24"/>
          <w:szCs w:val="24"/>
        </w:rPr>
        <w:t xml:space="preserve">, </w:t>
      </w:r>
      <w:r w:rsidRPr="00C73764">
        <w:rPr>
          <w:rFonts w:ascii="Arial" w:hAnsi="Arial" w:cs="Arial"/>
          <w:noProof/>
          <w:sz w:val="24"/>
          <w:szCs w:val="24"/>
        </w:rPr>
        <w:t>Associate Director-Assessment, Learning, and Evaluation /McGill University Project Lead</w:t>
      </w:r>
      <w:r w:rsidRPr="0058359B">
        <w:rPr>
          <w:rFonts w:ascii="Arial" w:hAnsi="Arial" w:cs="Arial"/>
          <w:sz w:val="24"/>
          <w:szCs w:val="24"/>
        </w:rPr>
        <w:t xml:space="preserve">, </w:t>
      </w:r>
      <w:r w:rsidRPr="00C73764">
        <w:rPr>
          <w:rFonts w:ascii="Arial" w:hAnsi="Arial" w:cs="Arial"/>
          <w:noProof/>
          <w:sz w:val="24"/>
          <w:szCs w:val="24"/>
        </w:rPr>
        <w:t>McGill University &amp; Best Practices Network in Canadian Higher Ed</w:t>
      </w:r>
      <w:r w:rsidRPr="0058359B">
        <w:rPr>
          <w:rFonts w:ascii="Arial" w:hAnsi="Arial" w:cs="Arial"/>
          <w:sz w:val="24"/>
          <w:szCs w:val="24"/>
        </w:rPr>
        <w:t xml:space="preserve">; </w:t>
      </w:r>
      <w:r w:rsidRPr="00C73764">
        <w:rPr>
          <w:rFonts w:ascii="Arial" w:hAnsi="Arial" w:cs="Arial"/>
          <w:noProof/>
          <w:sz w:val="24"/>
          <w:szCs w:val="24"/>
        </w:rPr>
        <w:t>Jennifer</w:t>
      </w:r>
      <w:r w:rsidRPr="0058359B">
        <w:rPr>
          <w:rFonts w:ascii="Arial" w:hAnsi="Arial" w:cs="Arial"/>
          <w:sz w:val="24"/>
          <w:szCs w:val="24"/>
        </w:rPr>
        <w:t xml:space="preserve"> </w:t>
      </w:r>
      <w:r w:rsidRPr="00C73764">
        <w:rPr>
          <w:rFonts w:ascii="Arial" w:hAnsi="Arial" w:cs="Arial"/>
          <w:noProof/>
          <w:sz w:val="24"/>
          <w:szCs w:val="24"/>
        </w:rPr>
        <w:t>Dods</w:t>
      </w:r>
      <w:r w:rsidRPr="0058359B">
        <w:rPr>
          <w:rFonts w:ascii="Arial" w:hAnsi="Arial" w:cs="Arial"/>
          <w:sz w:val="24"/>
          <w:szCs w:val="24"/>
        </w:rPr>
        <w:t xml:space="preserve">, </w:t>
      </w:r>
      <w:r w:rsidRPr="00C73764">
        <w:rPr>
          <w:rFonts w:ascii="Arial" w:hAnsi="Arial" w:cs="Arial"/>
          <w:noProof/>
          <w:sz w:val="24"/>
          <w:szCs w:val="24"/>
        </w:rPr>
        <w:t>Executive Director, Student Wellness Services &amp; Queen's University Project Lead</w:t>
      </w:r>
      <w:r w:rsidRPr="0058359B">
        <w:rPr>
          <w:rFonts w:ascii="Arial" w:hAnsi="Arial" w:cs="Arial"/>
          <w:sz w:val="24"/>
          <w:szCs w:val="24"/>
        </w:rPr>
        <w:t xml:space="preserve">, </w:t>
      </w:r>
      <w:r w:rsidRPr="00C73764">
        <w:rPr>
          <w:rFonts w:ascii="Arial" w:hAnsi="Arial" w:cs="Arial"/>
          <w:noProof/>
          <w:sz w:val="24"/>
          <w:szCs w:val="24"/>
        </w:rPr>
        <w:t>Queen's University &amp; Best Practices Network in Canadian Higher Ed</w:t>
      </w:r>
      <w:r>
        <w:rPr>
          <w:rFonts w:ascii="Arial" w:hAnsi="Arial" w:cs="Arial"/>
          <w:sz w:val="24"/>
          <w:szCs w:val="24"/>
        </w:rPr>
        <w:t>;</w:t>
      </w:r>
      <w:r w:rsidRPr="0058359B">
        <w:rPr>
          <w:rFonts w:ascii="Arial" w:hAnsi="Arial" w:cs="Arial"/>
          <w:sz w:val="24"/>
          <w:szCs w:val="24"/>
        </w:rPr>
        <w:t xml:space="preserve"> </w:t>
      </w:r>
      <w:r w:rsidRPr="00C73764">
        <w:rPr>
          <w:rFonts w:ascii="Arial" w:hAnsi="Arial" w:cs="Arial"/>
          <w:noProof/>
          <w:sz w:val="24"/>
          <w:szCs w:val="24"/>
        </w:rPr>
        <w:t>Shawna</w:t>
      </w:r>
      <w:r>
        <w:rPr>
          <w:rFonts w:ascii="Arial" w:hAnsi="Arial" w:cs="Arial"/>
          <w:sz w:val="24"/>
          <w:szCs w:val="24"/>
        </w:rPr>
        <w:t xml:space="preserve"> </w:t>
      </w:r>
      <w:r w:rsidRPr="00C73764">
        <w:rPr>
          <w:rFonts w:ascii="Arial" w:hAnsi="Arial" w:cs="Arial"/>
          <w:noProof/>
          <w:sz w:val="24"/>
          <w:szCs w:val="24"/>
        </w:rPr>
        <w:t>Bava</w:t>
      </w:r>
      <w:r>
        <w:rPr>
          <w:rFonts w:ascii="Arial" w:hAnsi="Arial" w:cs="Arial"/>
          <w:sz w:val="24"/>
          <w:szCs w:val="24"/>
        </w:rPr>
        <w:t xml:space="preserve">, </w:t>
      </w:r>
      <w:r w:rsidRPr="00C73764">
        <w:rPr>
          <w:rFonts w:ascii="Arial" w:hAnsi="Arial" w:cs="Arial"/>
          <w:noProof/>
          <w:sz w:val="24"/>
          <w:szCs w:val="24"/>
        </w:rPr>
        <w:t>Manager, Student Wellness Services</w:t>
      </w:r>
      <w:r>
        <w:rPr>
          <w:rFonts w:ascii="Arial" w:hAnsi="Arial" w:cs="Arial"/>
          <w:sz w:val="24"/>
          <w:szCs w:val="24"/>
        </w:rPr>
        <w:t xml:space="preserve">, </w:t>
      </w:r>
      <w:r w:rsidRPr="00C73764">
        <w:rPr>
          <w:rFonts w:ascii="Arial" w:hAnsi="Arial" w:cs="Arial"/>
          <w:noProof/>
          <w:sz w:val="24"/>
          <w:szCs w:val="24"/>
        </w:rPr>
        <w:t>University of Calgary</w:t>
      </w:r>
      <w:r w:rsidR="008D73BB">
        <w:rPr>
          <w:rFonts w:ascii="Arial" w:hAnsi="Arial" w:cs="Arial"/>
          <w:noProof/>
          <w:sz w:val="24"/>
          <w:szCs w:val="24"/>
        </w:rPr>
        <w:t>; Amanda Nielson, Algonquin College and Rideauwood Addiction and Family Services</w:t>
      </w:r>
    </w:p>
    <w:p w14:paraId="2605B46B" w14:textId="77777777" w:rsidR="007F2F7A" w:rsidRPr="0058359B" w:rsidRDefault="007F2F7A" w:rsidP="007F2F7A">
      <w:pPr>
        <w:pStyle w:val="ListParagraph"/>
        <w:rPr>
          <w:rFonts w:ascii="Arial" w:hAnsi="Arial" w:cs="Arial"/>
          <w:b/>
          <w:sz w:val="24"/>
          <w:szCs w:val="24"/>
        </w:rPr>
      </w:pPr>
    </w:p>
    <w:p w14:paraId="43E72D89"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Canadian Institutions deliver a range of programming to promote student mental health. but do not always have the resources to develop evaluation methods to determine their effectiveness.  The Best Practices Network in Canadian Higher Ed is committed to sharing emerging and best practices and results across Canadian post-secondary institutions.  For this two-hour workshop, participants will learn about Algonquin College's Umbrella Project and the University of Calgary's Case Management Services and their challenges in engaging in evaluation/assessment.  Facilitated by the Best Practice Network, participants and project leads will engage in the development process of evaluation strategies for these projects.</w:t>
      </w:r>
    </w:p>
    <w:p w14:paraId="16CAB13F" w14:textId="77777777" w:rsidR="007F2F7A" w:rsidRPr="0058359B" w:rsidRDefault="007F2F7A" w:rsidP="007F2F7A">
      <w:pPr>
        <w:pStyle w:val="ListParagraph"/>
        <w:rPr>
          <w:rFonts w:ascii="Arial" w:hAnsi="Arial" w:cs="Arial"/>
          <w:b/>
          <w:sz w:val="24"/>
          <w:szCs w:val="24"/>
        </w:rPr>
      </w:pPr>
    </w:p>
    <w:p w14:paraId="78FE7482"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0D07A1">
        <w:rPr>
          <w:rFonts w:ascii="Arial" w:hAnsi="Arial" w:cs="Arial"/>
          <w:noProof/>
          <w:sz w:val="24"/>
          <w:szCs w:val="24"/>
        </w:rPr>
        <w:t>Workshop</w:t>
      </w:r>
    </w:p>
    <w:p w14:paraId="54C88906"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Strategic pl</w:t>
      </w:r>
      <w:r w:rsidR="007F2F7A">
        <w:rPr>
          <w:rFonts w:ascii="Arial" w:hAnsi="Arial" w:cs="Arial"/>
          <w:noProof/>
          <w:sz w:val="24"/>
          <w:szCs w:val="24"/>
        </w:rPr>
        <w:t>anning, research and assessment</w:t>
      </w:r>
      <w:r w:rsidR="007F2F7A" w:rsidRPr="0058359B">
        <w:rPr>
          <w:rFonts w:ascii="Arial" w:hAnsi="Arial" w:cs="Arial"/>
          <w:b/>
          <w:sz w:val="24"/>
          <w:szCs w:val="24"/>
        </w:rPr>
        <w:t xml:space="preserve"> </w:t>
      </w:r>
    </w:p>
    <w:p w14:paraId="2C3D974E" w14:textId="77777777" w:rsidR="00E0798E" w:rsidRPr="0058359B" w:rsidRDefault="00E0798E" w:rsidP="007F2F7A">
      <w:pPr>
        <w:pStyle w:val="ListParagraph"/>
        <w:rPr>
          <w:rFonts w:ascii="Arial" w:hAnsi="Arial" w:cs="Arial"/>
          <w:b/>
          <w:sz w:val="24"/>
          <w:szCs w:val="24"/>
        </w:rPr>
      </w:pPr>
      <w:r>
        <w:rPr>
          <w:rFonts w:ascii="Arial" w:hAnsi="Arial" w:cs="Arial"/>
          <w:b/>
          <w:sz w:val="24"/>
          <w:szCs w:val="24"/>
        </w:rPr>
        <w:t xml:space="preserve">Room: </w:t>
      </w:r>
      <w:r w:rsidRPr="00E0798E">
        <w:rPr>
          <w:rFonts w:ascii="Arial" w:hAnsi="Arial" w:cs="Arial"/>
          <w:sz w:val="24"/>
          <w:szCs w:val="24"/>
        </w:rPr>
        <w:t>Tilley</w:t>
      </w:r>
    </w:p>
    <w:p w14:paraId="51E242EF" w14:textId="77777777" w:rsidR="005E0016" w:rsidRDefault="005E0016" w:rsidP="007F2F7A">
      <w:pPr>
        <w:pStyle w:val="ListParagraph"/>
        <w:rPr>
          <w:rFonts w:ascii="Arial" w:hAnsi="Arial" w:cs="Arial"/>
          <w:b/>
          <w:noProof/>
          <w:sz w:val="28"/>
          <w:szCs w:val="28"/>
        </w:rPr>
      </w:pPr>
    </w:p>
    <w:p w14:paraId="702E9C1E" w14:textId="77777777" w:rsidR="007F2F7A" w:rsidRPr="0058359B" w:rsidRDefault="007F2F7A" w:rsidP="007F2F7A">
      <w:pPr>
        <w:pStyle w:val="ListParagraph"/>
        <w:rPr>
          <w:rFonts w:ascii="Arial" w:hAnsi="Arial" w:cs="Arial"/>
          <w:b/>
          <w:sz w:val="28"/>
          <w:szCs w:val="28"/>
        </w:rPr>
      </w:pPr>
      <w:r>
        <w:rPr>
          <w:rFonts w:ascii="Arial" w:hAnsi="Arial" w:cs="Arial"/>
          <w:b/>
          <w:noProof/>
          <w:sz w:val="28"/>
          <w:szCs w:val="28"/>
        </w:rPr>
        <w:t>10.03</w:t>
      </w:r>
      <w:proofErr w:type="gramStart"/>
      <w:r>
        <w:rPr>
          <w:rFonts w:ascii="Arial" w:hAnsi="Arial" w:cs="Arial"/>
          <w:b/>
          <w:sz w:val="28"/>
          <w:szCs w:val="28"/>
        </w:rPr>
        <w:t>.</w:t>
      </w:r>
      <w:r w:rsidRPr="0058359B">
        <w:rPr>
          <w:rFonts w:ascii="Arial" w:hAnsi="Arial" w:cs="Arial"/>
          <w:b/>
          <w:sz w:val="28"/>
          <w:szCs w:val="28"/>
        </w:rPr>
        <w:t xml:space="preserve">  </w:t>
      </w:r>
      <w:r w:rsidRPr="00C73764">
        <w:rPr>
          <w:rFonts w:ascii="Arial" w:hAnsi="Arial" w:cs="Arial"/>
          <w:b/>
          <w:noProof/>
          <w:sz w:val="28"/>
          <w:szCs w:val="28"/>
        </w:rPr>
        <w:t>Curricular</w:t>
      </w:r>
      <w:proofErr w:type="gramEnd"/>
      <w:r w:rsidRPr="00C73764">
        <w:rPr>
          <w:rFonts w:ascii="Arial" w:hAnsi="Arial" w:cs="Arial"/>
          <w:b/>
          <w:noProof/>
          <w:sz w:val="28"/>
          <w:szCs w:val="28"/>
        </w:rPr>
        <w:t xml:space="preserve"> Approaches to Learning Beyond the Classroom</w:t>
      </w:r>
    </w:p>
    <w:p w14:paraId="47282E2C" w14:textId="77777777" w:rsidR="007F2F7A" w:rsidRPr="0058359B" w:rsidRDefault="007F2F7A" w:rsidP="007F2F7A">
      <w:pPr>
        <w:pStyle w:val="ListParagraph"/>
        <w:rPr>
          <w:rFonts w:ascii="Arial" w:hAnsi="Arial" w:cs="Arial"/>
          <w:sz w:val="24"/>
          <w:szCs w:val="24"/>
        </w:rPr>
      </w:pPr>
    </w:p>
    <w:p w14:paraId="6B8030D0"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Natalie</w:t>
      </w:r>
      <w:r w:rsidRPr="0058359B">
        <w:rPr>
          <w:rFonts w:ascii="Arial" w:hAnsi="Arial" w:cs="Arial"/>
          <w:sz w:val="24"/>
          <w:szCs w:val="24"/>
        </w:rPr>
        <w:t xml:space="preserve"> </w:t>
      </w:r>
      <w:r w:rsidRPr="00C73764">
        <w:rPr>
          <w:rFonts w:ascii="Arial" w:hAnsi="Arial" w:cs="Arial"/>
          <w:noProof/>
          <w:sz w:val="24"/>
          <w:szCs w:val="24"/>
        </w:rPr>
        <w:t>Allan</w:t>
      </w:r>
      <w:r w:rsidRPr="0058359B">
        <w:rPr>
          <w:rFonts w:ascii="Arial" w:hAnsi="Arial" w:cs="Arial"/>
          <w:sz w:val="24"/>
          <w:szCs w:val="24"/>
        </w:rPr>
        <w:t xml:space="preserve">,  </w:t>
      </w:r>
      <w:r w:rsidRPr="00C73764">
        <w:rPr>
          <w:rFonts w:ascii="Arial" w:hAnsi="Arial" w:cs="Arial"/>
          <w:noProof/>
          <w:sz w:val="24"/>
          <w:szCs w:val="24"/>
        </w:rPr>
        <w:t>Assistant Director, Residence Life Services</w:t>
      </w:r>
      <w:r w:rsidRPr="0058359B">
        <w:rPr>
          <w:rFonts w:ascii="Arial" w:hAnsi="Arial" w:cs="Arial"/>
          <w:sz w:val="24"/>
          <w:szCs w:val="24"/>
        </w:rPr>
        <w:t xml:space="preserve">, </w:t>
      </w:r>
      <w:r w:rsidRPr="00C73764">
        <w:rPr>
          <w:rFonts w:ascii="Arial" w:hAnsi="Arial" w:cs="Arial"/>
          <w:noProof/>
          <w:sz w:val="24"/>
          <w:szCs w:val="24"/>
        </w:rPr>
        <w:t>Carleton University</w:t>
      </w:r>
      <w:r w:rsidRPr="0058359B">
        <w:rPr>
          <w:rFonts w:ascii="Arial" w:hAnsi="Arial" w:cs="Arial"/>
          <w:sz w:val="24"/>
          <w:szCs w:val="24"/>
        </w:rPr>
        <w:t xml:space="preserve">; </w:t>
      </w:r>
      <w:r w:rsidRPr="00C73764">
        <w:rPr>
          <w:rFonts w:ascii="Arial" w:hAnsi="Arial" w:cs="Arial"/>
          <w:noProof/>
          <w:sz w:val="24"/>
          <w:szCs w:val="24"/>
        </w:rPr>
        <w:t>Jen</w:t>
      </w:r>
      <w:r w:rsidRPr="0058359B">
        <w:rPr>
          <w:rFonts w:ascii="Arial" w:hAnsi="Arial" w:cs="Arial"/>
          <w:sz w:val="24"/>
          <w:szCs w:val="24"/>
        </w:rPr>
        <w:t xml:space="preserve"> </w:t>
      </w:r>
      <w:r w:rsidRPr="00C73764">
        <w:rPr>
          <w:rFonts w:ascii="Arial" w:hAnsi="Arial" w:cs="Arial"/>
          <w:noProof/>
          <w:sz w:val="24"/>
          <w:szCs w:val="24"/>
        </w:rPr>
        <w:t>Gonzales</w:t>
      </w:r>
      <w:r w:rsidRPr="0058359B">
        <w:rPr>
          <w:rFonts w:ascii="Arial" w:hAnsi="Arial" w:cs="Arial"/>
          <w:sz w:val="24"/>
          <w:szCs w:val="24"/>
        </w:rPr>
        <w:t xml:space="preserve">, </w:t>
      </w:r>
      <w:r w:rsidRPr="00C73764">
        <w:rPr>
          <w:rFonts w:ascii="Arial" w:hAnsi="Arial" w:cs="Arial"/>
          <w:noProof/>
          <w:sz w:val="24"/>
          <w:szCs w:val="24"/>
        </w:rPr>
        <w:t>Director, Student Life</w:t>
      </w:r>
      <w:r w:rsidRPr="0058359B">
        <w:rPr>
          <w:rFonts w:ascii="Arial" w:hAnsi="Arial" w:cs="Arial"/>
          <w:sz w:val="24"/>
          <w:szCs w:val="24"/>
        </w:rPr>
        <w:t xml:space="preserve">, </w:t>
      </w:r>
      <w:r w:rsidRPr="00C73764">
        <w:rPr>
          <w:rFonts w:ascii="Arial" w:hAnsi="Arial" w:cs="Arial"/>
          <w:noProof/>
          <w:sz w:val="24"/>
          <w:szCs w:val="24"/>
        </w:rPr>
        <w:t>Ryerson University</w:t>
      </w:r>
      <w:r w:rsidRPr="0058359B">
        <w:rPr>
          <w:rFonts w:ascii="Arial" w:hAnsi="Arial" w:cs="Arial"/>
          <w:sz w:val="24"/>
          <w:szCs w:val="24"/>
        </w:rPr>
        <w:t xml:space="preserve">; </w:t>
      </w:r>
      <w:r w:rsidRPr="00C73764">
        <w:rPr>
          <w:rFonts w:ascii="Arial" w:hAnsi="Arial" w:cs="Arial"/>
          <w:noProof/>
          <w:sz w:val="24"/>
          <w:szCs w:val="24"/>
        </w:rPr>
        <w:t>Keith</w:t>
      </w:r>
      <w:r w:rsidRPr="0058359B">
        <w:rPr>
          <w:rFonts w:ascii="Arial" w:hAnsi="Arial" w:cs="Arial"/>
          <w:sz w:val="24"/>
          <w:szCs w:val="24"/>
        </w:rPr>
        <w:t xml:space="preserve"> </w:t>
      </w:r>
      <w:r w:rsidRPr="00C73764">
        <w:rPr>
          <w:rFonts w:ascii="Arial" w:hAnsi="Arial" w:cs="Arial"/>
          <w:noProof/>
          <w:sz w:val="24"/>
          <w:szCs w:val="24"/>
        </w:rPr>
        <w:t>Edwards</w:t>
      </w:r>
      <w:r w:rsidRPr="0058359B">
        <w:rPr>
          <w:rFonts w:ascii="Arial" w:hAnsi="Arial" w:cs="Arial"/>
          <w:sz w:val="24"/>
          <w:szCs w:val="24"/>
        </w:rPr>
        <w:t xml:space="preserve">, </w:t>
      </w:r>
      <w:r w:rsidRPr="00C73764">
        <w:rPr>
          <w:rFonts w:ascii="Arial" w:hAnsi="Arial" w:cs="Arial"/>
          <w:noProof/>
          <w:sz w:val="24"/>
          <w:szCs w:val="24"/>
        </w:rPr>
        <w:t>David</w:t>
      </w:r>
      <w:r>
        <w:rPr>
          <w:rFonts w:ascii="Arial" w:hAnsi="Arial" w:cs="Arial"/>
          <w:sz w:val="24"/>
          <w:szCs w:val="24"/>
        </w:rPr>
        <w:t xml:space="preserve"> </w:t>
      </w:r>
      <w:r w:rsidRPr="00C73764">
        <w:rPr>
          <w:rFonts w:ascii="Arial" w:hAnsi="Arial" w:cs="Arial"/>
          <w:noProof/>
          <w:sz w:val="24"/>
          <w:szCs w:val="24"/>
        </w:rPr>
        <w:t>Shorey</w:t>
      </w:r>
      <w:r>
        <w:rPr>
          <w:rFonts w:ascii="Arial" w:hAnsi="Arial" w:cs="Arial"/>
          <w:sz w:val="24"/>
          <w:szCs w:val="24"/>
        </w:rPr>
        <w:t xml:space="preserve">, </w:t>
      </w:r>
      <w:r w:rsidRPr="00C73764">
        <w:rPr>
          <w:rFonts w:ascii="Arial" w:hAnsi="Arial" w:cs="Arial"/>
          <w:noProof/>
          <w:sz w:val="24"/>
          <w:szCs w:val="24"/>
        </w:rPr>
        <w:t>Associate Director, Residence Education</w:t>
      </w:r>
      <w:r>
        <w:rPr>
          <w:rFonts w:ascii="Arial" w:hAnsi="Arial" w:cs="Arial"/>
          <w:sz w:val="24"/>
          <w:szCs w:val="24"/>
        </w:rPr>
        <w:t xml:space="preserve">, </w:t>
      </w:r>
      <w:r w:rsidRPr="00C73764">
        <w:rPr>
          <w:rFonts w:ascii="Arial" w:hAnsi="Arial" w:cs="Arial"/>
          <w:noProof/>
          <w:sz w:val="24"/>
          <w:szCs w:val="24"/>
        </w:rPr>
        <w:t>Wilfrid Laurie</w:t>
      </w:r>
      <w:r>
        <w:rPr>
          <w:rFonts w:ascii="Arial" w:hAnsi="Arial" w:cs="Arial"/>
          <w:noProof/>
          <w:sz w:val="24"/>
          <w:szCs w:val="24"/>
        </w:rPr>
        <w:t>r</w:t>
      </w:r>
      <w:r>
        <w:rPr>
          <w:rFonts w:ascii="Arial" w:hAnsi="Arial" w:cs="Arial"/>
          <w:sz w:val="24"/>
          <w:szCs w:val="24"/>
        </w:rPr>
        <w:t xml:space="preserve"> University</w:t>
      </w:r>
    </w:p>
    <w:p w14:paraId="2FDD8BCE" w14:textId="77777777" w:rsidR="007F2F7A" w:rsidRPr="0058359B" w:rsidRDefault="007F2F7A" w:rsidP="007F2F7A">
      <w:pPr>
        <w:pStyle w:val="ListParagraph"/>
        <w:rPr>
          <w:rFonts w:ascii="Arial" w:hAnsi="Arial" w:cs="Arial"/>
          <w:b/>
          <w:sz w:val="24"/>
          <w:szCs w:val="24"/>
        </w:rPr>
      </w:pPr>
    </w:p>
    <w:p w14:paraId="61493B92"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Student affairs educators are seeking to move beyond traditional program models toward more intentional curricular design that is tied to institutional mission, guided by learning goals, implemented through varied learning strategies, and use assessment to improve the design. This session will provide participants with an overview of the rationale, 10 essential elements for implementation, and concrete examples of curricular approaches across a variety of institutional sizes and types in co-curricular contexts.</w:t>
      </w:r>
    </w:p>
    <w:p w14:paraId="517F32CB" w14:textId="77777777" w:rsidR="007F2F7A" w:rsidRPr="0058359B" w:rsidRDefault="007F2F7A" w:rsidP="007F2F7A">
      <w:pPr>
        <w:pStyle w:val="ListParagraph"/>
        <w:rPr>
          <w:rFonts w:ascii="Arial" w:hAnsi="Arial" w:cs="Arial"/>
          <w:b/>
          <w:sz w:val="24"/>
          <w:szCs w:val="24"/>
        </w:rPr>
      </w:pPr>
    </w:p>
    <w:p w14:paraId="17CC7F06"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9D5F24">
        <w:rPr>
          <w:rFonts w:ascii="Arial" w:hAnsi="Arial" w:cs="Arial"/>
          <w:noProof/>
          <w:sz w:val="24"/>
          <w:szCs w:val="24"/>
        </w:rPr>
        <w:t>Storytelling</w:t>
      </w:r>
    </w:p>
    <w:p w14:paraId="1B31C487"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Leadership</w:t>
      </w:r>
      <w:r w:rsidR="007F2F7A">
        <w:rPr>
          <w:rFonts w:ascii="Arial" w:hAnsi="Arial" w:cs="Arial"/>
          <w:noProof/>
          <w:sz w:val="24"/>
          <w:szCs w:val="24"/>
        </w:rPr>
        <w:t>, management and administration</w:t>
      </w:r>
      <w:r w:rsidR="007F2F7A" w:rsidRPr="00C73764">
        <w:rPr>
          <w:rFonts w:ascii="Arial" w:hAnsi="Arial" w:cs="Arial"/>
          <w:noProof/>
          <w:sz w:val="24"/>
          <w:szCs w:val="24"/>
        </w:rPr>
        <w:t>,</w:t>
      </w:r>
      <w:r w:rsidR="004F7A91">
        <w:rPr>
          <w:rFonts w:ascii="Arial" w:hAnsi="Arial" w:cs="Arial"/>
          <w:noProof/>
          <w:sz w:val="24"/>
          <w:szCs w:val="24"/>
        </w:rPr>
        <w:t xml:space="preserve"> </w:t>
      </w:r>
      <w:r w:rsidR="007F2F7A" w:rsidRPr="00C73764">
        <w:rPr>
          <w:rFonts w:ascii="Arial" w:hAnsi="Arial" w:cs="Arial"/>
          <w:noProof/>
          <w:sz w:val="24"/>
          <w:szCs w:val="24"/>
        </w:rPr>
        <w:t>S</w:t>
      </w:r>
      <w:r w:rsidR="007F2F7A">
        <w:rPr>
          <w:rFonts w:ascii="Arial" w:hAnsi="Arial" w:cs="Arial"/>
          <w:noProof/>
          <w:sz w:val="24"/>
          <w:szCs w:val="24"/>
        </w:rPr>
        <w:t>tudent learning and development</w:t>
      </w:r>
      <w:r w:rsidR="007F2F7A" w:rsidRPr="0058359B">
        <w:rPr>
          <w:rFonts w:ascii="Arial" w:hAnsi="Arial" w:cs="Arial"/>
          <w:b/>
          <w:sz w:val="24"/>
          <w:szCs w:val="24"/>
        </w:rPr>
        <w:t xml:space="preserve"> </w:t>
      </w:r>
    </w:p>
    <w:p w14:paraId="5F4D1D1F" w14:textId="77777777" w:rsidR="007F2F7A" w:rsidRDefault="002D6D19" w:rsidP="002D6D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2D6D19">
        <w:rPr>
          <w:rFonts w:ascii="Arial" w:hAnsi="Arial" w:cs="Arial"/>
          <w:sz w:val="24"/>
          <w:szCs w:val="24"/>
        </w:rPr>
        <w:t>Curriculum &amp; Calendar</w:t>
      </w:r>
    </w:p>
    <w:p w14:paraId="2C63234D" w14:textId="77777777" w:rsidR="004F7A91" w:rsidRDefault="004F7A91" w:rsidP="002D6D19">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724E102B" w14:textId="77777777" w:rsidR="002D6D19" w:rsidRPr="002D6D19" w:rsidRDefault="002D6D19" w:rsidP="002D6D19">
      <w:pPr>
        <w:pStyle w:val="ListParagraph"/>
        <w:rPr>
          <w:rFonts w:ascii="Arial" w:hAnsi="Arial" w:cs="Arial"/>
          <w:b/>
          <w:sz w:val="24"/>
          <w:szCs w:val="24"/>
        </w:rPr>
      </w:pPr>
    </w:p>
    <w:p w14:paraId="37CF4199" w14:textId="77777777" w:rsidR="007F2F7A" w:rsidRPr="0058359B" w:rsidRDefault="00E5066C" w:rsidP="007F2F7A">
      <w:pPr>
        <w:pStyle w:val="ListParagraph"/>
        <w:rPr>
          <w:rFonts w:ascii="Arial" w:hAnsi="Arial" w:cs="Arial"/>
          <w:b/>
          <w:sz w:val="28"/>
          <w:szCs w:val="28"/>
        </w:rPr>
      </w:pPr>
      <w:r>
        <w:rPr>
          <w:rFonts w:ascii="Arial" w:hAnsi="Arial" w:cs="Arial"/>
          <w:b/>
          <w:noProof/>
          <w:sz w:val="28"/>
          <w:szCs w:val="28"/>
        </w:rPr>
        <w:t>10.04</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Making</w:t>
      </w:r>
      <w:proofErr w:type="gramEnd"/>
      <w:r w:rsidR="007F2F7A" w:rsidRPr="00C73764">
        <w:rPr>
          <w:rFonts w:ascii="Arial" w:hAnsi="Arial" w:cs="Arial"/>
          <w:b/>
          <w:noProof/>
          <w:sz w:val="28"/>
          <w:szCs w:val="28"/>
        </w:rPr>
        <w:t xml:space="preserve"> films in student affairs: pin</w:t>
      </w:r>
      <w:r w:rsidR="007F2F7A">
        <w:rPr>
          <w:rFonts w:ascii="Arial" w:hAnsi="Arial" w:cs="Arial"/>
          <w:b/>
          <w:noProof/>
          <w:sz w:val="28"/>
          <w:szCs w:val="28"/>
        </w:rPr>
        <w:t>k noise between order and chaos</w:t>
      </w:r>
    </w:p>
    <w:p w14:paraId="25146DB7" w14:textId="77777777" w:rsidR="007F2F7A" w:rsidRPr="0058359B" w:rsidRDefault="007F2F7A" w:rsidP="007F2F7A">
      <w:pPr>
        <w:pStyle w:val="ListParagraph"/>
        <w:rPr>
          <w:rFonts w:ascii="Arial" w:hAnsi="Arial" w:cs="Arial"/>
          <w:sz w:val="24"/>
          <w:szCs w:val="24"/>
        </w:rPr>
      </w:pPr>
    </w:p>
    <w:p w14:paraId="1BC1C4DF" w14:textId="77777777" w:rsidR="007F2F7A" w:rsidRPr="00D4248F" w:rsidRDefault="007F2F7A" w:rsidP="00D4248F">
      <w:pPr>
        <w:ind w:left="720"/>
        <w:rPr>
          <w:rFonts w:ascii="Arial" w:hAnsi="Arial" w:cs="Arial"/>
          <w:sz w:val="24"/>
          <w:szCs w:val="24"/>
        </w:rPr>
      </w:pPr>
      <w:r w:rsidRPr="00D4248F">
        <w:rPr>
          <w:rFonts w:ascii="Arial" w:hAnsi="Arial" w:cs="Arial"/>
          <w:noProof/>
          <w:sz w:val="24"/>
          <w:szCs w:val="24"/>
        </w:rPr>
        <w:t>John</w:t>
      </w:r>
      <w:r w:rsidRPr="00D4248F">
        <w:rPr>
          <w:rFonts w:ascii="Arial" w:hAnsi="Arial" w:cs="Arial"/>
          <w:sz w:val="24"/>
          <w:szCs w:val="24"/>
        </w:rPr>
        <w:t xml:space="preserve"> </w:t>
      </w:r>
      <w:r w:rsidRPr="00D4248F">
        <w:rPr>
          <w:rFonts w:ascii="Arial" w:hAnsi="Arial" w:cs="Arial"/>
          <w:noProof/>
          <w:sz w:val="24"/>
          <w:szCs w:val="24"/>
        </w:rPr>
        <w:t>Hannah</w:t>
      </w:r>
      <w:r w:rsidR="00D4248F" w:rsidRPr="00D4248F">
        <w:rPr>
          <w:rFonts w:ascii="Arial" w:hAnsi="Arial" w:cs="Arial"/>
          <w:sz w:val="24"/>
          <w:szCs w:val="24"/>
        </w:rPr>
        <w:t xml:space="preserve">, </w:t>
      </w:r>
      <w:r w:rsidRPr="00D4248F">
        <w:rPr>
          <w:rFonts w:ascii="Arial" w:hAnsi="Arial" w:cs="Arial"/>
          <w:noProof/>
          <w:sz w:val="24"/>
          <w:szCs w:val="24"/>
        </w:rPr>
        <w:t>Director, Student Affairs Special Projects</w:t>
      </w:r>
      <w:r w:rsidRPr="00D4248F">
        <w:rPr>
          <w:rFonts w:ascii="Arial" w:hAnsi="Arial" w:cs="Arial"/>
          <w:sz w:val="24"/>
          <w:szCs w:val="24"/>
        </w:rPr>
        <w:t xml:space="preserve">, </w:t>
      </w:r>
      <w:r w:rsidRPr="00D4248F">
        <w:rPr>
          <w:rFonts w:ascii="Arial" w:hAnsi="Arial" w:cs="Arial"/>
          <w:noProof/>
          <w:sz w:val="24"/>
          <w:szCs w:val="24"/>
        </w:rPr>
        <w:t>Ryerson University</w:t>
      </w:r>
      <w:r w:rsidR="00D4248F" w:rsidRPr="00D4248F">
        <w:rPr>
          <w:rFonts w:ascii="Arial" w:hAnsi="Arial" w:cs="Arial"/>
          <w:noProof/>
          <w:sz w:val="24"/>
          <w:szCs w:val="24"/>
        </w:rPr>
        <w:t xml:space="preserve">, </w:t>
      </w:r>
      <w:r w:rsidR="00D4248F" w:rsidRPr="00D4248F">
        <w:rPr>
          <w:rFonts w:ascii="Arial" w:hAnsi="Arial" w:cs="Arial"/>
          <w:sz w:val="24"/>
          <w:szCs w:val="24"/>
        </w:rPr>
        <w:t xml:space="preserve">Van </w:t>
      </w:r>
      <w:proofErr w:type="spellStart"/>
      <w:r w:rsidR="00D4248F" w:rsidRPr="00D4248F">
        <w:rPr>
          <w:rFonts w:ascii="Arial" w:hAnsi="Arial" w:cs="Arial"/>
          <w:sz w:val="24"/>
          <w:szCs w:val="24"/>
        </w:rPr>
        <w:t>Wickiam</w:t>
      </w:r>
      <w:proofErr w:type="spellEnd"/>
      <w:r w:rsidR="00D4248F" w:rsidRPr="00D4248F">
        <w:rPr>
          <w:rFonts w:ascii="Arial" w:hAnsi="Arial" w:cs="Arial"/>
          <w:sz w:val="24"/>
          <w:szCs w:val="24"/>
        </w:rPr>
        <w:t>, Film-Maker in Student Affairs, Ryerson University</w:t>
      </w:r>
    </w:p>
    <w:p w14:paraId="73AA6C1C" w14:textId="77777777" w:rsidR="00AA0AFF" w:rsidRPr="00AA0AFF" w:rsidRDefault="00AA0AFF" w:rsidP="00AA0AFF">
      <w:pPr>
        <w:ind w:left="720"/>
        <w:rPr>
          <w:rFonts w:ascii="Arial" w:hAnsi="Arial" w:cs="Arial"/>
          <w:sz w:val="24"/>
          <w:szCs w:val="24"/>
        </w:rPr>
      </w:pPr>
      <w:r w:rsidRPr="00AA0AFF">
        <w:rPr>
          <w:rFonts w:ascii="Arial" w:hAnsi="Arial" w:cs="Arial"/>
          <w:sz w:val="24"/>
          <w:szCs w:val="24"/>
        </w:rPr>
        <w:t>The business of student success, of student experience, is heavy with binary, linear constructions of things – lists of competencies, essential skills, identity categories, strategies for success etc.  These are helpful as heuristics, constructions well suited to textbooks and the written word, but we make a mistake if we rely solely on these flattened conceptions that pave over the more gnarly elements of the student experience. In this double session, we will first screen our film about student-transition called </w:t>
      </w:r>
      <w:r w:rsidRPr="00AA0AFF">
        <w:rPr>
          <w:rFonts w:ascii="Arial" w:hAnsi="Arial" w:cs="Arial"/>
          <w:i/>
          <w:iCs/>
          <w:sz w:val="24"/>
          <w:szCs w:val="24"/>
        </w:rPr>
        <w:t>Passages</w:t>
      </w:r>
      <w:r w:rsidRPr="00AA0AFF">
        <w:rPr>
          <w:rFonts w:ascii="Arial" w:hAnsi="Arial" w:cs="Arial"/>
          <w:sz w:val="24"/>
          <w:szCs w:val="24"/>
        </w:rPr>
        <w:t>, and, in the second half, describe our experience making the film as a way of expressing both the order and the chaos of student experience. </w:t>
      </w:r>
    </w:p>
    <w:p w14:paraId="6C026ADA" w14:textId="77777777" w:rsidR="007F2F7A" w:rsidRPr="0058359B" w:rsidRDefault="007F2F7A" w:rsidP="007F2F7A">
      <w:pPr>
        <w:pStyle w:val="ListParagraph"/>
        <w:rPr>
          <w:rFonts w:ascii="Arial" w:hAnsi="Arial" w:cs="Arial"/>
          <w:b/>
          <w:sz w:val="24"/>
          <w:szCs w:val="24"/>
        </w:rPr>
      </w:pPr>
    </w:p>
    <w:p w14:paraId="33CA10A0" w14:textId="77777777" w:rsidR="007F2F7A" w:rsidRDefault="007F2F7A" w:rsidP="007F2F7A">
      <w:pPr>
        <w:pStyle w:val="ListParagraph"/>
        <w:rPr>
          <w:rFonts w:ascii="Arial" w:hAnsi="Arial" w:cs="Arial"/>
          <w:noProof/>
          <w:sz w:val="24"/>
          <w:szCs w:val="24"/>
        </w:rPr>
      </w:pPr>
      <w:r>
        <w:rPr>
          <w:rFonts w:ascii="Arial" w:hAnsi="Arial" w:cs="Arial"/>
          <w:b/>
          <w:sz w:val="24"/>
          <w:szCs w:val="24"/>
        </w:rPr>
        <w:t xml:space="preserve">Session Type: </w:t>
      </w:r>
      <w:r w:rsidRPr="009D5F24">
        <w:rPr>
          <w:rFonts w:ascii="Arial" w:hAnsi="Arial" w:cs="Arial"/>
          <w:noProof/>
          <w:sz w:val="24"/>
          <w:szCs w:val="24"/>
        </w:rPr>
        <w:t>Arts Based Session</w:t>
      </w:r>
    </w:p>
    <w:p w14:paraId="522BC894" w14:textId="45ABD6AE" w:rsidR="00D31DD3" w:rsidRPr="00D31DD3" w:rsidRDefault="00D31DD3" w:rsidP="007F2F7A">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Orientation, Transition, &amp; Retention; Digital Communication in Higher Education</w:t>
      </w:r>
    </w:p>
    <w:p w14:paraId="69ECA576"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Pr>
          <w:rFonts w:ascii="Arial" w:hAnsi="Arial" w:cs="Arial"/>
          <w:noProof/>
          <w:sz w:val="24"/>
          <w:szCs w:val="24"/>
        </w:rPr>
        <w:t xml:space="preserve">Post-secondary acumen, </w:t>
      </w:r>
      <w:r w:rsidR="007F2F7A" w:rsidRPr="00C73764">
        <w:rPr>
          <w:rFonts w:ascii="Arial" w:hAnsi="Arial" w:cs="Arial"/>
          <w:noProof/>
          <w:sz w:val="24"/>
          <w:szCs w:val="24"/>
        </w:rPr>
        <w:t>Technology and digital engagem</w:t>
      </w:r>
      <w:r w:rsidR="007F2F7A">
        <w:rPr>
          <w:rFonts w:ascii="Arial" w:hAnsi="Arial" w:cs="Arial"/>
          <w:noProof/>
          <w:sz w:val="24"/>
          <w:szCs w:val="24"/>
        </w:rPr>
        <w:t>ent</w:t>
      </w:r>
      <w:r w:rsidR="007F2F7A" w:rsidRPr="0058359B">
        <w:rPr>
          <w:rFonts w:ascii="Arial" w:hAnsi="Arial" w:cs="Arial"/>
          <w:b/>
          <w:sz w:val="24"/>
          <w:szCs w:val="24"/>
        </w:rPr>
        <w:t xml:space="preserve"> </w:t>
      </w:r>
    </w:p>
    <w:p w14:paraId="369489D1" w14:textId="77777777" w:rsidR="002D6D19" w:rsidRDefault="002D6D19"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2D6D19">
        <w:rPr>
          <w:rFonts w:ascii="Arial" w:hAnsi="Arial" w:cs="Arial"/>
          <w:sz w:val="24"/>
          <w:szCs w:val="24"/>
        </w:rPr>
        <w:t>Student Recruitment</w:t>
      </w:r>
    </w:p>
    <w:p w14:paraId="7B77EA9E" w14:textId="77777777" w:rsidR="00D84E72" w:rsidRPr="00D84E72" w:rsidRDefault="00D84E72" w:rsidP="00D84E72">
      <w:pPr>
        <w:pStyle w:val="ListParagraph"/>
        <w:rPr>
          <w:rFonts w:ascii="Arial" w:hAnsi="Arial" w:cs="Arial"/>
          <w:b/>
          <w:sz w:val="24"/>
          <w:szCs w:val="24"/>
        </w:rPr>
      </w:pPr>
      <w:r>
        <w:rPr>
          <w:rFonts w:ascii="Arial" w:hAnsi="Arial" w:cs="Arial"/>
          <w:b/>
          <w:sz w:val="24"/>
          <w:szCs w:val="24"/>
        </w:rPr>
        <w:t xml:space="preserve">Room: </w:t>
      </w:r>
      <w:proofErr w:type="spellStart"/>
      <w:r w:rsidRPr="00D84E72">
        <w:rPr>
          <w:rFonts w:ascii="Arial" w:hAnsi="Arial" w:cs="Arial"/>
          <w:sz w:val="24"/>
          <w:szCs w:val="24"/>
        </w:rPr>
        <w:t>Steeves</w:t>
      </w:r>
      <w:proofErr w:type="spellEnd"/>
    </w:p>
    <w:p w14:paraId="4270AB7B" w14:textId="77777777" w:rsidR="00D84E72" w:rsidRDefault="00D84E72" w:rsidP="007F2F7A">
      <w:pPr>
        <w:pStyle w:val="ListParagraph"/>
        <w:rPr>
          <w:rFonts w:ascii="Arial" w:hAnsi="Arial" w:cs="Arial"/>
          <w:b/>
          <w:sz w:val="24"/>
          <w:szCs w:val="24"/>
        </w:rPr>
      </w:pPr>
    </w:p>
    <w:p w14:paraId="776F5FBA" w14:textId="77777777" w:rsidR="007F2F7A" w:rsidRDefault="007F2F7A" w:rsidP="007F2F7A">
      <w:pPr>
        <w:pStyle w:val="ListParagraph"/>
        <w:rPr>
          <w:rFonts w:ascii="Arial" w:hAnsi="Arial" w:cs="Arial"/>
          <w:b/>
          <w:sz w:val="24"/>
          <w:szCs w:val="24"/>
        </w:rPr>
      </w:pPr>
    </w:p>
    <w:p w14:paraId="06B85ECE" w14:textId="77777777" w:rsidR="007F2F7A" w:rsidRPr="0058359B" w:rsidRDefault="00E5066C" w:rsidP="007F2F7A">
      <w:pPr>
        <w:pStyle w:val="ListParagraph"/>
        <w:rPr>
          <w:rFonts w:ascii="Arial" w:hAnsi="Arial" w:cs="Arial"/>
          <w:b/>
          <w:sz w:val="28"/>
          <w:szCs w:val="28"/>
        </w:rPr>
      </w:pPr>
      <w:r>
        <w:rPr>
          <w:rFonts w:ascii="Arial" w:hAnsi="Arial" w:cs="Arial"/>
          <w:b/>
          <w:noProof/>
          <w:sz w:val="28"/>
          <w:szCs w:val="28"/>
        </w:rPr>
        <w:t>10.05</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Supporting</w:t>
      </w:r>
      <w:proofErr w:type="gramEnd"/>
      <w:r w:rsidR="007F2F7A" w:rsidRPr="00C73764">
        <w:rPr>
          <w:rFonts w:ascii="Arial" w:hAnsi="Arial" w:cs="Arial"/>
          <w:b/>
          <w:noProof/>
          <w:sz w:val="28"/>
          <w:szCs w:val="28"/>
        </w:rPr>
        <w:t xml:space="preserve"> students through early alert programs: Three institutions’ innovative approaches to supporting at-risk students</w:t>
      </w:r>
    </w:p>
    <w:p w14:paraId="6A19BE9A" w14:textId="77777777" w:rsidR="007F2F7A" w:rsidRPr="0058359B" w:rsidRDefault="007F2F7A" w:rsidP="007F2F7A">
      <w:pPr>
        <w:pStyle w:val="ListParagraph"/>
        <w:rPr>
          <w:rFonts w:ascii="Arial" w:hAnsi="Arial" w:cs="Arial"/>
          <w:sz w:val="24"/>
          <w:szCs w:val="24"/>
        </w:rPr>
      </w:pPr>
    </w:p>
    <w:p w14:paraId="78B21BDE"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Shermin</w:t>
      </w:r>
      <w:r w:rsidRPr="0058359B">
        <w:rPr>
          <w:rFonts w:ascii="Arial" w:hAnsi="Arial" w:cs="Arial"/>
          <w:sz w:val="24"/>
          <w:szCs w:val="24"/>
        </w:rPr>
        <w:t xml:space="preserve"> </w:t>
      </w:r>
      <w:r w:rsidRPr="00C73764">
        <w:rPr>
          <w:rFonts w:ascii="Arial" w:hAnsi="Arial" w:cs="Arial"/>
          <w:noProof/>
          <w:sz w:val="24"/>
          <w:szCs w:val="24"/>
        </w:rPr>
        <w:t>Murji</w:t>
      </w:r>
      <w:r w:rsidRPr="0058359B">
        <w:rPr>
          <w:rFonts w:ascii="Arial" w:hAnsi="Arial" w:cs="Arial"/>
          <w:sz w:val="24"/>
          <w:szCs w:val="24"/>
        </w:rPr>
        <w:t xml:space="preserve">,  </w:t>
      </w:r>
      <w:r w:rsidRPr="00C73764">
        <w:rPr>
          <w:rFonts w:ascii="Arial" w:hAnsi="Arial" w:cs="Arial"/>
          <w:noProof/>
          <w:sz w:val="24"/>
          <w:szCs w:val="24"/>
        </w:rPr>
        <w:t>Academic Development Specialist</w:t>
      </w:r>
      <w:r w:rsidRPr="0058359B">
        <w:rPr>
          <w:rFonts w:ascii="Arial" w:hAnsi="Arial" w:cs="Arial"/>
          <w:sz w:val="24"/>
          <w:szCs w:val="24"/>
        </w:rPr>
        <w:t xml:space="preserve">, </w:t>
      </w:r>
      <w:r w:rsidRPr="00C73764">
        <w:rPr>
          <w:rFonts w:ascii="Arial" w:hAnsi="Arial" w:cs="Arial"/>
          <w:noProof/>
          <w:sz w:val="24"/>
          <w:szCs w:val="24"/>
        </w:rPr>
        <w:t>University of Calgary</w:t>
      </w:r>
      <w:r w:rsidRPr="0058359B">
        <w:rPr>
          <w:rFonts w:ascii="Arial" w:hAnsi="Arial" w:cs="Arial"/>
          <w:sz w:val="24"/>
          <w:szCs w:val="24"/>
        </w:rPr>
        <w:t xml:space="preserve">; </w:t>
      </w:r>
      <w:r w:rsidRPr="00C73764">
        <w:rPr>
          <w:rFonts w:ascii="Arial" w:hAnsi="Arial" w:cs="Arial"/>
          <w:noProof/>
          <w:sz w:val="24"/>
          <w:szCs w:val="24"/>
        </w:rPr>
        <w:t>Sarah</w:t>
      </w:r>
      <w:r w:rsidRPr="0058359B">
        <w:rPr>
          <w:rFonts w:ascii="Arial" w:hAnsi="Arial" w:cs="Arial"/>
          <w:sz w:val="24"/>
          <w:szCs w:val="24"/>
        </w:rPr>
        <w:t xml:space="preserve"> </w:t>
      </w:r>
      <w:r w:rsidRPr="00C73764">
        <w:rPr>
          <w:rFonts w:ascii="Arial" w:hAnsi="Arial" w:cs="Arial"/>
          <w:noProof/>
          <w:sz w:val="24"/>
          <w:szCs w:val="24"/>
        </w:rPr>
        <w:t>Rude</w:t>
      </w:r>
      <w:r w:rsidRPr="0058359B">
        <w:rPr>
          <w:rFonts w:ascii="Arial" w:hAnsi="Arial" w:cs="Arial"/>
          <w:sz w:val="24"/>
          <w:szCs w:val="24"/>
        </w:rPr>
        <w:t xml:space="preserve">, </w:t>
      </w:r>
      <w:r w:rsidRPr="00C73764">
        <w:rPr>
          <w:rFonts w:ascii="Arial" w:hAnsi="Arial" w:cs="Arial"/>
          <w:noProof/>
          <w:sz w:val="24"/>
          <w:szCs w:val="24"/>
        </w:rPr>
        <w:t>Student Success Coordinator</w:t>
      </w:r>
      <w:r w:rsidRPr="0058359B">
        <w:rPr>
          <w:rFonts w:ascii="Arial" w:hAnsi="Arial" w:cs="Arial"/>
          <w:sz w:val="24"/>
          <w:szCs w:val="24"/>
        </w:rPr>
        <w:t xml:space="preserve">, </w:t>
      </w:r>
      <w:r w:rsidRPr="00C73764">
        <w:rPr>
          <w:rFonts w:ascii="Arial" w:hAnsi="Arial" w:cs="Arial"/>
          <w:noProof/>
          <w:sz w:val="24"/>
          <w:szCs w:val="24"/>
        </w:rPr>
        <w:t>Mount Royal University</w:t>
      </w:r>
      <w:r w:rsidRPr="0058359B">
        <w:rPr>
          <w:rFonts w:ascii="Arial" w:hAnsi="Arial" w:cs="Arial"/>
          <w:sz w:val="24"/>
          <w:szCs w:val="24"/>
        </w:rPr>
        <w:t xml:space="preserve">; </w:t>
      </w:r>
      <w:r w:rsidRPr="00C73764">
        <w:rPr>
          <w:rFonts w:ascii="Arial" w:hAnsi="Arial" w:cs="Arial"/>
          <w:noProof/>
          <w:sz w:val="24"/>
          <w:szCs w:val="24"/>
        </w:rPr>
        <w:t>Wally</w:t>
      </w:r>
      <w:r w:rsidRPr="0058359B">
        <w:rPr>
          <w:rFonts w:ascii="Arial" w:hAnsi="Arial" w:cs="Arial"/>
          <w:sz w:val="24"/>
          <w:szCs w:val="24"/>
        </w:rPr>
        <w:t xml:space="preserve"> </w:t>
      </w:r>
      <w:r w:rsidRPr="00C73764">
        <w:rPr>
          <w:rFonts w:ascii="Arial" w:hAnsi="Arial" w:cs="Arial"/>
          <w:noProof/>
          <w:sz w:val="24"/>
          <w:szCs w:val="24"/>
        </w:rPr>
        <w:t>Rude</w:t>
      </w:r>
      <w:r w:rsidRPr="0058359B">
        <w:rPr>
          <w:rFonts w:ascii="Arial" w:hAnsi="Arial" w:cs="Arial"/>
          <w:sz w:val="24"/>
          <w:szCs w:val="24"/>
        </w:rPr>
        <w:t xml:space="preserve">, </w:t>
      </w:r>
      <w:r w:rsidRPr="00C73764">
        <w:rPr>
          <w:rFonts w:ascii="Arial" w:hAnsi="Arial" w:cs="Arial"/>
          <w:noProof/>
          <w:sz w:val="24"/>
          <w:szCs w:val="24"/>
        </w:rPr>
        <w:t>Vice President Student Development</w:t>
      </w:r>
      <w:r w:rsidRPr="0058359B">
        <w:rPr>
          <w:rFonts w:ascii="Arial" w:hAnsi="Arial" w:cs="Arial"/>
          <w:sz w:val="24"/>
          <w:szCs w:val="24"/>
        </w:rPr>
        <w:t xml:space="preserve">, </w:t>
      </w:r>
      <w:r w:rsidRPr="00C73764">
        <w:rPr>
          <w:rFonts w:ascii="Arial" w:hAnsi="Arial" w:cs="Arial"/>
          <w:noProof/>
          <w:sz w:val="24"/>
          <w:szCs w:val="24"/>
        </w:rPr>
        <w:t>Ambrose University</w:t>
      </w:r>
    </w:p>
    <w:p w14:paraId="63E41280" w14:textId="77777777" w:rsidR="007F2F7A" w:rsidRPr="0058359B" w:rsidRDefault="007F2F7A" w:rsidP="007F2F7A">
      <w:pPr>
        <w:pStyle w:val="ListParagraph"/>
        <w:rPr>
          <w:rFonts w:ascii="Arial" w:hAnsi="Arial" w:cs="Arial"/>
          <w:b/>
          <w:sz w:val="24"/>
          <w:szCs w:val="24"/>
        </w:rPr>
      </w:pPr>
    </w:p>
    <w:p w14:paraId="3FA6A645"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Early alert programs, or programs that attempt to identify students at risk of attrition as early as possible, are growing in popularity due to their effectiveness. Three institutions with varying demographics and resources approached the development, implementation, and assessment of an early alert program from very different perspectives. This moderated panel session will provide background on early alert initiatives, share each institution’s experiences, and discuss challenges faced. Following the panel, a campfire session will allow attendees to choose one of the three institutions to engage with in deeper conversation in a group setting.</w:t>
      </w:r>
    </w:p>
    <w:p w14:paraId="774582E0" w14:textId="77777777" w:rsidR="007F2F7A" w:rsidRPr="0058359B" w:rsidRDefault="007F2F7A" w:rsidP="007F2F7A">
      <w:pPr>
        <w:pStyle w:val="ListParagraph"/>
        <w:rPr>
          <w:rFonts w:ascii="Arial" w:hAnsi="Arial" w:cs="Arial"/>
          <w:b/>
          <w:sz w:val="24"/>
          <w:szCs w:val="24"/>
        </w:rPr>
      </w:pPr>
    </w:p>
    <w:p w14:paraId="40BAB519"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6B1063">
        <w:rPr>
          <w:rFonts w:ascii="Arial" w:hAnsi="Arial" w:cs="Arial"/>
          <w:noProof/>
          <w:sz w:val="24"/>
          <w:szCs w:val="24"/>
        </w:rPr>
        <w:t>Panel</w:t>
      </w:r>
    </w:p>
    <w:p w14:paraId="55C2654F"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Student</w:t>
      </w:r>
      <w:r w:rsidR="007F2F7A">
        <w:rPr>
          <w:rFonts w:ascii="Arial" w:hAnsi="Arial" w:cs="Arial"/>
          <w:noProof/>
          <w:sz w:val="24"/>
          <w:szCs w:val="24"/>
        </w:rPr>
        <w:t xml:space="preserve"> advising, support and advocacy</w:t>
      </w:r>
      <w:r w:rsidR="007F2F7A" w:rsidRPr="00C73764">
        <w:rPr>
          <w:rFonts w:ascii="Arial" w:hAnsi="Arial" w:cs="Arial"/>
          <w:noProof/>
          <w:sz w:val="24"/>
          <w:szCs w:val="24"/>
        </w:rPr>
        <w:t>,Te</w:t>
      </w:r>
      <w:r w:rsidR="007F2F7A">
        <w:rPr>
          <w:rFonts w:ascii="Arial" w:hAnsi="Arial" w:cs="Arial"/>
          <w:noProof/>
          <w:sz w:val="24"/>
          <w:szCs w:val="24"/>
        </w:rPr>
        <w:t>chnology and digital engagement</w:t>
      </w:r>
      <w:r w:rsidR="007F2F7A" w:rsidRPr="0058359B">
        <w:rPr>
          <w:rFonts w:ascii="Arial" w:hAnsi="Arial" w:cs="Arial"/>
          <w:b/>
          <w:sz w:val="24"/>
          <w:szCs w:val="24"/>
        </w:rPr>
        <w:t xml:space="preserve"> </w:t>
      </w:r>
    </w:p>
    <w:p w14:paraId="1DB570C0" w14:textId="77777777" w:rsidR="007F2F7A" w:rsidRDefault="002D6D19" w:rsidP="002D6D19">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C6135B">
        <w:rPr>
          <w:rFonts w:ascii="Arial" w:hAnsi="Arial" w:cs="Arial"/>
          <w:sz w:val="24"/>
          <w:szCs w:val="24"/>
        </w:rPr>
        <w:t>Front-line Student</w:t>
      </w:r>
      <w:r w:rsidRPr="002D6D19">
        <w:rPr>
          <w:rFonts w:ascii="Arial" w:hAnsi="Arial" w:cs="Arial"/>
          <w:sz w:val="24"/>
          <w:szCs w:val="24"/>
        </w:rPr>
        <w:t xml:space="preserve"> Services</w:t>
      </w:r>
      <w:r>
        <w:rPr>
          <w:rFonts w:ascii="Arial" w:hAnsi="Arial" w:cs="Arial"/>
          <w:sz w:val="24"/>
          <w:szCs w:val="24"/>
        </w:rPr>
        <w:t xml:space="preserve">, </w:t>
      </w:r>
      <w:r w:rsidR="00C6135B">
        <w:rPr>
          <w:rFonts w:ascii="Arial" w:hAnsi="Arial" w:cs="Arial"/>
          <w:sz w:val="24"/>
          <w:szCs w:val="24"/>
        </w:rPr>
        <w:t xml:space="preserve">Academic Advising, </w:t>
      </w:r>
      <w:r>
        <w:rPr>
          <w:rFonts w:ascii="Arial" w:hAnsi="Arial" w:cs="Arial"/>
          <w:sz w:val="24"/>
          <w:szCs w:val="24"/>
        </w:rPr>
        <w:t>Systems</w:t>
      </w:r>
      <w:r w:rsidR="00C6135B">
        <w:rPr>
          <w:rFonts w:ascii="Arial" w:hAnsi="Arial" w:cs="Arial"/>
          <w:sz w:val="24"/>
          <w:szCs w:val="24"/>
        </w:rPr>
        <w:t>, Student Records</w:t>
      </w:r>
    </w:p>
    <w:p w14:paraId="54B3428D" w14:textId="77777777" w:rsidR="00D84E72" w:rsidRPr="002D6D19" w:rsidRDefault="00D84E72" w:rsidP="002D6D19">
      <w:pPr>
        <w:pStyle w:val="ListParagraph"/>
        <w:rPr>
          <w:rFonts w:ascii="Arial" w:hAnsi="Arial" w:cs="Arial"/>
          <w:b/>
          <w:sz w:val="24"/>
          <w:szCs w:val="24"/>
        </w:rPr>
      </w:pPr>
      <w:r>
        <w:rPr>
          <w:rFonts w:ascii="Arial" w:hAnsi="Arial" w:cs="Arial"/>
          <w:b/>
          <w:sz w:val="24"/>
          <w:szCs w:val="24"/>
        </w:rPr>
        <w:t xml:space="preserve">Room: </w:t>
      </w:r>
      <w:r w:rsidRPr="00D84E72">
        <w:rPr>
          <w:rFonts w:ascii="Arial" w:hAnsi="Arial" w:cs="Arial"/>
          <w:sz w:val="24"/>
          <w:szCs w:val="24"/>
        </w:rPr>
        <w:t>Brown</w:t>
      </w:r>
    </w:p>
    <w:p w14:paraId="7C0CFC07" w14:textId="77777777" w:rsidR="00164F0B" w:rsidRDefault="00164F0B" w:rsidP="007F2F7A">
      <w:pPr>
        <w:pStyle w:val="ListParagraph"/>
        <w:rPr>
          <w:rFonts w:ascii="Arial" w:hAnsi="Arial" w:cs="Arial"/>
          <w:b/>
          <w:sz w:val="24"/>
          <w:szCs w:val="24"/>
        </w:rPr>
      </w:pPr>
    </w:p>
    <w:p w14:paraId="192D8C76"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10.06</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The</w:t>
      </w:r>
      <w:proofErr w:type="gramEnd"/>
      <w:r w:rsidR="007F2F7A" w:rsidRPr="00C73764">
        <w:rPr>
          <w:rFonts w:ascii="Arial" w:hAnsi="Arial" w:cs="Arial"/>
          <w:b/>
          <w:noProof/>
          <w:sz w:val="28"/>
          <w:szCs w:val="28"/>
        </w:rPr>
        <w:t xml:space="preserve"> Denial of Difference: Race, Racism and Racialization in Student Affairs</w:t>
      </w:r>
    </w:p>
    <w:p w14:paraId="03723E59" w14:textId="77777777" w:rsidR="007F2F7A" w:rsidRPr="0058359B" w:rsidRDefault="007F2F7A" w:rsidP="007F2F7A">
      <w:pPr>
        <w:pStyle w:val="ListParagraph"/>
        <w:rPr>
          <w:rFonts w:ascii="Arial" w:hAnsi="Arial" w:cs="Arial"/>
          <w:sz w:val="24"/>
          <w:szCs w:val="24"/>
        </w:rPr>
      </w:pPr>
    </w:p>
    <w:p w14:paraId="50CE87A4"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Anushay</w:t>
      </w:r>
      <w:r w:rsidRPr="0058359B">
        <w:rPr>
          <w:rFonts w:ascii="Arial" w:hAnsi="Arial" w:cs="Arial"/>
          <w:sz w:val="24"/>
          <w:szCs w:val="24"/>
        </w:rPr>
        <w:t xml:space="preserve"> </w:t>
      </w:r>
      <w:r w:rsidRPr="00C73764">
        <w:rPr>
          <w:rFonts w:ascii="Arial" w:hAnsi="Arial" w:cs="Arial"/>
          <w:noProof/>
          <w:sz w:val="24"/>
          <w:szCs w:val="24"/>
        </w:rPr>
        <w:t>Irfan Khan</w:t>
      </w:r>
      <w:r>
        <w:rPr>
          <w:rFonts w:ascii="Arial" w:hAnsi="Arial" w:cs="Arial"/>
          <w:sz w:val="24"/>
          <w:szCs w:val="24"/>
        </w:rPr>
        <w:t xml:space="preserve">, </w:t>
      </w:r>
      <w:r w:rsidRPr="00C73764">
        <w:rPr>
          <w:rFonts w:ascii="Arial" w:hAnsi="Arial" w:cs="Arial"/>
          <w:noProof/>
          <w:sz w:val="24"/>
          <w:szCs w:val="24"/>
        </w:rPr>
        <w:t>International and Intercultural Student Development Coordinator</w:t>
      </w:r>
      <w:r w:rsidRPr="0058359B">
        <w:rPr>
          <w:rFonts w:ascii="Arial" w:hAnsi="Arial" w:cs="Arial"/>
          <w:sz w:val="24"/>
          <w:szCs w:val="24"/>
        </w:rPr>
        <w:t xml:space="preserve">, </w:t>
      </w:r>
      <w:r w:rsidRPr="00C73764">
        <w:rPr>
          <w:rFonts w:ascii="Arial" w:hAnsi="Arial" w:cs="Arial"/>
          <w:noProof/>
          <w:sz w:val="24"/>
          <w:szCs w:val="24"/>
        </w:rPr>
        <w:t>University of Toronto Mississauga</w:t>
      </w:r>
    </w:p>
    <w:p w14:paraId="1E3677F8" w14:textId="77777777" w:rsidR="007F2F7A" w:rsidRPr="0058359B" w:rsidRDefault="007F2F7A" w:rsidP="007F2F7A">
      <w:pPr>
        <w:pStyle w:val="ListParagraph"/>
        <w:rPr>
          <w:rFonts w:ascii="Arial" w:hAnsi="Arial" w:cs="Arial"/>
          <w:b/>
          <w:sz w:val="24"/>
          <w:szCs w:val="24"/>
        </w:rPr>
      </w:pPr>
    </w:p>
    <w:p w14:paraId="2AA53352"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Race and race identity are deeply embedded into systems and processes of higher education with broad historical roots and implications for how people of color experience the world. Race and racism continue to shape our realities, our humanity, and our relationships. However, despite emphasis on conversations of equity; strategies of denying race and the resistant politics that affirm race and difference are prominent. How do we as Student Affairs professionals address the "color-line" in our interactions with students, in the development of programs and consequently how we move through the world as educators?</w:t>
      </w:r>
    </w:p>
    <w:p w14:paraId="1EAE9C8B" w14:textId="77777777" w:rsidR="007F2F7A" w:rsidRPr="0058359B" w:rsidRDefault="007F2F7A" w:rsidP="007F2F7A">
      <w:pPr>
        <w:pStyle w:val="ListParagraph"/>
        <w:rPr>
          <w:rFonts w:ascii="Arial" w:hAnsi="Arial" w:cs="Arial"/>
          <w:b/>
          <w:sz w:val="24"/>
          <w:szCs w:val="24"/>
        </w:rPr>
      </w:pPr>
    </w:p>
    <w:p w14:paraId="2BB84C7A"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920B22">
        <w:rPr>
          <w:rFonts w:ascii="Arial" w:hAnsi="Arial" w:cs="Arial"/>
          <w:noProof/>
          <w:sz w:val="24"/>
          <w:szCs w:val="24"/>
        </w:rPr>
        <w:t>Workshop</w:t>
      </w:r>
    </w:p>
    <w:p w14:paraId="585A9ED7"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Equity, diversity and inclusion,S</w:t>
      </w:r>
      <w:r w:rsidR="007F2F7A">
        <w:rPr>
          <w:rFonts w:ascii="Arial" w:hAnsi="Arial" w:cs="Arial"/>
          <w:noProof/>
          <w:sz w:val="24"/>
          <w:szCs w:val="24"/>
        </w:rPr>
        <w:t>tudent learning and development</w:t>
      </w:r>
      <w:r w:rsidR="007F2F7A" w:rsidRPr="0058359B">
        <w:rPr>
          <w:rFonts w:ascii="Arial" w:hAnsi="Arial" w:cs="Arial"/>
          <w:b/>
          <w:sz w:val="24"/>
          <w:szCs w:val="24"/>
        </w:rPr>
        <w:t xml:space="preserve"> </w:t>
      </w:r>
    </w:p>
    <w:p w14:paraId="278C72A0" w14:textId="77777777" w:rsidR="006B1063" w:rsidRDefault="006B1063" w:rsidP="007F2F7A">
      <w:pPr>
        <w:pStyle w:val="ListParagraph"/>
        <w:rPr>
          <w:rFonts w:ascii="Arial" w:hAnsi="Arial" w:cs="Arial"/>
          <w:b/>
          <w:sz w:val="24"/>
          <w:szCs w:val="24"/>
        </w:rPr>
      </w:pPr>
      <w:r>
        <w:rPr>
          <w:rFonts w:ascii="Arial" w:hAnsi="Arial" w:cs="Arial"/>
          <w:b/>
          <w:sz w:val="24"/>
          <w:szCs w:val="24"/>
        </w:rPr>
        <w:t xml:space="preserve">Room: </w:t>
      </w:r>
      <w:r w:rsidRPr="006B1063">
        <w:rPr>
          <w:rFonts w:ascii="Arial" w:hAnsi="Arial" w:cs="Arial"/>
          <w:sz w:val="24"/>
          <w:szCs w:val="24"/>
        </w:rPr>
        <w:t>Chandler</w:t>
      </w:r>
    </w:p>
    <w:p w14:paraId="521639C4" w14:textId="77777777" w:rsidR="007F2F7A" w:rsidRDefault="007F2F7A" w:rsidP="007F2F7A">
      <w:pPr>
        <w:pStyle w:val="ListParagraph"/>
        <w:rPr>
          <w:rFonts w:ascii="Arial" w:hAnsi="Arial" w:cs="Arial"/>
          <w:b/>
          <w:sz w:val="24"/>
          <w:szCs w:val="24"/>
        </w:rPr>
      </w:pPr>
    </w:p>
    <w:p w14:paraId="39B305A5"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10.07</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What</w:t>
      </w:r>
      <w:proofErr w:type="gramEnd"/>
      <w:r w:rsidR="007F2F7A" w:rsidRPr="00C73764">
        <w:rPr>
          <w:rFonts w:ascii="Arial" w:hAnsi="Arial" w:cs="Arial"/>
          <w:b/>
          <w:noProof/>
          <w:sz w:val="28"/>
          <w:szCs w:val="28"/>
        </w:rPr>
        <w:t xml:space="preserve"> Design Thinking Approaches to Assessment Can Do For Equity</w:t>
      </w:r>
    </w:p>
    <w:p w14:paraId="23EC64EF" w14:textId="77777777" w:rsidR="007F2F7A" w:rsidRPr="0058359B" w:rsidRDefault="007F2F7A" w:rsidP="007F2F7A">
      <w:pPr>
        <w:pStyle w:val="ListParagraph"/>
        <w:rPr>
          <w:rFonts w:ascii="Arial" w:hAnsi="Arial" w:cs="Arial"/>
          <w:sz w:val="24"/>
          <w:szCs w:val="24"/>
        </w:rPr>
      </w:pPr>
    </w:p>
    <w:p w14:paraId="3EE8DE12" w14:textId="77777777" w:rsidR="007F2F7A" w:rsidRDefault="007F2F7A" w:rsidP="007F2F7A">
      <w:pPr>
        <w:pStyle w:val="ListParagraph"/>
        <w:rPr>
          <w:rFonts w:ascii="Arial" w:hAnsi="Arial" w:cs="Arial"/>
          <w:sz w:val="24"/>
          <w:szCs w:val="24"/>
        </w:rPr>
      </w:pPr>
      <w:r w:rsidRPr="00C73764">
        <w:rPr>
          <w:rFonts w:ascii="Arial" w:hAnsi="Arial" w:cs="Arial"/>
          <w:noProof/>
          <w:sz w:val="24"/>
          <w:szCs w:val="24"/>
        </w:rPr>
        <w:t>Lesley</w:t>
      </w:r>
      <w:r w:rsidRPr="0058359B">
        <w:rPr>
          <w:rFonts w:ascii="Arial" w:hAnsi="Arial" w:cs="Arial"/>
          <w:sz w:val="24"/>
          <w:szCs w:val="24"/>
        </w:rPr>
        <w:t xml:space="preserve"> </w:t>
      </w:r>
      <w:r w:rsidRPr="00C73764">
        <w:rPr>
          <w:rFonts w:ascii="Arial" w:hAnsi="Arial" w:cs="Arial"/>
          <w:noProof/>
          <w:sz w:val="24"/>
          <w:szCs w:val="24"/>
        </w:rPr>
        <w:t>D'Souza</w:t>
      </w:r>
      <w:r w:rsidRPr="0058359B">
        <w:rPr>
          <w:rFonts w:ascii="Arial" w:hAnsi="Arial" w:cs="Arial"/>
          <w:sz w:val="24"/>
          <w:szCs w:val="24"/>
        </w:rPr>
        <w:t xml:space="preserve">,  </w:t>
      </w:r>
      <w:r w:rsidRPr="00C73764">
        <w:rPr>
          <w:rFonts w:ascii="Arial" w:hAnsi="Arial" w:cs="Arial"/>
          <w:noProof/>
          <w:sz w:val="24"/>
          <w:szCs w:val="24"/>
        </w:rPr>
        <w:t>Manager, Communications &amp; Assessment</w:t>
      </w:r>
      <w:r w:rsidRPr="0058359B">
        <w:rPr>
          <w:rFonts w:ascii="Arial" w:hAnsi="Arial" w:cs="Arial"/>
          <w:sz w:val="24"/>
          <w:szCs w:val="24"/>
        </w:rPr>
        <w:t xml:space="preserve">, </w:t>
      </w:r>
      <w:r w:rsidRPr="00C73764">
        <w:rPr>
          <w:rFonts w:ascii="Arial" w:hAnsi="Arial" w:cs="Arial"/>
          <w:noProof/>
          <w:sz w:val="24"/>
          <w:szCs w:val="24"/>
        </w:rPr>
        <w:t>University of Ontario Institute of Technology</w:t>
      </w:r>
      <w:r w:rsidRPr="0058359B">
        <w:rPr>
          <w:rFonts w:ascii="Arial" w:hAnsi="Arial" w:cs="Arial"/>
          <w:sz w:val="24"/>
          <w:szCs w:val="24"/>
        </w:rPr>
        <w:t xml:space="preserve">; </w:t>
      </w:r>
      <w:r w:rsidRPr="00C73764">
        <w:rPr>
          <w:rFonts w:ascii="Arial" w:hAnsi="Arial" w:cs="Arial"/>
          <w:noProof/>
          <w:sz w:val="24"/>
          <w:szCs w:val="24"/>
        </w:rPr>
        <w:t>Julia</w:t>
      </w:r>
      <w:r w:rsidRPr="0058359B">
        <w:rPr>
          <w:rFonts w:ascii="Arial" w:hAnsi="Arial" w:cs="Arial"/>
          <w:sz w:val="24"/>
          <w:szCs w:val="24"/>
        </w:rPr>
        <w:t xml:space="preserve"> </w:t>
      </w:r>
      <w:r w:rsidRPr="00C73764">
        <w:rPr>
          <w:rFonts w:ascii="Arial" w:hAnsi="Arial" w:cs="Arial"/>
          <w:noProof/>
          <w:sz w:val="24"/>
          <w:szCs w:val="24"/>
        </w:rPr>
        <w:t>Smeed</w:t>
      </w:r>
      <w:r w:rsidRPr="0058359B">
        <w:rPr>
          <w:rFonts w:ascii="Arial" w:hAnsi="Arial" w:cs="Arial"/>
          <w:sz w:val="24"/>
          <w:szCs w:val="24"/>
        </w:rPr>
        <w:t xml:space="preserve">, </w:t>
      </w:r>
      <w:r w:rsidRPr="00C73764">
        <w:rPr>
          <w:rFonts w:ascii="Arial" w:hAnsi="Arial" w:cs="Arial"/>
          <w:noProof/>
          <w:sz w:val="24"/>
          <w:szCs w:val="24"/>
        </w:rPr>
        <w:t>Innovation Projects Officer</w:t>
      </w:r>
      <w:r w:rsidRPr="0058359B">
        <w:rPr>
          <w:rFonts w:ascii="Arial" w:hAnsi="Arial" w:cs="Arial"/>
          <w:sz w:val="24"/>
          <w:szCs w:val="24"/>
        </w:rPr>
        <w:t xml:space="preserve">, </w:t>
      </w:r>
      <w:r w:rsidRPr="00C73764">
        <w:rPr>
          <w:rFonts w:ascii="Arial" w:hAnsi="Arial" w:cs="Arial"/>
          <w:noProof/>
          <w:sz w:val="24"/>
          <w:szCs w:val="24"/>
        </w:rPr>
        <w:t>University of Toronto</w:t>
      </w:r>
      <w:r w:rsidRPr="0058359B">
        <w:rPr>
          <w:rFonts w:ascii="Arial" w:hAnsi="Arial" w:cs="Arial"/>
          <w:sz w:val="24"/>
          <w:szCs w:val="24"/>
        </w:rPr>
        <w:t xml:space="preserve">; </w:t>
      </w:r>
      <w:r w:rsidRPr="00C73764">
        <w:rPr>
          <w:rFonts w:ascii="Arial" w:hAnsi="Arial" w:cs="Arial"/>
          <w:noProof/>
          <w:sz w:val="24"/>
          <w:szCs w:val="24"/>
        </w:rPr>
        <w:t>Gavin</w:t>
      </w:r>
      <w:r w:rsidRPr="0058359B">
        <w:rPr>
          <w:rFonts w:ascii="Arial" w:hAnsi="Arial" w:cs="Arial"/>
          <w:sz w:val="24"/>
          <w:szCs w:val="24"/>
        </w:rPr>
        <w:t xml:space="preserve"> </w:t>
      </w:r>
      <w:r w:rsidRPr="00C73764">
        <w:rPr>
          <w:rFonts w:ascii="Arial" w:hAnsi="Arial" w:cs="Arial"/>
          <w:noProof/>
          <w:sz w:val="24"/>
          <w:szCs w:val="24"/>
        </w:rPr>
        <w:t>Henning</w:t>
      </w:r>
      <w:r w:rsidRPr="0058359B">
        <w:rPr>
          <w:rFonts w:ascii="Arial" w:hAnsi="Arial" w:cs="Arial"/>
          <w:sz w:val="24"/>
          <w:szCs w:val="24"/>
        </w:rPr>
        <w:t xml:space="preserve">, </w:t>
      </w:r>
      <w:r w:rsidRPr="00C73764">
        <w:rPr>
          <w:rFonts w:ascii="Arial" w:hAnsi="Arial" w:cs="Arial"/>
          <w:noProof/>
          <w:sz w:val="24"/>
          <w:szCs w:val="24"/>
        </w:rPr>
        <w:t>President</w:t>
      </w:r>
      <w:r w:rsidRPr="0058359B">
        <w:rPr>
          <w:rFonts w:ascii="Arial" w:hAnsi="Arial" w:cs="Arial"/>
          <w:sz w:val="24"/>
          <w:szCs w:val="24"/>
        </w:rPr>
        <w:t xml:space="preserve">, </w:t>
      </w:r>
      <w:r w:rsidRPr="00C73764">
        <w:rPr>
          <w:rFonts w:ascii="Arial" w:hAnsi="Arial" w:cs="Arial"/>
          <w:noProof/>
          <w:sz w:val="24"/>
          <w:szCs w:val="24"/>
        </w:rPr>
        <w:t>Council for the Advancement of Standards in Higher Education</w:t>
      </w:r>
    </w:p>
    <w:p w14:paraId="069C29B1" w14:textId="77777777" w:rsidR="007F2F7A" w:rsidRPr="0058359B" w:rsidRDefault="007F2F7A" w:rsidP="007F2F7A">
      <w:pPr>
        <w:pStyle w:val="ListParagraph"/>
        <w:rPr>
          <w:rFonts w:ascii="Arial" w:hAnsi="Arial" w:cs="Arial"/>
          <w:b/>
          <w:sz w:val="24"/>
          <w:szCs w:val="24"/>
        </w:rPr>
      </w:pPr>
    </w:p>
    <w:p w14:paraId="2FF813EA" w14:textId="77777777" w:rsidR="007F2F7A" w:rsidRPr="00C73764" w:rsidRDefault="007F2F7A" w:rsidP="007F2F7A">
      <w:pPr>
        <w:pStyle w:val="ListParagraph"/>
        <w:rPr>
          <w:rFonts w:ascii="Arial" w:hAnsi="Arial" w:cs="Arial"/>
          <w:noProof/>
          <w:sz w:val="24"/>
          <w:szCs w:val="24"/>
        </w:rPr>
      </w:pPr>
      <w:r w:rsidRPr="00C73764">
        <w:rPr>
          <w:rFonts w:ascii="Arial" w:hAnsi="Arial" w:cs="Arial"/>
          <w:noProof/>
          <w:sz w:val="24"/>
          <w:szCs w:val="24"/>
        </w:rPr>
        <w:t xml:space="preserve">What is missing in a positivist approach to assessment is an appreciation of how emotions and shared stories motivate change. Without empathy, we end up with random success and a constant tension with supporting equity. This is what makes Designed Assessment Thinking—a combination of the Stanford d.school model of Design Thinking and the assessment process—so exciting. It’s focus on empathy and storytelling result in data designed to support equity, and decolonization by centering student experiences, with empathy fueling </w:t>
      </w:r>
    </w:p>
    <w:p w14:paraId="5B20BCB7"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 xml:space="preserve"> creativity. Join us to practice using this process, and hear more about how it can support positive change at your campus.</w:t>
      </w:r>
    </w:p>
    <w:p w14:paraId="11F4A7FA" w14:textId="77777777" w:rsidR="007F2F7A" w:rsidRPr="0058359B" w:rsidRDefault="007F2F7A" w:rsidP="007F2F7A">
      <w:pPr>
        <w:pStyle w:val="ListParagraph"/>
        <w:rPr>
          <w:rFonts w:ascii="Arial" w:hAnsi="Arial" w:cs="Arial"/>
          <w:b/>
          <w:sz w:val="24"/>
          <w:szCs w:val="24"/>
        </w:rPr>
      </w:pPr>
    </w:p>
    <w:p w14:paraId="71DCE015"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920B22">
        <w:rPr>
          <w:rFonts w:ascii="Arial" w:hAnsi="Arial" w:cs="Arial"/>
          <w:noProof/>
          <w:sz w:val="24"/>
          <w:szCs w:val="24"/>
        </w:rPr>
        <w:t>Expert Lecture</w:t>
      </w:r>
    </w:p>
    <w:p w14:paraId="418D83A9" w14:textId="77777777" w:rsidR="004F7A91" w:rsidRDefault="00EB0F90" w:rsidP="007F2F7A">
      <w:pPr>
        <w:pStyle w:val="ListParagraph"/>
        <w:rPr>
          <w:rFonts w:ascii="Arial" w:hAnsi="Arial" w:cs="Arial"/>
          <w:noProof/>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 xml:space="preserve">Equity, diversity </w:t>
      </w:r>
      <w:r w:rsidR="007F2F7A">
        <w:rPr>
          <w:rFonts w:ascii="Arial" w:hAnsi="Arial" w:cs="Arial"/>
          <w:noProof/>
          <w:sz w:val="24"/>
          <w:szCs w:val="24"/>
        </w:rPr>
        <w:t>and inclusion</w:t>
      </w:r>
      <w:r w:rsidR="007F2F7A" w:rsidRPr="00C73764">
        <w:rPr>
          <w:rFonts w:ascii="Arial" w:hAnsi="Arial" w:cs="Arial"/>
          <w:noProof/>
          <w:sz w:val="24"/>
          <w:szCs w:val="24"/>
        </w:rPr>
        <w:t>,</w:t>
      </w:r>
      <w:r w:rsidR="004F7A91">
        <w:rPr>
          <w:rFonts w:ascii="Arial" w:hAnsi="Arial" w:cs="Arial"/>
          <w:noProof/>
          <w:sz w:val="24"/>
          <w:szCs w:val="24"/>
        </w:rPr>
        <w:t xml:space="preserve"> </w:t>
      </w:r>
      <w:r w:rsidR="007F2F7A" w:rsidRPr="00C73764">
        <w:rPr>
          <w:rFonts w:ascii="Arial" w:hAnsi="Arial" w:cs="Arial"/>
          <w:noProof/>
          <w:sz w:val="24"/>
          <w:szCs w:val="24"/>
        </w:rPr>
        <w:t>Strategic pl</w:t>
      </w:r>
      <w:r w:rsidR="007F2F7A">
        <w:rPr>
          <w:rFonts w:ascii="Arial" w:hAnsi="Arial" w:cs="Arial"/>
          <w:noProof/>
          <w:sz w:val="24"/>
          <w:szCs w:val="24"/>
        </w:rPr>
        <w:t>anning, research and assessment</w:t>
      </w:r>
    </w:p>
    <w:p w14:paraId="6D00B1F3" w14:textId="77777777" w:rsidR="007F2F7A" w:rsidRDefault="004F7A91" w:rsidP="007F2F7A">
      <w:pPr>
        <w:pStyle w:val="ListParagraph"/>
        <w:rPr>
          <w:rFonts w:ascii="Arial" w:hAnsi="Arial" w:cs="Arial"/>
          <w:b/>
          <w:sz w:val="24"/>
          <w:szCs w:val="24"/>
        </w:rPr>
      </w:pPr>
      <w:r>
        <w:rPr>
          <w:rFonts w:ascii="Arial" w:hAnsi="Arial" w:cs="Arial"/>
          <w:b/>
          <w:sz w:val="24"/>
          <w:szCs w:val="24"/>
        </w:rPr>
        <w:t xml:space="preserve">Room: </w:t>
      </w:r>
      <w:r w:rsidRPr="004F7A91">
        <w:rPr>
          <w:rFonts w:ascii="Arial" w:hAnsi="Arial" w:cs="Arial"/>
          <w:sz w:val="24"/>
          <w:szCs w:val="24"/>
        </w:rPr>
        <w:t>Archibald</w:t>
      </w:r>
      <w:r w:rsidR="007F2F7A" w:rsidRPr="004F7A91">
        <w:rPr>
          <w:rFonts w:ascii="Arial" w:hAnsi="Arial" w:cs="Arial"/>
          <w:sz w:val="24"/>
          <w:szCs w:val="24"/>
        </w:rPr>
        <w:t xml:space="preserve"> </w:t>
      </w:r>
    </w:p>
    <w:p w14:paraId="4EB7A306" w14:textId="77777777" w:rsidR="007F2F7A" w:rsidRDefault="007F2F7A" w:rsidP="007F2F7A">
      <w:pPr>
        <w:pStyle w:val="ListParagraph"/>
        <w:rPr>
          <w:rFonts w:ascii="Arial" w:hAnsi="Arial" w:cs="Arial"/>
          <w:b/>
          <w:sz w:val="24"/>
          <w:szCs w:val="24"/>
        </w:rPr>
      </w:pPr>
    </w:p>
    <w:p w14:paraId="75F5FECF"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10.08</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Innovation</w:t>
      </w:r>
      <w:proofErr w:type="gramEnd"/>
      <w:r w:rsidR="007F2F7A" w:rsidRPr="00C73764">
        <w:rPr>
          <w:rFonts w:ascii="Arial" w:hAnsi="Arial" w:cs="Arial"/>
          <w:b/>
          <w:noProof/>
          <w:sz w:val="28"/>
          <w:szCs w:val="28"/>
        </w:rPr>
        <w:t xml:space="preserve"> for Inclusion: Using participatory design to rethink academic accommodations</w:t>
      </w:r>
    </w:p>
    <w:p w14:paraId="793D3F09" w14:textId="77777777" w:rsidR="007F2F7A" w:rsidRPr="0058359B" w:rsidRDefault="007F2F7A" w:rsidP="007F2F7A">
      <w:pPr>
        <w:pStyle w:val="ListParagraph"/>
        <w:rPr>
          <w:rFonts w:ascii="Arial" w:hAnsi="Arial" w:cs="Arial"/>
          <w:sz w:val="24"/>
          <w:szCs w:val="24"/>
        </w:rPr>
      </w:pPr>
    </w:p>
    <w:p w14:paraId="3DA83594" w14:textId="77777777" w:rsidR="007F2F7A" w:rsidRPr="00997643" w:rsidRDefault="007F2F7A" w:rsidP="007F2F7A">
      <w:pPr>
        <w:pStyle w:val="ListParagraph"/>
        <w:rPr>
          <w:rFonts w:ascii="Arial" w:hAnsi="Arial" w:cs="Arial"/>
          <w:sz w:val="24"/>
          <w:szCs w:val="24"/>
        </w:rPr>
      </w:pPr>
      <w:r w:rsidRPr="00C73764">
        <w:rPr>
          <w:rFonts w:ascii="Arial" w:hAnsi="Arial" w:cs="Arial"/>
          <w:noProof/>
          <w:sz w:val="24"/>
          <w:szCs w:val="24"/>
        </w:rPr>
        <w:t>Heather</w:t>
      </w:r>
      <w:r w:rsidRPr="0058359B">
        <w:rPr>
          <w:rFonts w:ascii="Arial" w:hAnsi="Arial" w:cs="Arial"/>
          <w:sz w:val="24"/>
          <w:szCs w:val="24"/>
        </w:rPr>
        <w:t xml:space="preserve"> </w:t>
      </w:r>
      <w:r w:rsidRPr="00C73764">
        <w:rPr>
          <w:rFonts w:ascii="Arial" w:hAnsi="Arial" w:cs="Arial"/>
          <w:noProof/>
          <w:sz w:val="24"/>
          <w:szCs w:val="24"/>
        </w:rPr>
        <w:t>Kelly</w:t>
      </w:r>
      <w:r>
        <w:rPr>
          <w:rFonts w:ascii="Arial" w:hAnsi="Arial" w:cs="Arial"/>
          <w:sz w:val="24"/>
          <w:szCs w:val="24"/>
        </w:rPr>
        <w:t xml:space="preserve">, </w:t>
      </w:r>
      <w:r w:rsidRPr="00C73764">
        <w:rPr>
          <w:rFonts w:ascii="Arial" w:hAnsi="Arial" w:cs="Arial"/>
          <w:noProof/>
          <w:sz w:val="24"/>
          <w:szCs w:val="24"/>
        </w:rPr>
        <w:t>Senior Director, Student Success</w:t>
      </w:r>
      <w:r w:rsidRPr="0058359B">
        <w:rPr>
          <w:rFonts w:ascii="Arial" w:hAnsi="Arial" w:cs="Arial"/>
          <w:sz w:val="24"/>
          <w:szCs w:val="24"/>
        </w:rPr>
        <w:t xml:space="preserve">, </w:t>
      </w:r>
      <w:r w:rsidRPr="00C73764">
        <w:rPr>
          <w:rFonts w:ascii="Arial" w:hAnsi="Arial" w:cs="Arial"/>
          <w:noProof/>
          <w:sz w:val="24"/>
          <w:szCs w:val="24"/>
        </w:rPr>
        <w:t>University of Toronto</w:t>
      </w:r>
      <w:r w:rsidR="00997643">
        <w:rPr>
          <w:rFonts w:ascii="Arial" w:hAnsi="Arial" w:cs="Arial"/>
          <w:noProof/>
          <w:sz w:val="24"/>
          <w:szCs w:val="24"/>
        </w:rPr>
        <w:t xml:space="preserve">; </w:t>
      </w:r>
      <w:r w:rsidR="00997643" w:rsidRPr="00997643">
        <w:rPr>
          <w:rFonts w:ascii="Arial" w:hAnsi="Arial" w:cs="Arial"/>
          <w:sz w:val="24"/>
          <w:szCs w:val="24"/>
          <w:lang w:val="en-CA"/>
        </w:rPr>
        <w:t xml:space="preserve">Deane Fisher Vice Provost, Students and International, </w:t>
      </w:r>
      <w:r w:rsidR="00C76C60">
        <w:rPr>
          <w:rFonts w:ascii="Arial" w:hAnsi="Arial" w:cs="Arial"/>
          <w:sz w:val="24"/>
          <w:szCs w:val="24"/>
          <w:lang w:val="en-CA"/>
        </w:rPr>
        <w:t>OCAD University</w:t>
      </w:r>
    </w:p>
    <w:p w14:paraId="791C4B99" w14:textId="77777777" w:rsidR="007F2F7A" w:rsidRPr="00997643" w:rsidRDefault="007F2F7A" w:rsidP="007F2F7A">
      <w:pPr>
        <w:pStyle w:val="ListParagraph"/>
        <w:rPr>
          <w:rFonts w:ascii="Arial" w:hAnsi="Arial" w:cs="Arial"/>
          <w:b/>
          <w:sz w:val="24"/>
          <w:szCs w:val="24"/>
        </w:rPr>
      </w:pPr>
    </w:p>
    <w:p w14:paraId="4D8D2ECF"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The 2017 Rethinking Disability Accommodations in Higher Education Project engaged the power of design-thinking to radically re-imagine the processes surrounding the inclusion of students with disabilities. In this follow-up workshop, the facilitators will present results from that project and engage participants in a lively process of ideation – leading us to innovations that can be implemented at our own campuses to serve all students better. Interdisciplinary institutional teams – including registrarial, student affairs and other staff - are encouraged to attend.</w:t>
      </w:r>
    </w:p>
    <w:p w14:paraId="3C49895A" w14:textId="77777777" w:rsidR="007F2F7A" w:rsidRPr="0058359B" w:rsidRDefault="007F2F7A" w:rsidP="007F2F7A">
      <w:pPr>
        <w:pStyle w:val="ListParagraph"/>
        <w:rPr>
          <w:rFonts w:ascii="Arial" w:hAnsi="Arial" w:cs="Arial"/>
          <w:b/>
          <w:sz w:val="24"/>
          <w:szCs w:val="24"/>
        </w:rPr>
      </w:pPr>
    </w:p>
    <w:p w14:paraId="6C27067A" w14:textId="77777777" w:rsidR="007F2F7A" w:rsidRDefault="007F2F7A" w:rsidP="007F2F7A">
      <w:pPr>
        <w:pStyle w:val="ListParagraph"/>
        <w:rPr>
          <w:rFonts w:ascii="Arial" w:hAnsi="Arial" w:cs="Arial"/>
          <w:noProof/>
          <w:sz w:val="24"/>
          <w:szCs w:val="24"/>
        </w:rPr>
      </w:pPr>
      <w:r>
        <w:rPr>
          <w:rFonts w:ascii="Arial" w:hAnsi="Arial" w:cs="Arial"/>
          <w:b/>
          <w:sz w:val="24"/>
          <w:szCs w:val="24"/>
        </w:rPr>
        <w:t xml:space="preserve">Session Type: </w:t>
      </w:r>
      <w:r w:rsidRPr="00920B22">
        <w:rPr>
          <w:rFonts w:ascii="Arial" w:hAnsi="Arial" w:cs="Arial"/>
          <w:noProof/>
          <w:sz w:val="24"/>
          <w:szCs w:val="24"/>
        </w:rPr>
        <w:t>Alternative Session Type</w:t>
      </w:r>
    </w:p>
    <w:p w14:paraId="09EB63B2" w14:textId="603710F6" w:rsidR="00D31DD3" w:rsidRPr="00D31DD3" w:rsidRDefault="00D31DD3" w:rsidP="007F2F7A">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Accessibility &amp; Inclusion</w:t>
      </w:r>
    </w:p>
    <w:p w14:paraId="30306CC9"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Pr>
          <w:rFonts w:ascii="Arial" w:hAnsi="Arial" w:cs="Arial"/>
          <w:noProof/>
          <w:sz w:val="24"/>
          <w:szCs w:val="24"/>
        </w:rPr>
        <w:t>Equity, diversity and inclusion</w:t>
      </w:r>
      <w:r w:rsidR="007F2F7A" w:rsidRPr="00C73764">
        <w:rPr>
          <w:rFonts w:ascii="Arial" w:hAnsi="Arial" w:cs="Arial"/>
          <w:noProof/>
          <w:sz w:val="24"/>
          <w:szCs w:val="24"/>
        </w:rPr>
        <w:t>,</w:t>
      </w:r>
      <w:r w:rsidR="004F7A91">
        <w:rPr>
          <w:rFonts w:ascii="Arial" w:hAnsi="Arial" w:cs="Arial"/>
          <w:noProof/>
          <w:sz w:val="24"/>
          <w:szCs w:val="24"/>
        </w:rPr>
        <w:t xml:space="preserve"> </w:t>
      </w:r>
      <w:r w:rsidR="007F2F7A" w:rsidRPr="00C73764">
        <w:rPr>
          <w:rFonts w:ascii="Arial" w:hAnsi="Arial" w:cs="Arial"/>
          <w:noProof/>
          <w:sz w:val="24"/>
          <w:szCs w:val="24"/>
        </w:rPr>
        <w:t>Student</w:t>
      </w:r>
      <w:r w:rsidR="007F2F7A">
        <w:rPr>
          <w:rFonts w:ascii="Arial" w:hAnsi="Arial" w:cs="Arial"/>
          <w:noProof/>
          <w:sz w:val="24"/>
          <w:szCs w:val="24"/>
        </w:rPr>
        <w:t xml:space="preserve"> advising, support and advocacy</w:t>
      </w:r>
      <w:r w:rsidR="007F2F7A" w:rsidRPr="0058359B">
        <w:rPr>
          <w:rFonts w:ascii="Arial" w:hAnsi="Arial" w:cs="Arial"/>
          <w:b/>
          <w:sz w:val="24"/>
          <w:szCs w:val="24"/>
        </w:rPr>
        <w:t xml:space="preserve"> </w:t>
      </w:r>
    </w:p>
    <w:p w14:paraId="4CCA153D" w14:textId="77777777" w:rsidR="00372713" w:rsidRDefault="00372713"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C6135B">
        <w:rPr>
          <w:rFonts w:ascii="Arial" w:hAnsi="Arial" w:cs="Arial"/>
          <w:sz w:val="24"/>
          <w:szCs w:val="24"/>
        </w:rPr>
        <w:t>Front-line</w:t>
      </w:r>
      <w:r w:rsidRPr="00372713">
        <w:rPr>
          <w:rFonts w:ascii="Arial" w:hAnsi="Arial" w:cs="Arial"/>
          <w:sz w:val="24"/>
          <w:szCs w:val="24"/>
        </w:rPr>
        <w:t xml:space="preserve"> Client</w:t>
      </w:r>
      <w:r w:rsidR="00C6135B">
        <w:rPr>
          <w:rFonts w:ascii="Arial" w:hAnsi="Arial" w:cs="Arial"/>
          <w:sz w:val="24"/>
          <w:szCs w:val="24"/>
        </w:rPr>
        <w:t xml:space="preserve"> Services, Systems &amp; Operations, Admissions, Student Recruitment</w:t>
      </w:r>
    </w:p>
    <w:p w14:paraId="7F9DA42A" w14:textId="77777777" w:rsidR="004F7A91" w:rsidRPr="0058359B" w:rsidRDefault="004F7A91" w:rsidP="007F2F7A">
      <w:pPr>
        <w:pStyle w:val="ListParagraph"/>
        <w:rPr>
          <w:rFonts w:ascii="Arial" w:hAnsi="Arial" w:cs="Arial"/>
          <w:b/>
          <w:sz w:val="24"/>
          <w:szCs w:val="24"/>
        </w:rPr>
      </w:pPr>
      <w:r>
        <w:rPr>
          <w:rFonts w:ascii="Arial" w:hAnsi="Arial" w:cs="Arial"/>
          <w:b/>
          <w:sz w:val="24"/>
          <w:szCs w:val="24"/>
        </w:rPr>
        <w:t xml:space="preserve">Room: </w:t>
      </w:r>
      <w:r w:rsidRPr="004F7A91">
        <w:rPr>
          <w:rFonts w:ascii="Arial" w:hAnsi="Arial" w:cs="Arial"/>
          <w:sz w:val="24"/>
          <w:szCs w:val="24"/>
        </w:rPr>
        <w:t>Cartier</w:t>
      </w:r>
    </w:p>
    <w:p w14:paraId="5DAFEBBF" w14:textId="77777777" w:rsidR="007F2F7A" w:rsidRDefault="007F2F7A" w:rsidP="007F2F7A">
      <w:pPr>
        <w:pStyle w:val="ListParagraph"/>
        <w:rPr>
          <w:rFonts w:ascii="Arial" w:hAnsi="Arial" w:cs="Arial"/>
          <w:b/>
          <w:sz w:val="24"/>
          <w:szCs w:val="24"/>
        </w:rPr>
      </w:pPr>
    </w:p>
    <w:p w14:paraId="40F3EE68"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10.09</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O</w:t>
      </w:r>
      <w:r w:rsidR="00FC14B6">
        <w:rPr>
          <w:rFonts w:ascii="Arial" w:hAnsi="Arial" w:cs="Arial"/>
          <w:b/>
          <w:noProof/>
          <w:sz w:val="28"/>
          <w:szCs w:val="28"/>
        </w:rPr>
        <w:t>nline</w:t>
      </w:r>
      <w:proofErr w:type="gramEnd"/>
      <w:r w:rsidR="00FC14B6">
        <w:rPr>
          <w:rFonts w:ascii="Arial" w:hAnsi="Arial" w:cs="Arial"/>
          <w:b/>
          <w:noProof/>
          <w:sz w:val="28"/>
          <w:szCs w:val="28"/>
        </w:rPr>
        <w:t xml:space="preserve"> Orientation Sampler Pack</w:t>
      </w:r>
    </w:p>
    <w:p w14:paraId="690DD476" w14:textId="77777777" w:rsidR="007F2F7A" w:rsidRPr="0058359B" w:rsidRDefault="007F2F7A" w:rsidP="007F2F7A">
      <w:pPr>
        <w:pStyle w:val="ListParagraph"/>
        <w:rPr>
          <w:rFonts w:ascii="Arial" w:hAnsi="Arial" w:cs="Arial"/>
          <w:sz w:val="24"/>
          <w:szCs w:val="24"/>
        </w:rPr>
      </w:pPr>
    </w:p>
    <w:p w14:paraId="529C940C" w14:textId="77777777" w:rsidR="007F2F7A" w:rsidRDefault="007F2F7A" w:rsidP="007F2F7A">
      <w:pPr>
        <w:pStyle w:val="ListParagraph"/>
        <w:rPr>
          <w:rFonts w:ascii="Arial" w:hAnsi="Arial" w:cs="Arial"/>
          <w:sz w:val="24"/>
          <w:szCs w:val="24"/>
        </w:rPr>
      </w:pPr>
      <w:r w:rsidRPr="00C73764">
        <w:rPr>
          <w:rFonts w:ascii="Arial" w:hAnsi="Arial" w:cs="Arial"/>
          <w:noProof/>
          <w:sz w:val="24"/>
          <w:szCs w:val="24"/>
        </w:rPr>
        <w:t>Eric</w:t>
      </w:r>
      <w:r w:rsidRPr="0058359B">
        <w:rPr>
          <w:rFonts w:ascii="Arial" w:hAnsi="Arial" w:cs="Arial"/>
          <w:sz w:val="24"/>
          <w:szCs w:val="24"/>
        </w:rPr>
        <w:t xml:space="preserve"> </w:t>
      </w:r>
      <w:r w:rsidRPr="00C73764">
        <w:rPr>
          <w:rFonts w:ascii="Arial" w:hAnsi="Arial" w:cs="Arial"/>
          <w:noProof/>
          <w:sz w:val="24"/>
          <w:szCs w:val="24"/>
        </w:rPr>
        <w:t>Glanville</w:t>
      </w:r>
      <w:r w:rsidR="00FC14B6">
        <w:rPr>
          <w:rFonts w:ascii="Arial" w:hAnsi="Arial" w:cs="Arial"/>
          <w:sz w:val="24"/>
          <w:szCs w:val="24"/>
        </w:rPr>
        <w:t xml:space="preserve">, </w:t>
      </w:r>
      <w:r w:rsidRPr="00C73764">
        <w:rPr>
          <w:rFonts w:ascii="Arial" w:hAnsi="Arial" w:cs="Arial"/>
          <w:noProof/>
          <w:sz w:val="24"/>
          <w:szCs w:val="24"/>
        </w:rPr>
        <w:t>Manager, Office for New Students</w:t>
      </w:r>
      <w:r w:rsidRPr="0058359B">
        <w:rPr>
          <w:rFonts w:ascii="Arial" w:hAnsi="Arial" w:cs="Arial"/>
          <w:sz w:val="24"/>
          <w:szCs w:val="24"/>
        </w:rPr>
        <w:t xml:space="preserve">, </w:t>
      </w:r>
      <w:r w:rsidRPr="00C73764">
        <w:rPr>
          <w:rFonts w:ascii="Arial" w:hAnsi="Arial" w:cs="Arial"/>
          <w:noProof/>
          <w:sz w:val="24"/>
          <w:szCs w:val="24"/>
        </w:rPr>
        <w:t>Douglas College</w:t>
      </w:r>
      <w:r w:rsidR="00FC14B6">
        <w:rPr>
          <w:rFonts w:ascii="Arial" w:hAnsi="Arial" w:cs="Arial"/>
          <w:noProof/>
          <w:sz w:val="24"/>
          <w:szCs w:val="24"/>
        </w:rPr>
        <w:t xml:space="preserve">; Belinda Karsen, </w:t>
      </w:r>
      <w:r w:rsidR="00FC14B6" w:rsidRPr="00FC14B6">
        <w:rPr>
          <w:rFonts w:ascii="Arial" w:hAnsi="Arial" w:cs="Arial"/>
          <w:color w:val="000000"/>
          <w:sz w:val="24"/>
          <w:szCs w:val="24"/>
          <w:lang w:val="en-CA" w:eastAsia="en-CA"/>
        </w:rPr>
        <w:t>Coordinator, Student Transition and Engagement, University of the Fraser Valley</w:t>
      </w:r>
    </w:p>
    <w:p w14:paraId="5BE880C0" w14:textId="77777777" w:rsidR="007F2F7A" w:rsidRPr="0058359B" w:rsidRDefault="007F2F7A" w:rsidP="007F2F7A">
      <w:pPr>
        <w:pStyle w:val="ListParagraph"/>
        <w:rPr>
          <w:rFonts w:ascii="Arial" w:hAnsi="Arial" w:cs="Arial"/>
          <w:b/>
          <w:sz w:val="24"/>
          <w:szCs w:val="24"/>
        </w:rPr>
      </w:pPr>
    </w:p>
    <w:p w14:paraId="01A03147"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When it comes to online orientation in Canada, there appear to be two categories of post-secondary institutions: those who have one and those who want one. As much as the "haves" may be willing to share their expertise with the "have-nots", it is often challenging to reveal the inner-workings of an online orientation program. In this session, four diverse institutions will demo their online programs, sharing insights into topics such as learning objectives, delivery platforms, content, marketing and engagement, and assessment. At the end of the session, attendees will have a chance to try out other institutions' online orientations.</w:t>
      </w:r>
    </w:p>
    <w:p w14:paraId="798F1701" w14:textId="77777777" w:rsidR="007F2F7A" w:rsidRPr="0058359B" w:rsidRDefault="007F2F7A" w:rsidP="007F2F7A">
      <w:pPr>
        <w:pStyle w:val="ListParagraph"/>
        <w:rPr>
          <w:rFonts w:ascii="Arial" w:hAnsi="Arial" w:cs="Arial"/>
          <w:b/>
          <w:sz w:val="24"/>
          <w:szCs w:val="24"/>
        </w:rPr>
      </w:pPr>
    </w:p>
    <w:p w14:paraId="017273A2" w14:textId="77777777" w:rsidR="007F2F7A" w:rsidRDefault="007F2F7A" w:rsidP="007F2F7A">
      <w:pPr>
        <w:pStyle w:val="ListParagraph"/>
        <w:rPr>
          <w:rFonts w:ascii="Arial" w:hAnsi="Arial" w:cs="Arial"/>
          <w:noProof/>
          <w:sz w:val="24"/>
          <w:szCs w:val="24"/>
        </w:rPr>
      </w:pPr>
      <w:r>
        <w:rPr>
          <w:rFonts w:ascii="Arial" w:hAnsi="Arial" w:cs="Arial"/>
          <w:b/>
          <w:sz w:val="24"/>
          <w:szCs w:val="24"/>
        </w:rPr>
        <w:t xml:space="preserve">Session Type: </w:t>
      </w:r>
      <w:r w:rsidRPr="00663CDE">
        <w:rPr>
          <w:rFonts w:ascii="Arial" w:hAnsi="Arial" w:cs="Arial"/>
          <w:noProof/>
          <w:sz w:val="24"/>
          <w:szCs w:val="24"/>
        </w:rPr>
        <w:t>Panel</w:t>
      </w:r>
    </w:p>
    <w:p w14:paraId="3B929658" w14:textId="00919099" w:rsidR="00D31DD3" w:rsidRPr="00D31DD3" w:rsidRDefault="00D31DD3" w:rsidP="007F2F7A">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Orientation, Transition, &amp; Retention; Digital Communication in Higher Education</w:t>
      </w:r>
    </w:p>
    <w:p w14:paraId="1ECACD05"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S</w:t>
      </w:r>
      <w:r w:rsidR="007F2F7A">
        <w:rPr>
          <w:rFonts w:ascii="Arial" w:hAnsi="Arial" w:cs="Arial"/>
          <w:noProof/>
          <w:sz w:val="24"/>
          <w:szCs w:val="24"/>
        </w:rPr>
        <w:t>tudent learning and development</w:t>
      </w:r>
      <w:r w:rsidR="007F2F7A" w:rsidRPr="00C73764">
        <w:rPr>
          <w:rFonts w:ascii="Arial" w:hAnsi="Arial" w:cs="Arial"/>
          <w:noProof/>
          <w:sz w:val="24"/>
          <w:szCs w:val="24"/>
        </w:rPr>
        <w:t>,</w:t>
      </w:r>
      <w:r w:rsidR="00E0798E">
        <w:rPr>
          <w:rFonts w:ascii="Arial" w:hAnsi="Arial" w:cs="Arial"/>
          <w:noProof/>
          <w:sz w:val="24"/>
          <w:szCs w:val="24"/>
        </w:rPr>
        <w:t xml:space="preserve"> </w:t>
      </w:r>
      <w:r w:rsidR="007F2F7A" w:rsidRPr="00C73764">
        <w:rPr>
          <w:rFonts w:ascii="Arial" w:hAnsi="Arial" w:cs="Arial"/>
          <w:noProof/>
          <w:sz w:val="24"/>
          <w:szCs w:val="24"/>
        </w:rPr>
        <w:t>Te</w:t>
      </w:r>
      <w:r w:rsidR="007F2F7A">
        <w:rPr>
          <w:rFonts w:ascii="Arial" w:hAnsi="Arial" w:cs="Arial"/>
          <w:noProof/>
          <w:sz w:val="24"/>
          <w:szCs w:val="24"/>
        </w:rPr>
        <w:t>chnology and digital engagement</w:t>
      </w:r>
      <w:r w:rsidR="007F2F7A" w:rsidRPr="0058359B">
        <w:rPr>
          <w:rFonts w:ascii="Arial" w:hAnsi="Arial" w:cs="Arial"/>
          <w:b/>
          <w:sz w:val="24"/>
          <w:szCs w:val="24"/>
        </w:rPr>
        <w:t xml:space="preserve"> </w:t>
      </w:r>
    </w:p>
    <w:p w14:paraId="6527F103" w14:textId="77777777" w:rsidR="004D6BE2" w:rsidRDefault="004D6BE2"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4D6BE2">
        <w:rPr>
          <w:rFonts w:ascii="Arial" w:hAnsi="Arial" w:cs="Arial"/>
          <w:sz w:val="24"/>
          <w:szCs w:val="24"/>
        </w:rPr>
        <w:t>Student Recruitment</w:t>
      </w:r>
    </w:p>
    <w:p w14:paraId="4855EE46" w14:textId="77777777" w:rsidR="00E0798E" w:rsidRDefault="00E0798E" w:rsidP="007F2F7A">
      <w:pPr>
        <w:pStyle w:val="ListParagraph"/>
        <w:rPr>
          <w:rFonts w:ascii="Arial" w:hAnsi="Arial" w:cs="Arial"/>
          <w:b/>
          <w:sz w:val="24"/>
          <w:szCs w:val="24"/>
        </w:rPr>
      </w:pPr>
      <w:r>
        <w:rPr>
          <w:rFonts w:ascii="Arial" w:hAnsi="Arial" w:cs="Arial"/>
          <w:b/>
          <w:sz w:val="24"/>
          <w:szCs w:val="24"/>
        </w:rPr>
        <w:t xml:space="preserve">Room: </w:t>
      </w:r>
      <w:proofErr w:type="spellStart"/>
      <w:r w:rsidRPr="00E0798E">
        <w:rPr>
          <w:rFonts w:ascii="Arial" w:hAnsi="Arial" w:cs="Arial"/>
          <w:sz w:val="24"/>
          <w:szCs w:val="24"/>
        </w:rPr>
        <w:t>Langevin</w:t>
      </w:r>
      <w:proofErr w:type="spellEnd"/>
    </w:p>
    <w:p w14:paraId="23A2BE0F" w14:textId="77777777" w:rsidR="007F2F7A" w:rsidRDefault="007F2F7A" w:rsidP="007F2F7A">
      <w:pPr>
        <w:pStyle w:val="ListParagraph"/>
        <w:rPr>
          <w:rFonts w:ascii="Arial" w:hAnsi="Arial" w:cs="Arial"/>
          <w:b/>
          <w:sz w:val="24"/>
          <w:szCs w:val="24"/>
        </w:rPr>
      </w:pPr>
    </w:p>
    <w:p w14:paraId="35621BFE"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10.10</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Career</w:t>
      </w:r>
      <w:proofErr w:type="gramEnd"/>
      <w:r w:rsidR="007F2F7A" w:rsidRPr="00C73764">
        <w:rPr>
          <w:rFonts w:ascii="Arial" w:hAnsi="Arial" w:cs="Arial"/>
          <w:b/>
          <w:noProof/>
          <w:sz w:val="28"/>
          <w:szCs w:val="28"/>
        </w:rPr>
        <w:t xml:space="preserve"> and Mental Health interventions: Helping students navigate the Seas of Change</w:t>
      </w:r>
    </w:p>
    <w:p w14:paraId="0FD8B140" w14:textId="77777777" w:rsidR="007F2F7A" w:rsidRPr="0058359B" w:rsidRDefault="007F2F7A" w:rsidP="007F2F7A">
      <w:pPr>
        <w:pStyle w:val="ListParagraph"/>
        <w:rPr>
          <w:rFonts w:ascii="Arial" w:hAnsi="Arial" w:cs="Arial"/>
          <w:sz w:val="24"/>
          <w:szCs w:val="24"/>
        </w:rPr>
      </w:pPr>
    </w:p>
    <w:p w14:paraId="07148CCA"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Kathy</w:t>
      </w:r>
      <w:r w:rsidRPr="0058359B">
        <w:rPr>
          <w:rFonts w:ascii="Arial" w:hAnsi="Arial" w:cs="Arial"/>
          <w:sz w:val="24"/>
          <w:szCs w:val="24"/>
        </w:rPr>
        <w:t xml:space="preserve"> </w:t>
      </w:r>
      <w:r w:rsidRPr="00C73764">
        <w:rPr>
          <w:rFonts w:ascii="Arial" w:hAnsi="Arial" w:cs="Arial"/>
          <w:noProof/>
          <w:sz w:val="24"/>
          <w:szCs w:val="24"/>
        </w:rPr>
        <w:t>Offet-Gartner</w:t>
      </w:r>
      <w:r w:rsidR="00AE04E6">
        <w:rPr>
          <w:rFonts w:ascii="Arial" w:hAnsi="Arial" w:cs="Arial"/>
          <w:sz w:val="24"/>
          <w:szCs w:val="24"/>
        </w:rPr>
        <w:t xml:space="preserve">, </w:t>
      </w:r>
      <w:r w:rsidRPr="00C73764">
        <w:rPr>
          <w:rFonts w:ascii="Arial" w:hAnsi="Arial" w:cs="Arial"/>
          <w:noProof/>
          <w:sz w:val="24"/>
          <w:szCs w:val="24"/>
        </w:rPr>
        <w:t>Counsellor</w:t>
      </w:r>
      <w:r w:rsidRPr="0058359B">
        <w:rPr>
          <w:rFonts w:ascii="Arial" w:hAnsi="Arial" w:cs="Arial"/>
          <w:sz w:val="24"/>
          <w:szCs w:val="24"/>
        </w:rPr>
        <w:t xml:space="preserve">, </w:t>
      </w:r>
      <w:r w:rsidRPr="00C73764">
        <w:rPr>
          <w:rFonts w:ascii="Arial" w:hAnsi="Arial" w:cs="Arial"/>
          <w:noProof/>
          <w:sz w:val="24"/>
          <w:szCs w:val="24"/>
        </w:rPr>
        <w:t>Mount Royal University</w:t>
      </w:r>
      <w:r w:rsidRPr="0058359B">
        <w:rPr>
          <w:rFonts w:ascii="Arial" w:hAnsi="Arial" w:cs="Arial"/>
          <w:sz w:val="24"/>
          <w:szCs w:val="24"/>
        </w:rPr>
        <w:t xml:space="preserve">; </w:t>
      </w:r>
      <w:r w:rsidR="00907009">
        <w:rPr>
          <w:rFonts w:ascii="Arial" w:hAnsi="Arial" w:cs="Arial"/>
          <w:noProof/>
          <w:sz w:val="24"/>
          <w:szCs w:val="24"/>
        </w:rPr>
        <w:t>Michael Huston</w:t>
      </w:r>
      <w:r w:rsidRPr="0058359B">
        <w:rPr>
          <w:rFonts w:ascii="Arial" w:hAnsi="Arial" w:cs="Arial"/>
          <w:sz w:val="24"/>
          <w:szCs w:val="24"/>
        </w:rPr>
        <w:t xml:space="preserve"> </w:t>
      </w:r>
      <w:r w:rsidRPr="00C73764">
        <w:rPr>
          <w:rFonts w:ascii="Arial" w:hAnsi="Arial" w:cs="Arial"/>
          <w:noProof/>
          <w:sz w:val="24"/>
          <w:szCs w:val="24"/>
        </w:rPr>
        <w:t>Counsellor</w:t>
      </w:r>
      <w:r w:rsidRPr="0058359B">
        <w:rPr>
          <w:rFonts w:ascii="Arial" w:hAnsi="Arial" w:cs="Arial"/>
          <w:sz w:val="24"/>
          <w:szCs w:val="24"/>
        </w:rPr>
        <w:t xml:space="preserve">, </w:t>
      </w:r>
      <w:r w:rsidRPr="00C73764">
        <w:rPr>
          <w:rFonts w:ascii="Arial" w:hAnsi="Arial" w:cs="Arial"/>
          <w:noProof/>
          <w:sz w:val="24"/>
          <w:szCs w:val="24"/>
        </w:rPr>
        <w:t>Mount Royal University</w:t>
      </w:r>
    </w:p>
    <w:p w14:paraId="3A69DF20" w14:textId="77777777" w:rsidR="007F2F7A" w:rsidRPr="0058359B" w:rsidRDefault="007F2F7A" w:rsidP="007F2F7A">
      <w:pPr>
        <w:pStyle w:val="ListParagraph"/>
        <w:rPr>
          <w:rFonts w:ascii="Arial" w:hAnsi="Arial" w:cs="Arial"/>
          <w:b/>
          <w:sz w:val="24"/>
          <w:szCs w:val="24"/>
        </w:rPr>
      </w:pPr>
    </w:p>
    <w:p w14:paraId="0AA19BE1"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Contrary to the false dichotomies of Career Development and Mental Health Interventions that are often delineated within Post-Secondary settings, this interactive session discusses career intervention as a key component of effective mental health counselling.  A current model demonstrating the relationship between mental health and career outcomes is presented along with case studies showing different forms of career interventions and their impact on mental health and wellbeing.  This unified approach is especially pertinent for postsecondary students as they navigate the many seas of change: personally, academically, and professionally and is especially pertinent for current counselling and career practitioners.</w:t>
      </w:r>
    </w:p>
    <w:p w14:paraId="74E5C4A0" w14:textId="77777777" w:rsidR="007F2F7A" w:rsidRPr="0058359B" w:rsidRDefault="007F2F7A" w:rsidP="007F2F7A">
      <w:pPr>
        <w:pStyle w:val="ListParagraph"/>
        <w:rPr>
          <w:rFonts w:ascii="Arial" w:hAnsi="Arial" w:cs="Arial"/>
          <w:b/>
          <w:sz w:val="24"/>
          <w:szCs w:val="24"/>
        </w:rPr>
      </w:pPr>
    </w:p>
    <w:p w14:paraId="2DB52FAD"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D84E72">
        <w:rPr>
          <w:rFonts w:ascii="Arial" w:hAnsi="Arial" w:cs="Arial"/>
          <w:noProof/>
          <w:sz w:val="24"/>
          <w:szCs w:val="24"/>
        </w:rPr>
        <w:t>Expert Lecture</w:t>
      </w:r>
    </w:p>
    <w:p w14:paraId="1AF2DBF0"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Emotional and interpersonal Intellige</w:t>
      </w:r>
      <w:r w:rsidR="007F2F7A">
        <w:rPr>
          <w:rFonts w:ascii="Arial" w:hAnsi="Arial" w:cs="Arial"/>
          <w:noProof/>
          <w:sz w:val="24"/>
          <w:szCs w:val="24"/>
        </w:rPr>
        <w:t>nce, Indigenous cultural awareness</w:t>
      </w:r>
      <w:r w:rsidR="007F2F7A" w:rsidRPr="0058359B">
        <w:rPr>
          <w:rFonts w:ascii="Arial" w:hAnsi="Arial" w:cs="Arial"/>
          <w:b/>
          <w:sz w:val="24"/>
          <w:szCs w:val="24"/>
        </w:rPr>
        <w:t xml:space="preserve"> </w:t>
      </w:r>
    </w:p>
    <w:p w14:paraId="71EC42BA" w14:textId="77777777" w:rsidR="004D6BE2" w:rsidRDefault="004D6BE2"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C6135B">
        <w:rPr>
          <w:rFonts w:ascii="Arial" w:hAnsi="Arial" w:cs="Arial"/>
          <w:sz w:val="24"/>
          <w:szCs w:val="24"/>
        </w:rPr>
        <w:t>Front-line</w:t>
      </w:r>
      <w:r w:rsidRPr="004D6BE2">
        <w:rPr>
          <w:rFonts w:ascii="Arial" w:hAnsi="Arial" w:cs="Arial"/>
          <w:sz w:val="24"/>
          <w:szCs w:val="24"/>
        </w:rPr>
        <w:t xml:space="preserve"> Client Services</w:t>
      </w:r>
      <w:r w:rsidR="00C6135B">
        <w:rPr>
          <w:rFonts w:ascii="Arial" w:hAnsi="Arial" w:cs="Arial"/>
          <w:sz w:val="24"/>
          <w:szCs w:val="24"/>
        </w:rPr>
        <w:t>, Academic Advising</w:t>
      </w:r>
    </w:p>
    <w:p w14:paraId="0FC8D0C9" w14:textId="77777777" w:rsidR="00D84E72" w:rsidRPr="0058359B" w:rsidRDefault="00D84E72" w:rsidP="007F2F7A">
      <w:pPr>
        <w:pStyle w:val="ListParagraph"/>
        <w:rPr>
          <w:rFonts w:ascii="Arial" w:hAnsi="Arial" w:cs="Arial"/>
          <w:b/>
          <w:sz w:val="24"/>
          <w:szCs w:val="24"/>
        </w:rPr>
      </w:pPr>
      <w:r>
        <w:rPr>
          <w:rFonts w:ascii="Arial" w:hAnsi="Arial" w:cs="Arial"/>
          <w:b/>
          <w:sz w:val="24"/>
          <w:szCs w:val="24"/>
        </w:rPr>
        <w:t xml:space="preserve">Room: </w:t>
      </w:r>
      <w:r w:rsidRPr="00D84E72">
        <w:rPr>
          <w:rFonts w:ascii="Arial" w:hAnsi="Arial" w:cs="Arial"/>
          <w:sz w:val="24"/>
          <w:szCs w:val="24"/>
        </w:rPr>
        <w:t>McGee</w:t>
      </w:r>
    </w:p>
    <w:p w14:paraId="25FE6233" w14:textId="77777777" w:rsidR="007F2F7A" w:rsidRDefault="007F2F7A" w:rsidP="007F2F7A">
      <w:pPr>
        <w:pStyle w:val="ListParagraph"/>
        <w:rPr>
          <w:rFonts w:ascii="Arial" w:hAnsi="Arial" w:cs="Arial"/>
          <w:b/>
          <w:sz w:val="24"/>
          <w:szCs w:val="24"/>
        </w:rPr>
      </w:pPr>
    </w:p>
    <w:p w14:paraId="2B09F454"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10.11</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Increasing</w:t>
      </w:r>
      <w:proofErr w:type="gramEnd"/>
      <w:r w:rsidR="007F2F7A" w:rsidRPr="00C73764">
        <w:rPr>
          <w:rFonts w:ascii="Arial" w:hAnsi="Arial" w:cs="Arial"/>
          <w:b/>
          <w:noProof/>
          <w:sz w:val="28"/>
          <w:szCs w:val="28"/>
        </w:rPr>
        <w:t xml:space="preserve"> Psychopathology or Decreasing Stigma</w:t>
      </w:r>
    </w:p>
    <w:p w14:paraId="37EEFE07" w14:textId="77777777" w:rsidR="007F2F7A" w:rsidRPr="0058359B" w:rsidRDefault="007F2F7A" w:rsidP="007F2F7A">
      <w:pPr>
        <w:pStyle w:val="ListParagraph"/>
        <w:rPr>
          <w:rFonts w:ascii="Arial" w:hAnsi="Arial" w:cs="Arial"/>
          <w:sz w:val="24"/>
          <w:szCs w:val="24"/>
        </w:rPr>
      </w:pPr>
    </w:p>
    <w:p w14:paraId="66941F44" w14:textId="77777777" w:rsidR="004E2826" w:rsidRDefault="007F2F7A" w:rsidP="007F2F7A">
      <w:pPr>
        <w:pStyle w:val="ListParagraph"/>
        <w:rPr>
          <w:rFonts w:ascii="Arial" w:hAnsi="Arial" w:cs="Arial"/>
          <w:sz w:val="24"/>
          <w:szCs w:val="24"/>
        </w:rPr>
      </w:pPr>
      <w:r w:rsidRPr="00C73764">
        <w:rPr>
          <w:rFonts w:ascii="Arial" w:hAnsi="Arial" w:cs="Arial"/>
          <w:noProof/>
          <w:sz w:val="24"/>
          <w:szCs w:val="24"/>
        </w:rPr>
        <w:t>Tayyab</w:t>
      </w:r>
      <w:r w:rsidRPr="0058359B">
        <w:rPr>
          <w:rFonts w:ascii="Arial" w:hAnsi="Arial" w:cs="Arial"/>
          <w:sz w:val="24"/>
          <w:szCs w:val="24"/>
        </w:rPr>
        <w:t xml:space="preserve"> </w:t>
      </w:r>
      <w:r w:rsidRPr="00C73764">
        <w:rPr>
          <w:rFonts w:ascii="Arial" w:hAnsi="Arial" w:cs="Arial"/>
          <w:noProof/>
          <w:sz w:val="24"/>
          <w:szCs w:val="24"/>
        </w:rPr>
        <w:t>Rashid</w:t>
      </w:r>
      <w:r w:rsidR="004F7A91">
        <w:rPr>
          <w:rFonts w:ascii="Arial" w:hAnsi="Arial" w:cs="Arial"/>
          <w:sz w:val="24"/>
          <w:szCs w:val="24"/>
        </w:rPr>
        <w:t xml:space="preserve">, </w:t>
      </w:r>
      <w:r w:rsidRPr="00C73764">
        <w:rPr>
          <w:rFonts w:ascii="Arial" w:hAnsi="Arial" w:cs="Arial"/>
          <w:noProof/>
          <w:sz w:val="24"/>
          <w:szCs w:val="24"/>
        </w:rPr>
        <w:t>Psychotherapist and Researcher</w:t>
      </w:r>
      <w:r w:rsidRPr="0058359B">
        <w:rPr>
          <w:rFonts w:ascii="Arial" w:hAnsi="Arial" w:cs="Arial"/>
          <w:sz w:val="24"/>
          <w:szCs w:val="24"/>
        </w:rPr>
        <w:t xml:space="preserve">, </w:t>
      </w:r>
      <w:r w:rsidRPr="00C73764">
        <w:rPr>
          <w:rFonts w:ascii="Arial" w:hAnsi="Arial" w:cs="Arial"/>
          <w:noProof/>
          <w:sz w:val="24"/>
          <w:szCs w:val="24"/>
        </w:rPr>
        <w:t>University of Toronto Scarborough (UTSC)</w:t>
      </w:r>
    </w:p>
    <w:p w14:paraId="5B8073E7" w14:textId="77777777" w:rsidR="004E2826" w:rsidRPr="0058359B" w:rsidRDefault="004E2826" w:rsidP="007F2F7A">
      <w:pPr>
        <w:pStyle w:val="ListParagraph"/>
        <w:rPr>
          <w:rFonts w:ascii="Arial" w:hAnsi="Arial" w:cs="Arial"/>
          <w:b/>
          <w:sz w:val="24"/>
          <w:szCs w:val="24"/>
        </w:rPr>
      </w:pPr>
    </w:p>
    <w:p w14:paraId="69EB5CF3"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There is an ongoing debate in the mental health field as to whether the rate of psychological distress is increasing among students in post-secondary institutions. Based on qualitative, quantitative, and longitudinal data, we address this question empirically by exploring a dataset of more than 2500 students who sought counselling services at an urban, culturally diverse post-secondary campus. Integrating demographic-, academic-, and clinical characteristics collected through routine clinical procedures, self-report measures of symptoms and strengths, and patterns of health and mental health service use, this presentation attempts to provide answers regarding increasing psychopathology and what leads therapeutic change.</w:t>
      </w:r>
    </w:p>
    <w:p w14:paraId="0559D609" w14:textId="77777777" w:rsidR="007F2F7A" w:rsidRPr="0058359B" w:rsidRDefault="007F2F7A" w:rsidP="007F2F7A">
      <w:pPr>
        <w:pStyle w:val="ListParagraph"/>
        <w:rPr>
          <w:rFonts w:ascii="Arial" w:hAnsi="Arial" w:cs="Arial"/>
          <w:b/>
          <w:sz w:val="24"/>
          <w:szCs w:val="24"/>
        </w:rPr>
      </w:pPr>
    </w:p>
    <w:p w14:paraId="6274BF21"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Session Type:</w:t>
      </w:r>
      <w:r w:rsidRPr="00943715">
        <w:rPr>
          <w:rFonts w:ascii="Arial" w:hAnsi="Arial" w:cs="Arial"/>
          <w:sz w:val="24"/>
          <w:szCs w:val="24"/>
        </w:rPr>
        <w:t xml:space="preserve"> </w:t>
      </w:r>
      <w:r w:rsidRPr="00943715">
        <w:rPr>
          <w:rFonts w:ascii="Arial" w:hAnsi="Arial" w:cs="Arial"/>
          <w:noProof/>
          <w:sz w:val="24"/>
          <w:szCs w:val="24"/>
        </w:rPr>
        <w:t>Research Presentations</w:t>
      </w:r>
    </w:p>
    <w:p w14:paraId="33D5471B"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Pr>
          <w:rFonts w:ascii="Arial" w:hAnsi="Arial" w:cs="Arial"/>
          <w:noProof/>
          <w:sz w:val="24"/>
          <w:szCs w:val="24"/>
        </w:rPr>
        <w:t>Intercultural fluency</w:t>
      </w:r>
      <w:r w:rsidR="007F2F7A" w:rsidRPr="00C73764">
        <w:rPr>
          <w:rFonts w:ascii="Arial" w:hAnsi="Arial" w:cs="Arial"/>
          <w:noProof/>
          <w:sz w:val="24"/>
          <w:szCs w:val="24"/>
        </w:rPr>
        <w:t>,</w:t>
      </w:r>
      <w:r w:rsidR="004F7A91">
        <w:rPr>
          <w:rFonts w:ascii="Arial" w:hAnsi="Arial" w:cs="Arial"/>
          <w:noProof/>
          <w:sz w:val="24"/>
          <w:szCs w:val="24"/>
        </w:rPr>
        <w:t xml:space="preserve"> </w:t>
      </w:r>
      <w:r w:rsidR="007F2F7A" w:rsidRPr="00C73764">
        <w:rPr>
          <w:rFonts w:ascii="Arial" w:hAnsi="Arial" w:cs="Arial"/>
          <w:noProof/>
          <w:sz w:val="24"/>
          <w:szCs w:val="24"/>
        </w:rPr>
        <w:t>Strategic pl</w:t>
      </w:r>
      <w:r w:rsidR="007F2F7A">
        <w:rPr>
          <w:rFonts w:ascii="Arial" w:hAnsi="Arial" w:cs="Arial"/>
          <w:noProof/>
          <w:sz w:val="24"/>
          <w:szCs w:val="24"/>
        </w:rPr>
        <w:t>anning, research and assessment</w:t>
      </w:r>
      <w:r w:rsidR="007F2F7A" w:rsidRPr="0058359B">
        <w:rPr>
          <w:rFonts w:ascii="Arial" w:hAnsi="Arial" w:cs="Arial"/>
          <w:b/>
          <w:sz w:val="24"/>
          <w:szCs w:val="24"/>
        </w:rPr>
        <w:t xml:space="preserve"> </w:t>
      </w:r>
    </w:p>
    <w:p w14:paraId="1815A2CA" w14:textId="77777777" w:rsidR="004D6BE2" w:rsidRDefault="004D6BE2"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00D2727A">
        <w:rPr>
          <w:rFonts w:ascii="Arial" w:hAnsi="Arial" w:cs="Arial"/>
          <w:sz w:val="24"/>
          <w:szCs w:val="24"/>
        </w:rPr>
        <w:t>Front-line</w:t>
      </w:r>
      <w:r w:rsidRPr="004D6BE2">
        <w:rPr>
          <w:rFonts w:ascii="Arial" w:hAnsi="Arial" w:cs="Arial"/>
          <w:sz w:val="24"/>
          <w:szCs w:val="24"/>
        </w:rPr>
        <w:t xml:space="preserve"> Client Services, Systems &amp; Operations </w:t>
      </w:r>
    </w:p>
    <w:p w14:paraId="1112D9E8" w14:textId="77777777" w:rsidR="004F7A91" w:rsidRDefault="004F7A91" w:rsidP="007F2F7A">
      <w:pPr>
        <w:pStyle w:val="ListParagraph"/>
        <w:rPr>
          <w:rFonts w:ascii="Arial" w:hAnsi="Arial" w:cs="Arial"/>
          <w:b/>
          <w:sz w:val="24"/>
          <w:szCs w:val="24"/>
        </w:rPr>
      </w:pPr>
      <w:r>
        <w:rPr>
          <w:rFonts w:ascii="Arial" w:hAnsi="Arial" w:cs="Arial"/>
          <w:b/>
          <w:sz w:val="24"/>
          <w:szCs w:val="24"/>
        </w:rPr>
        <w:t xml:space="preserve">Room: </w:t>
      </w:r>
      <w:r w:rsidRPr="004F7A91">
        <w:rPr>
          <w:rFonts w:ascii="Arial" w:hAnsi="Arial" w:cs="Arial"/>
          <w:sz w:val="24"/>
          <w:szCs w:val="24"/>
        </w:rPr>
        <w:t>McDougall</w:t>
      </w:r>
    </w:p>
    <w:p w14:paraId="1B3E4771" w14:textId="77777777" w:rsidR="007F2F7A" w:rsidRDefault="007F2F7A" w:rsidP="007F2F7A">
      <w:pPr>
        <w:pStyle w:val="ListParagraph"/>
        <w:rPr>
          <w:rFonts w:ascii="Arial" w:hAnsi="Arial" w:cs="Arial"/>
          <w:b/>
          <w:sz w:val="24"/>
          <w:szCs w:val="24"/>
        </w:rPr>
      </w:pPr>
    </w:p>
    <w:p w14:paraId="3F476955"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10.12</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Engaging</w:t>
      </w:r>
      <w:proofErr w:type="gramEnd"/>
      <w:r w:rsidR="007F2F7A" w:rsidRPr="00C73764">
        <w:rPr>
          <w:rFonts w:ascii="Arial" w:hAnsi="Arial" w:cs="Arial"/>
          <w:b/>
          <w:noProof/>
          <w:sz w:val="28"/>
          <w:szCs w:val="28"/>
        </w:rPr>
        <w:t xml:space="preserve"> Everyone to Create a Healthy Campus - New Approaches From Industry Experts</w:t>
      </w:r>
    </w:p>
    <w:p w14:paraId="31A0ACF5" w14:textId="77777777" w:rsidR="007F2F7A" w:rsidRPr="0058359B" w:rsidRDefault="007F2F7A" w:rsidP="007F2F7A">
      <w:pPr>
        <w:pStyle w:val="ListParagraph"/>
        <w:rPr>
          <w:rFonts w:ascii="Arial" w:hAnsi="Arial" w:cs="Arial"/>
          <w:sz w:val="24"/>
          <w:szCs w:val="24"/>
        </w:rPr>
      </w:pPr>
    </w:p>
    <w:p w14:paraId="7C180CFD" w14:textId="77777777" w:rsidR="00DE7408" w:rsidRDefault="00DE7408" w:rsidP="00DE7408">
      <w:pPr>
        <w:pStyle w:val="gmail-msolistparagraph"/>
        <w:spacing w:before="0" w:beforeAutospacing="0" w:after="0" w:afterAutospacing="0" w:line="254" w:lineRule="auto"/>
        <w:ind w:left="720"/>
        <w:rPr>
          <w:rFonts w:ascii="Calibri" w:hAnsi="Calibri"/>
          <w:sz w:val="22"/>
          <w:szCs w:val="22"/>
        </w:rPr>
      </w:pPr>
      <w:r>
        <w:rPr>
          <w:rFonts w:ascii="Arial" w:hAnsi="Arial" w:cs="Arial"/>
        </w:rPr>
        <w:t xml:space="preserve">Chris Dawe,  Principal Consultant, Strategic Healthy Impacts; Timothy Rahilly, President Elect, CACUSS; Kathleen Hatch, Past President, NIRSA; Charmaine Hack, President, ARUCC; Leo MacPherson, Director of Athletics &amp; Recreation SFX &amp; President AUS – U SPORTS; Scott </w:t>
      </w:r>
      <w:proofErr w:type="spellStart"/>
      <w:r>
        <w:rPr>
          <w:rFonts w:ascii="Arial" w:hAnsi="Arial" w:cs="Arial"/>
        </w:rPr>
        <w:t>Lofquist</w:t>
      </w:r>
      <w:proofErr w:type="spellEnd"/>
      <w:r>
        <w:rPr>
          <w:rFonts w:ascii="Arial" w:hAnsi="Arial" w:cs="Arial"/>
        </w:rPr>
        <w:t>-Morgan, Universities Canada; Mike Huey, ACHA President; Pam Watts, Executive Director NIRSA; Laura Lee Noonan, Chief Public Health Office, PEI</w:t>
      </w:r>
    </w:p>
    <w:p w14:paraId="41B74BE2" w14:textId="77777777" w:rsidR="007F2F7A" w:rsidRPr="0058359B" w:rsidRDefault="007F2F7A" w:rsidP="007F2F7A">
      <w:pPr>
        <w:pStyle w:val="ListParagraph"/>
        <w:rPr>
          <w:rFonts w:ascii="Arial" w:hAnsi="Arial" w:cs="Arial"/>
          <w:b/>
          <w:sz w:val="24"/>
          <w:szCs w:val="24"/>
        </w:rPr>
      </w:pPr>
    </w:p>
    <w:p w14:paraId="2FE6EE40" w14:textId="77777777" w:rsidR="00DE7408" w:rsidRDefault="00DE7408" w:rsidP="00DE7408">
      <w:pPr>
        <w:pStyle w:val="gmail-msolistparagraph"/>
        <w:spacing w:before="0" w:beforeAutospacing="0" w:after="0" w:afterAutospacing="0" w:line="254" w:lineRule="auto"/>
        <w:ind w:left="720"/>
        <w:rPr>
          <w:rFonts w:ascii="Calibri" w:hAnsi="Calibri"/>
          <w:sz w:val="22"/>
          <w:szCs w:val="22"/>
        </w:rPr>
      </w:pPr>
      <w:r>
        <w:rPr>
          <w:rFonts w:ascii="Arial" w:hAnsi="Arial" w:cs="Arial"/>
        </w:rPr>
        <w:t>Join university executives and thought leaders from CACUSS, ARUCC, Universities Canada, ACHA, U Sports, NIRSA, and Pan-Canadian Public Health to discuss emerging principles and strategies to build vibrant communities of healthy people.  It’s time to reimagine our work of creating optimal post-secondary environmental and cultural conditions that enhance human well-being.  We all need to adopt ‘upstream’ strategies and policies that weave interdependent elements together and contribute to a healthier society.  The first hour will focus inside the university and the second hour the role and relationship within the larger communities we live.</w:t>
      </w:r>
    </w:p>
    <w:p w14:paraId="494EDC39" w14:textId="77777777" w:rsidR="007F2F7A" w:rsidRPr="0058359B" w:rsidRDefault="007F2F7A" w:rsidP="007F2F7A">
      <w:pPr>
        <w:pStyle w:val="ListParagraph"/>
        <w:rPr>
          <w:rFonts w:ascii="Arial" w:hAnsi="Arial" w:cs="Arial"/>
          <w:b/>
          <w:sz w:val="24"/>
          <w:szCs w:val="24"/>
        </w:rPr>
      </w:pPr>
    </w:p>
    <w:p w14:paraId="716361C7"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943715">
        <w:rPr>
          <w:rFonts w:ascii="Arial" w:hAnsi="Arial" w:cs="Arial"/>
          <w:noProof/>
          <w:sz w:val="24"/>
          <w:szCs w:val="24"/>
        </w:rPr>
        <w:t>Panel</w:t>
      </w:r>
    </w:p>
    <w:p w14:paraId="0CAAFECA"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Leadership, management and administration,S</w:t>
      </w:r>
      <w:r w:rsidR="007F2F7A">
        <w:rPr>
          <w:rFonts w:ascii="Arial" w:hAnsi="Arial" w:cs="Arial"/>
          <w:noProof/>
          <w:sz w:val="24"/>
          <w:szCs w:val="24"/>
        </w:rPr>
        <w:t>tudent learning and development</w:t>
      </w:r>
      <w:r w:rsidR="007F2F7A" w:rsidRPr="0058359B">
        <w:rPr>
          <w:rFonts w:ascii="Arial" w:hAnsi="Arial" w:cs="Arial"/>
          <w:b/>
          <w:sz w:val="24"/>
          <w:szCs w:val="24"/>
        </w:rPr>
        <w:t xml:space="preserve"> </w:t>
      </w:r>
    </w:p>
    <w:p w14:paraId="16FD49A7" w14:textId="77777777" w:rsidR="004D6BE2" w:rsidRDefault="004D6BE2"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4D6BE2">
        <w:rPr>
          <w:rFonts w:ascii="Arial" w:hAnsi="Arial" w:cs="Arial"/>
          <w:sz w:val="24"/>
          <w:szCs w:val="24"/>
        </w:rPr>
        <w:t>Curriculum &amp; Calendar,</w:t>
      </w:r>
      <w:r>
        <w:rPr>
          <w:rFonts w:ascii="Arial" w:hAnsi="Arial" w:cs="Arial"/>
          <w:b/>
          <w:sz w:val="24"/>
          <w:szCs w:val="24"/>
        </w:rPr>
        <w:t xml:space="preserve"> </w:t>
      </w:r>
      <w:r w:rsidRPr="004D6BE2">
        <w:rPr>
          <w:rFonts w:ascii="Arial" w:hAnsi="Arial" w:cs="Arial"/>
          <w:sz w:val="24"/>
          <w:szCs w:val="24"/>
        </w:rPr>
        <w:t>Scheduling &amp; Examinations</w:t>
      </w:r>
    </w:p>
    <w:p w14:paraId="0DFF3CF9" w14:textId="77777777" w:rsidR="00E0798E" w:rsidRDefault="00E0798E" w:rsidP="007F2F7A">
      <w:pPr>
        <w:pStyle w:val="ListParagraph"/>
        <w:rPr>
          <w:rFonts w:ascii="Arial" w:hAnsi="Arial" w:cs="Arial"/>
          <w:b/>
          <w:sz w:val="24"/>
          <w:szCs w:val="24"/>
        </w:rPr>
      </w:pPr>
      <w:r>
        <w:rPr>
          <w:rFonts w:ascii="Arial" w:hAnsi="Arial" w:cs="Arial"/>
          <w:b/>
          <w:sz w:val="24"/>
          <w:szCs w:val="24"/>
        </w:rPr>
        <w:t xml:space="preserve">Room: </w:t>
      </w:r>
      <w:r w:rsidRPr="00E0798E">
        <w:rPr>
          <w:rFonts w:ascii="Arial" w:hAnsi="Arial" w:cs="Arial"/>
          <w:sz w:val="24"/>
          <w:szCs w:val="24"/>
        </w:rPr>
        <w:t>Pope</w:t>
      </w:r>
    </w:p>
    <w:p w14:paraId="13D2E3DE" w14:textId="77777777" w:rsidR="007F2F7A" w:rsidRDefault="007F2F7A" w:rsidP="007F2F7A">
      <w:pPr>
        <w:pStyle w:val="ListParagraph"/>
        <w:rPr>
          <w:rFonts w:ascii="Arial" w:hAnsi="Arial" w:cs="Arial"/>
          <w:b/>
          <w:sz w:val="24"/>
          <w:szCs w:val="24"/>
        </w:rPr>
      </w:pPr>
    </w:p>
    <w:p w14:paraId="1C7C7319" w14:textId="77777777" w:rsidR="007F2F7A" w:rsidRDefault="007F2F7A" w:rsidP="007F2F7A">
      <w:pPr>
        <w:pStyle w:val="ListParagraph"/>
        <w:rPr>
          <w:rFonts w:ascii="Arial" w:hAnsi="Arial" w:cs="Arial"/>
          <w:b/>
          <w:noProof/>
          <w:sz w:val="28"/>
          <w:szCs w:val="28"/>
        </w:rPr>
      </w:pPr>
      <w:r>
        <w:rPr>
          <w:rFonts w:ascii="Arial" w:hAnsi="Arial" w:cs="Arial"/>
          <w:b/>
          <w:noProof/>
          <w:sz w:val="28"/>
          <w:szCs w:val="28"/>
        </w:rPr>
        <w:t>10:15AM – 11:15AM</w:t>
      </w:r>
    </w:p>
    <w:p w14:paraId="6D584971" w14:textId="77777777" w:rsidR="007F2F7A" w:rsidRDefault="007F2F7A" w:rsidP="007F2F7A">
      <w:pPr>
        <w:pStyle w:val="ListParagraph"/>
        <w:rPr>
          <w:rFonts w:ascii="Arial" w:hAnsi="Arial" w:cs="Arial"/>
          <w:b/>
          <w:noProof/>
          <w:sz w:val="28"/>
          <w:szCs w:val="28"/>
        </w:rPr>
      </w:pPr>
    </w:p>
    <w:p w14:paraId="6F065934"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10.13</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Where</w:t>
      </w:r>
      <w:proofErr w:type="gramEnd"/>
      <w:r w:rsidR="007F2F7A" w:rsidRPr="00C73764">
        <w:rPr>
          <w:rFonts w:ascii="Arial" w:hAnsi="Arial" w:cs="Arial"/>
          <w:b/>
          <w:noProof/>
          <w:sz w:val="28"/>
          <w:szCs w:val="28"/>
        </w:rPr>
        <w:t xml:space="preserve"> to start? Implementing Indigenous cultural awareness into programming</w:t>
      </w:r>
    </w:p>
    <w:p w14:paraId="6199021F" w14:textId="77777777" w:rsidR="007F2F7A" w:rsidRPr="0058359B" w:rsidRDefault="007F2F7A" w:rsidP="007F2F7A">
      <w:pPr>
        <w:pStyle w:val="ListParagraph"/>
        <w:rPr>
          <w:rFonts w:ascii="Arial" w:hAnsi="Arial" w:cs="Arial"/>
          <w:sz w:val="24"/>
          <w:szCs w:val="24"/>
        </w:rPr>
      </w:pPr>
    </w:p>
    <w:p w14:paraId="45F33E32"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Kimberly</w:t>
      </w:r>
      <w:r w:rsidRPr="0058359B">
        <w:rPr>
          <w:rFonts w:ascii="Arial" w:hAnsi="Arial" w:cs="Arial"/>
          <w:sz w:val="24"/>
          <w:szCs w:val="24"/>
        </w:rPr>
        <w:t xml:space="preserve"> </w:t>
      </w:r>
      <w:r w:rsidRPr="00C73764">
        <w:rPr>
          <w:rFonts w:ascii="Arial" w:hAnsi="Arial" w:cs="Arial"/>
          <w:noProof/>
          <w:sz w:val="24"/>
          <w:szCs w:val="24"/>
        </w:rPr>
        <w:t>Paris</w:t>
      </w:r>
      <w:r>
        <w:rPr>
          <w:rFonts w:ascii="Arial" w:hAnsi="Arial" w:cs="Arial"/>
          <w:sz w:val="24"/>
          <w:szCs w:val="24"/>
        </w:rPr>
        <w:t xml:space="preserve">, </w:t>
      </w:r>
      <w:r>
        <w:rPr>
          <w:rFonts w:ascii="Arial" w:hAnsi="Arial" w:cs="Arial"/>
          <w:noProof/>
          <w:sz w:val="24"/>
          <w:szCs w:val="24"/>
        </w:rPr>
        <w:t>Simon Fraser University</w:t>
      </w:r>
    </w:p>
    <w:p w14:paraId="1FA5E353" w14:textId="77777777" w:rsidR="007F2F7A" w:rsidRPr="0058359B" w:rsidRDefault="007F2F7A" w:rsidP="007F2F7A">
      <w:pPr>
        <w:pStyle w:val="ListParagraph"/>
        <w:rPr>
          <w:rFonts w:ascii="Arial" w:hAnsi="Arial" w:cs="Arial"/>
          <w:b/>
          <w:sz w:val="24"/>
          <w:szCs w:val="24"/>
        </w:rPr>
      </w:pPr>
    </w:p>
    <w:p w14:paraId="3A0EB4DB"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As Canadian post-secondary institutions engage in discussions on how the 94 recommendations of the Truth and Reconciliation commission can be addressed on campus, discussion and reflection has begun to occur in departments across institutions on how we can engage in reconciliation on the ground floor. As a non-Indigenous, coordinator of Student Engagement, with a goal of implementing Indigenous programming into co-curricular leadership programming for all students, many questions and concerns arise as we consult and discuss the best methods of implementing appropriate programming. Come take part in a sounding board discussion, sharing wisdom and knowledge on Indigenous programming implementation.</w:t>
      </w:r>
    </w:p>
    <w:p w14:paraId="613CF6E5" w14:textId="77777777" w:rsidR="007F2F7A" w:rsidRPr="0058359B" w:rsidRDefault="007F2F7A" w:rsidP="007F2F7A">
      <w:pPr>
        <w:pStyle w:val="ListParagraph"/>
        <w:rPr>
          <w:rFonts w:ascii="Arial" w:hAnsi="Arial" w:cs="Arial"/>
          <w:b/>
          <w:sz w:val="24"/>
          <w:szCs w:val="24"/>
        </w:rPr>
      </w:pPr>
    </w:p>
    <w:p w14:paraId="7AD89803" w14:textId="77777777" w:rsidR="007F2F7A" w:rsidRDefault="007F2F7A" w:rsidP="007F2F7A">
      <w:pPr>
        <w:pStyle w:val="ListParagraph"/>
        <w:rPr>
          <w:rFonts w:ascii="Arial" w:hAnsi="Arial" w:cs="Arial"/>
          <w:noProof/>
          <w:sz w:val="24"/>
          <w:szCs w:val="24"/>
        </w:rPr>
      </w:pPr>
      <w:r>
        <w:rPr>
          <w:rFonts w:ascii="Arial" w:hAnsi="Arial" w:cs="Arial"/>
          <w:b/>
          <w:sz w:val="24"/>
          <w:szCs w:val="24"/>
        </w:rPr>
        <w:t xml:space="preserve">Session Type: </w:t>
      </w:r>
      <w:r w:rsidRPr="00943715">
        <w:rPr>
          <w:rFonts w:ascii="Arial" w:hAnsi="Arial" w:cs="Arial"/>
          <w:noProof/>
          <w:sz w:val="24"/>
          <w:szCs w:val="24"/>
        </w:rPr>
        <w:t>Sounding Board</w:t>
      </w:r>
    </w:p>
    <w:p w14:paraId="6C579B50" w14:textId="54A2F059" w:rsidR="00D31DD3" w:rsidRPr="00D31DD3" w:rsidRDefault="00D31DD3" w:rsidP="007F2F7A">
      <w:pPr>
        <w:pStyle w:val="ListParagraph"/>
        <w:rPr>
          <w:rFonts w:ascii="Arial" w:hAnsi="Arial" w:cs="Arial"/>
          <w:sz w:val="24"/>
          <w:szCs w:val="24"/>
        </w:rPr>
      </w:pPr>
      <w:r>
        <w:rPr>
          <w:rFonts w:ascii="Arial" w:hAnsi="Arial" w:cs="Arial"/>
          <w:b/>
          <w:sz w:val="24"/>
          <w:szCs w:val="24"/>
        </w:rPr>
        <w:t xml:space="preserve">Community/Network Stream: </w:t>
      </w:r>
      <w:r>
        <w:rPr>
          <w:rFonts w:ascii="Arial" w:hAnsi="Arial" w:cs="Arial"/>
          <w:sz w:val="24"/>
          <w:szCs w:val="24"/>
        </w:rPr>
        <w:t>Orientation, Transition, &amp; Retention</w:t>
      </w:r>
    </w:p>
    <w:p w14:paraId="624CAFB6" w14:textId="77777777" w:rsidR="007F2F7A" w:rsidRDefault="00EB0F90" w:rsidP="007F2F7A">
      <w:pPr>
        <w:pStyle w:val="ListParagraph"/>
        <w:rPr>
          <w:rFonts w:ascii="Arial" w:hAnsi="Arial" w:cs="Arial"/>
          <w:noProof/>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Indigenous cultural awareness</w:t>
      </w:r>
    </w:p>
    <w:p w14:paraId="32FDC670" w14:textId="77777777" w:rsidR="004F7A91" w:rsidRDefault="004F7A91" w:rsidP="007F2F7A">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McCully</w:t>
      </w:r>
    </w:p>
    <w:p w14:paraId="4CB2910D" w14:textId="77777777" w:rsidR="007F2F7A" w:rsidRPr="0058359B" w:rsidRDefault="007F2F7A" w:rsidP="007F2F7A">
      <w:pPr>
        <w:pStyle w:val="ListParagraph"/>
        <w:rPr>
          <w:rFonts w:ascii="Arial" w:hAnsi="Arial" w:cs="Arial"/>
          <w:b/>
          <w:sz w:val="24"/>
          <w:szCs w:val="24"/>
        </w:rPr>
      </w:pPr>
    </w:p>
    <w:p w14:paraId="79737BCE" w14:textId="77777777" w:rsidR="007F2F7A" w:rsidRDefault="007F2F7A" w:rsidP="007F2F7A">
      <w:pPr>
        <w:pStyle w:val="ListParagraph"/>
        <w:rPr>
          <w:rFonts w:ascii="Arial" w:hAnsi="Arial" w:cs="Arial"/>
          <w:b/>
          <w:noProof/>
          <w:sz w:val="28"/>
          <w:szCs w:val="28"/>
        </w:rPr>
      </w:pPr>
      <w:r>
        <w:rPr>
          <w:rFonts w:ascii="Arial" w:hAnsi="Arial" w:cs="Arial"/>
          <w:b/>
          <w:noProof/>
          <w:sz w:val="28"/>
          <w:szCs w:val="28"/>
        </w:rPr>
        <w:t>10:15AM – 11:15AM</w:t>
      </w:r>
    </w:p>
    <w:p w14:paraId="5E61971A" w14:textId="77777777" w:rsidR="007F2F7A" w:rsidRDefault="007F2F7A" w:rsidP="007F2F7A">
      <w:pPr>
        <w:pStyle w:val="ListParagraph"/>
        <w:rPr>
          <w:rFonts w:ascii="Arial" w:hAnsi="Arial" w:cs="Arial"/>
          <w:b/>
          <w:noProof/>
          <w:sz w:val="28"/>
          <w:szCs w:val="28"/>
        </w:rPr>
      </w:pPr>
    </w:p>
    <w:p w14:paraId="60EEB7A8" w14:textId="77777777" w:rsidR="007F2F7A" w:rsidRPr="0058359B" w:rsidRDefault="00BC286A" w:rsidP="007F2F7A">
      <w:pPr>
        <w:pStyle w:val="ListParagraph"/>
        <w:rPr>
          <w:rFonts w:ascii="Arial" w:hAnsi="Arial" w:cs="Arial"/>
          <w:b/>
          <w:sz w:val="28"/>
          <w:szCs w:val="28"/>
        </w:rPr>
      </w:pPr>
      <w:r>
        <w:rPr>
          <w:rFonts w:ascii="Arial" w:hAnsi="Arial" w:cs="Arial"/>
          <w:b/>
          <w:noProof/>
          <w:sz w:val="28"/>
          <w:szCs w:val="28"/>
        </w:rPr>
        <w:t>10.14</w:t>
      </w:r>
      <w:proofErr w:type="gramStart"/>
      <w:r w:rsidR="007F2F7A">
        <w:rPr>
          <w:rFonts w:ascii="Arial" w:hAnsi="Arial" w:cs="Arial"/>
          <w:b/>
          <w:sz w:val="28"/>
          <w:szCs w:val="28"/>
        </w:rPr>
        <w:t>.</w:t>
      </w:r>
      <w:r w:rsidR="007F2F7A" w:rsidRPr="0058359B">
        <w:rPr>
          <w:rFonts w:ascii="Arial" w:hAnsi="Arial" w:cs="Arial"/>
          <w:b/>
          <w:sz w:val="28"/>
          <w:szCs w:val="28"/>
        </w:rPr>
        <w:t xml:space="preserve">  </w:t>
      </w:r>
      <w:r w:rsidR="007F2F7A" w:rsidRPr="00C73764">
        <w:rPr>
          <w:rFonts w:ascii="Arial" w:hAnsi="Arial" w:cs="Arial"/>
          <w:b/>
          <w:noProof/>
          <w:sz w:val="28"/>
          <w:szCs w:val="28"/>
        </w:rPr>
        <w:t>Implementing</w:t>
      </w:r>
      <w:proofErr w:type="gramEnd"/>
      <w:r w:rsidR="007F2F7A" w:rsidRPr="00C73764">
        <w:rPr>
          <w:rFonts w:ascii="Arial" w:hAnsi="Arial" w:cs="Arial"/>
          <w:b/>
          <w:noProof/>
          <w:sz w:val="28"/>
          <w:szCs w:val="28"/>
        </w:rPr>
        <w:t xml:space="preserve"> Alternative Credentials to Recognize Learning</w:t>
      </w:r>
    </w:p>
    <w:p w14:paraId="4108817F" w14:textId="77777777" w:rsidR="007F2F7A" w:rsidRPr="0058359B" w:rsidRDefault="007F2F7A" w:rsidP="007F2F7A">
      <w:pPr>
        <w:pStyle w:val="ListParagraph"/>
        <w:rPr>
          <w:rFonts w:ascii="Arial" w:hAnsi="Arial" w:cs="Arial"/>
          <w:sz w:val="24"/>
          <w:szCs w:val="24"/>
        </w:rPr>
      </w:pPr>
    </w:p>
    <w:p w14:paraId="7E5CBA54" w14:textId="77777777" w:rsidR="007F2F7A" w:rsidRDefault="007F2F7A" w:rsidP="007F2F7A">
      <w:pPr>
        <w:pStyle w:val="ListParagraph"/>
        <w:rPr>
          <w:rFonts w:ascii="Arial" w:hAnsi="Arial" w:cs="Arial"/>
          <w:sz w:val="24"/>
          <w:szCs w:val="24"/>
        </w:rPr>
      </w:pPr>
      <w:r w:rsidRPr="00C73764">
        <w:rPr>
          <w:rFonts w:ascii="Arial" w:hAnsi="Arial" w:cs="Arial"/>
          <w:noProof/>
          <w:sz w:val="24"/>
          <w:szCs w:val="24"/>
        </w:rPr>
        <w:t>Joanne</w:t>
      </w:r>
      <w:r w:rsidRPr="0058359B">
        <w:rPr>
          <w:rFonts w:ascii="Arial" w:hAnsi="Arial" w:cs="Arial"/>
          <w:sz w:val="24"/>
          <w:szCs w:val="24"/>
        </w:rPr>
        <w:t xml:space="preserve"> </w:t>
      </w:r>
      <w:r w:rsidRPr="00C73764">
        <w:rPr>
          <w:rFonts w:ascii="Arial" w:hAnsi="Arial" w:cs="Arial"/>
          <w:noProof/>
          <w:sz w:val="24"/>
          <w:szCs w:val="24"/>
        </w:rPr>
        <w:t>Duklas</w:t>
      </w:r>
      <w:r>
        <w:rPr>
          <w:rFonts w:ascii="Arial" w:hAnsi="Arial" w:cs="Arial"/>
          <w:sz w:val="24"/>
          <w:szCs w:val="24"/>
        </w:rPr>
        <w:t xml:space="preserve">, </w:t>
      </w:r>
      <w:r w:rsidRPr="00C73764">
        <w:rPr>
          <w:rFonts w:ascii="Arial" w:hAnsi="Arial" w:cs="Arial"/>
          <w:noProof/>
          <w:sz w:val="24"/>
          <w:szCs w:val="24"/>
        </w:rPr>
        <w:t>Researcher and Consultant</w:t>
      </w:r>
      <w:r w:rsidRPr="0058359B">
        <w:rPr>
          <w:rFonts w:ascii="Arial" w:hAnsi="Arial" w:cs="Arial"/>
          <w:sz w:val="24"/>
          <w:szCs w:val="24"/>
        </w:rPr>
        <w:t xml:space="preserve">, </w:t>
      </w:r>
      <w:r w:rsidRPr="00C73764">
        <w:rPr>
          <w:rFonts w:ascii="Arial" w:hAnsi="Arial" w:cs="Arial"/>
          <w:noProof/>
          <w:sz w:val="24"/>
          <w:szCs w:val="24"/>
        </w:rPr>
        <w:t>Duklas Cornerstone Consulting</w:t>
      </w:r>
    </w:p>
    <w:p w14:paraId="46651683" w14:textId="77777777" w:rsidR="007F2F7A" w:rsidRPr="0058359B" w:rsidRDefault="007F2F7A" w:rsidP="007F2F7A">
      <w:pPr>
        <w:pStyle w:val="ListParagraph"/>
        <w:rPr>
          <w:rFonts w:ascii="Arial" w:hAnsi="Arial" w:cs="Arial"/>
          <w:b/>
          <w:sz w:val="24"/>
          <w:szCs w:val="24"/>
        </w:rPr>
      </w:pPr>
    </w:p>
    <w:p w14:paraId="2F1D6BF1" w14:textId="77777777" w:rsidR="007F2F7A" w:rsidRPr="0058359B" w:rsidRDefault="007F2F7A" w:rsidP="007F2F7A">
      <w:pPr>
        <w:pStyle w:val="ListParagraph"/>
        <w:rPr>
          <w:rFonts w:ascii="Arial" w:hAnsi="Arial" w:cs="Arial"/>
          <w:sz w:val="24"/>
          <w:szCs w:val="24"/>
        </w:rPr>
      </w:pPr>
      <w:r w:rsidRPr="00C73764">
        <w:rPr>
          <w:rFonts w:ascii="Arial" w:hAnsi="Arial" w:cs="Arial"/>
          <w:noProof/>
          <w:sz w:val="24"/>
          <w:szCs w:val="24"/>
        </w:rPr>
        <w:t>Join this session to learn about the findings from a research study of alternative data exchange and credentialing practices that support the mobile learner. Learn the details of what institutions, governments, and allied organizations are implementing to help students showcase their learning. Contribute to the development of an implementation framework to support institutions who are exploring creation of alternative credentials. Joanne Duklas, primary investigator and lead author, will share the research and best practice implementation suggestions from an international case study of nine institutions from across North America that are on the cutting edge of this field.</w:t>
      </w:r>
    </w:p>
    <w:p w14:paraId="16C2D9EA" w14:textId="77777777" w:rsidR="007F2F7A" w:rsidRPr="0058359B" w:rsidRDefault="007F2F7A" w:rsidP="007F2F7A">
      <w:pPr>
        <w:pStyle w:val="ListParagraph"/>
        <w:rPr>
          <w:rFonts w:ascii="Arial" w:hAnsi="Arial" w:cs="Arial"/>
          <w:b/>
          <w:sz w:val="24"/>
          <w:szCs w:val="24"/>
        </w:rPr>
      </w:pPr>
    </w:p>
    <w:p w14:paraId="4C2EA5EC" w14:textId="77777777" w:rsidR="007F2F7A" w:rsidRPr="0058359B" w:rsidRDefault="007F2F7A" w:rsidP="007F2F7A">
      <w:pPr>
        <w:pStyle w:val="ListParagraph"/>
        <w:rPr>
          <w:rFonts w:ascii="Arial" w:hAnsi="Arial" w:cs="Arial"/>
          <w:b/>
          <w:sz w:val="24"/>
          <w:szCs w:val="24"/>
        </w:rPr>
      </w:pPr>
      <w:r>
        <w:rPr>
          <w:rFonts w:ascii="Arial" w:hAnsi="Arial" w:cs="Arial"/>
          <w:b/>
          <w:sz w:val="24"/>
          <w:szCs w:val="24"/>
        </w:rPr>
        <w:t xml:space="preserve">Session Type: </w:t>
      </w:r>
      <w:r w:rsidRPr="00943715">
        <w:rPr>
          <w:rFonts w:ascii="Arial" w:hAnsi="Arial" w:cs="Arial"/>
          <w:noProof/>
          <w:sz w:val="24"/>
          <w:szCs w:val="24"/>
        </w:rPr>
        <w:t>Roundtable Discussion</w:t>
      </w:r>
    </w:p>
    <w:p w14:paraId="34A02640" w14:textId="77777777" w:rsidR="007F2F7A" w:rsidRDefault="00EB0F90" w:rsidP="007F2F7A">
      <w:pPr>
        <w:pStyle w:val="ListParagraph"/>
        <w:rPr>
          <w:rFonts w:ascii="Arial" w:hAnsi="Arial" w:cs="Arial"/>
          <w:b/>
          <w:sz w:val="24"/>
          <w:szCs w:val="24"/>
        </w:rPr>
      </w:pPr>
      <w:r>
        <w:rPr>
          <w:rFonts w:ascii="Arial" w:hAnsi="Arial" w:cs="Arial"/>
          <w:b/>
          <w:sz w:val="24"/>
          <w:szCs w:val="24"/>
        </w:rPr>
        <w:t>Competency:</w:t>
      </w:r>
      <w:r w:rsidR="007F2F7A">
        <w:rPr>
          <w:rFonts w:ascii="Arial" w:hAnsi="Arial" w:cs="Arial"/>
          <w:b/>
          <w:sz w:val="24"/>
          <w:szCs w:val="24"/>
        </w:rPr>
        <w:t xml:space="preserve"> </w:t>
      </w:r>
      <w:r w:rsidR="007F2F7A" w:rsidRPr="00C73764">
        <w:rPr>
          <w:rFonts w:ascii="Arial" w:hAnsi="Arial" w:cs="Arial"/>
          <w:noProof/>
          <w:sz w:val="24"/>
          <w:szCs w:val="24"/>
        </w:rPr>
        <w:t>Leadership</w:t>
      </w:r>
      <w:r w:rsidR="007F2F7A">
        <w:rPr>
          <w:rFonts w:ascii="Arial" w:hAnsi="Arial" w:cs="Arial"/>
          <w:noProof/>
          <w:sz w:val="24"/>
          <w:szCs w:val="24"/>
        </w:rPr>
        <w:t>, management and administration,Post-secondary acumen</w:t>
      </w:r>
      <w:r w:rsidR="007F2F7A" w:rsidRPr="0058359B">
        <w:rPr>
          <w:rFonts w:ascii="Arial" w:hAnsi="Arial" w:cs="Arial"/>
          <w:b/>
          <w:sz w:val="24"/>
          <w:szCs w:val="24"/>
        </w:rPr>
        <w:t xml:space="preserve"> </w:t>
      </w:r>
    </w:p>
    <w:p w14:paraId="7EE84514" w14:textId="77777777" w:rsidR="00A701B2" w:rsidRDefault="00A701B2"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 </w:t>
      </w:r>
      <w:r w:rsidRPr="00A701B2">
        <w:rPr>
          <w:rFonts w:ascii="Arial" w:hAnsi="Arial" w:cs="Arial"/>
          <w:sz w:val="24"/>
          <w:szCs w:val="24"/>
        </w:rPr>
        <w:t>Student Records</w:t>
      </w:r>
    </w:p>
    <w:p w14:paraId="2FAF1CAF" w14:textId="77777777" w:rsidR="006B1063" w:rsidRDefault="006B1063" w:rsidP="007F2F7A">
      <w:pPr>
        <w:pStyle w:val="ListParagraph"/>
        <w:rPr>
          <w:rFonts w:ascii="Arial" w:hAnsi="Arial" w:cs="Arial"/>
          <w:b/>
          <w:sz w:val="24"/>
          <w:szCs w:val="24"/>
        </w:rPr>
      </w:pPr>
      <w:r>
        <w:rPr>
          <w:rFonts w:ascii="Arial" w:hAnsi="Arial" w:cs="Arial"/>
          <w:b/>
          <w:sz w:val="24"/>
          <w:szCs w:val="24"/>
        </w:rPr>
        <w:t xml:space="preserve">Room: </w:t>
      </w:r>
      <w:r w:rsidRPr="006B1063">
        <w:rPr>
          <w:rFonts w:ascii="Arial" w:hAnsi="Arial" w:cs="Arial"/>
          <w:sz w:val="24"/>
          <w:szCs w:val="24"/>
        </w:rPr>
        <w:t>Henry</w:t>
      </w:r>
    </w:p>
    <w:p w14:paraId="6BEC2855" w14:textId="77777777" w:rsidR="0081066B" w:rsidRDefault="0081066B" w:rsidP="007F2F7A">
      <w:pPr>
        <w:pStyle w:val="ListParagraph"/>
        <w:rPr>
          <w:rFonts w:ascii="Arial" w:hAnsi="Arial" w:cs="Arial"/>
          <w:b/>
          <w:sz w:val="24"/>
          <w:szCs w:val="24"/>
        </w:rPr>
      </w:pPr>
    </w:p>
    <w:p w14:paraId="5DD43F03" w14:textId="77777777" w:rsidR="00FF4DF3" w:rsidRPr="00FF4DF3" w:rsidRDefault="00FF4DF3" w:rsidP="00FF4DF3">
      <w:pPr>
        <w:pStyle w:val="ListParagraph"/>
        <w:rPr>
          <w:rFonts w:ascii="Arial" w:hAnsi="Arial" w:cs="Arial"/>
          <w:b/>
          <w:noProof/>
          <w:sz w:val="28"/>
          <w:szCs w:val="28"/>
        </w:rPr>
      </w:pPr>
      <w:r>
        <w:rPr>
          <w:rFonts w:ascii="Arial" w:hAnsi="Arial" w:cs="Arial"/>
          <w:b/>
          <w:noProof/>
          <w:sz w:val="28"/>
          <w:szCs w:val="28"/>
        </w:rPr>
        <w:t>10:15AM – 11:15AM</w:t>
      </w:r>
    </w:p>
    <w:p w14:paraId="328232ED" w14:textId="77777777" w:rsidR="00FF4DF3" w:rsidRDefault="00FF4DF3" w:rsidP="007F2F7A">
      <w:pPr>
        <w:pStyle w:val="ListParagraph"/>
        <w:rPr>
          <w:rFonts w:ascii="Arial" w:hAnsi="Arial" w:cs="Arial"/>
          <w:b/>
          <w:sz w:val="24"/>
          <w:szCs w:val="24"/>
        </w:rPr>
      </w:pPr>
    </w:p>
    <w:p w14:paraId="47E889F6" w14:textId="77777777" w:rsidR="0081066B" w:rsidRPr="00364C42" w:rsidRDefault="00BC286A" w:rsidP="0081066B">
      <w:pPr>
        <w:pStyle w:val="ListParagraph"/>
        <w:rPr>
          <w:rFonts w:ascii="Arial" w:hAnsi="Arial" w:cs="Arial"/>
          <w:b/>
          <w:sz w:val="28"/>
          <w:szCs w:val="28"/>
        </w:rPr>
      </w:pPr>
      <w:r>
        <w:rPr>
          <w:rFonts w:ascii="Arial" w:hAnsi="Arial" w:cs="Arial"/>
          <w:b/>
          <w:noProof/>
          <w:sz w:val="28"/>
          <w:szCs w:val="28"/>
        </w:rPr>
        <w:t>10.15</w:t>
      </w:r>
      <w:r w:rsidR="0081066B" w:rsidRPr="00364C42">
        <w:rPr>
          <w:rFonts w:ascii="Arial" w:hAnsi="Arial" w:cs="Arial"/>
          <w:b/>
          <w:sz w:val="28"/>
          <w:szCs w:val="28"/>
        </w:rPr>
        <w:t xml:space="preserve">. </w:t>
      </w:r>
      <w:r w:rsidR="0081066B" w:rsidRPr="00C6558E">
        <w:rPr>
          <w:rFonts w:ascii="Arial" w:hAnsi="Arial" w:cs="Arial"/>
          <w:b/>
          <w:noProof/>
          <w:sz w:val="28"/>
          <w:szCs w:val="28"/>
        </w:rPr>
        <w:t>Sexualized Violence Prevention Versus Institutional Reputation: An Inherent Conflict?</w:t>
      </w:r>
      <w:r w:rsidR="0081066B" w:rsidRPr="00364C42">
        <w:rPr>
          <w:rFonts w:ascii="Arial" w:hAnsi="Arial" w:cs="Arial"/>
          <w:b/>
          <w:sz w:val="28"/>
          <w:szCs w:val="28"/>
        </w:rPr>
        <w:t xml:space="preserve"> </w:t>
      </w:r>
    </w:p>
    <w:p w14:paraId="3F01705E" w14:textId="77777777" w:rsidR="0081066B" w:rsidRDefault="0081066B" w:rsidP="0081066B">
      <w:pPr>
        <w:pStyle w:val="ListParagraph"/>
        <w:rPr>
          <w:b/>
          <w:sz w:val="24"/>
          <w:szCs w:val="24"/>
        </w:rPr>
      </w:pPr>
    </w:p>
    <w:p w14:paraId="3540A35C" w14:textId="77777777" w:rsidR="0081066B" w:rsidRPr="00364C42" w:rsidRDefault="0081066B" w:rsidP="0081066B">
      <w:pPr>
        <w:pStyle w:val="ListParagraph"/>
        <w:rPr>
          <w:rFonts w:ascii="Arial" w:hAnsi="Arial" w:cs="Arial"/>
          <w:sz w:val="24"/>
          <w:szCs w:val="24"/>
        </w:rPr>
      </w:pPr>
      <w:r w:rsidRPr="00C6558E">
        <w:rPr>
          <w:rFonts w:ascii="Arial" w:hAnsi="Arial" w:cs="Arial"/>
          <w:noProof/>
          <w:sz w:val="24"/>
          <w:szCs w:val="24"/>
        </w:rPr>
        <w:t>Greg</w:t>
      </w:r>
      <w:r w:rsidRPr="00364C42">
        <w:rPr>
          <w:rFonts w:ascii="Arial" w:hAnsi="Arial" w:cs="Arial"/>
          <w:sz w:val="24"/>
          <w:szCs w:val="24"/>
        </w:rPr>
        <w:t xml:space="preserve"> </w:t>
      </w:r>
      <w:r w:rsidRPr="00C6558E">
        <w:rPr>
          <w:rFonts w:ascii="Arial" w:hAnsi="Arial" w:cs="Arial"/>
          <w:noProof/>
          <w:sz w:val="24"/>
          <w:szCs w:val="24"/>
        </w:rPr>
        <w:t>Mather</w:t>
      </w:r>
      <w:r w:rsidRPr="00364C42">
        <w:rPr>
          <w:rFonts w:ascii="Arial" w:hAnsi="Arial" w:cs="Arial"/>
          <w:sz w:val="24"/>
          <w:szCs w:val="24"/>
        </w:rPr>
        <w:t xml:space="preserve">, </w:t>
      </w:r>
      <w:r w:rsidRPr="00C6558E">
        <w:rPr>
          <w:rFonts w:ascii="Arial" w:hAnsi="Arial" w:cs="Arial"/>
          <w:noProof/>
          <w:sz w:val="24"/>
          <w:szCs w:val="24"/>
        </w:rPr>
        <w:t>Manager, Student Wellness &amp; Development</w:t>
      </w:r>
      <w:r w:rsidRPr="00364C42">
        <w:rPr>
          <w:rFonts w:ascii="Arial" w:hAnsi="Arial" w:cs="Arial"/>
          <w:sz w:val="24"/>
          <w:szCs w:val="24"/>
        </w:rPr>
        <w:t xml:space="preserve">, </w:t>
      </w:r>
      <w:r w:rsidRPr="00C6558E">
        <w:rPr>
          <w:rFonts w:ascii="Arial" w:hAnsi="Arial" w:cs="Arial"/>
          <w:noProof/>
          <w:sz w:val="24"/>
          <w:szCs w:val="24"/>
        </w:rPr>
        <w:t>University of the Fraser Valley</w:t>
      </w:r>
      <w:r w:rsidRPr="00364C42">
        <w:rPr>
          <w:rFonts w:ascii="Arial" w:hAnsi="Arial" w:cs="Arial"/>
          <w:sz w:val="24"/>
          <w:szCs w:val="24"/>
        </w:rPr>
        <w:t xml:space="preserve"> </w:t>
      </w:r>
    </w:p>
    <w:p w14:paraId="0BC7D8C4" w14:textId="77777777" w:rsidR="0081066B" w:rsidRPr="00364C42" w:rsidRDefault="0081066B" w:rsidP="0081066B">
      <w:pPr>
        <w:pStyle w:val="ListParagraph"/>
        <w:rPr>
          <w:rFonts w:ascii="Arial" w:hAnsi="Arial" w:cs="Arial"/>
          <w:sz w:val="24"/>
          <w:szCs w:val="24"/>
        </w:rPr>
      </w:pPr>
    </w:p>
    <w:p w14:paraId="0CD3909A" w14:textId="77777777" w:rsidR="0081066B" w:rsidRPr="00364C42" w:rsidRDefault="0081066B" w:rsidP="0081066B">
      <w:pPr>
        <w:pStyle w:val="ListParagraph"/>
        <w:rPr>
          <w:rFonts w:ascii="Arial" w:hAnsi="Arial" w:cs="Arial"/>
          <w:sz w:val="24"/>
          <w:szCs w:val="24"/>
        </w:rPr>
      </w:pPr>
      <w:r w:rsidRPr="00C6558E">
        <w:rPr>
          <w:rFonts w:ascii="Arial" w:hAnsi="Arial" w:cs="Arial"/>
          <w:noProof/>
          <w:sz w:val="24"/>
          <w:szCs w:val="24"/>
        </w:rPr>
        <w:t>Within this current context of intense media focus on specific cases of sexualized violence on campuses, post-secondary institutions both in Canada (at the provincial level) and the United States (at the federal level) are being mandated to increase preventative education and reporting structures for on-campus sexualized violence. However, there is a conflict (either implicit or implied) for institutions to record incidents while considering the reputational damage of accurate reporting. This session will discuss research surrounding support, advocacy and the conflict between transparency and reputation.</w:t>
      </w:r>
      <w:r w:rsidRPr="00364C42">
        <w:rPr>
          <w:rFonts w:ascii="Arial" w:hAnsi="Arial" w:cs="Arial"/>
          <w:sz w:val="24"/>
          <w:szCs w:val="24"/>
        </w:rPr>
        <w:t xml:space="preserve"> </w:t>
      </w:r>
    </w:p>
    <w:p w14:paraId="2B5F1CAB" w14:textId="77777777" w:rsidR="0081066B" w:rsidRPr="00364C42" w:rsidRDefault="0081066B" w:rsidP="0081066B">
      <w:pPr>
        <w:pStyle w:val="ListParagraph"/>
        <w:rPr>
          <w:rFonts w:ascii="Arial" w:hAnsi="Arial" w:cs="Arial"/>
          <w:sz w:val="24"/>
          <w:szCs w:val="24"/>
        </w:rPr>
      </w:pPr>
    </w:p>
    <w:p w14:paraId="7ADB92DA" w14:textId="77777777" w:rsidR="0081066B" w:rsidRPr="00364C42" w:rsidRDefault="0081066B" w:rsidP="0081066B">
      <w:pPr>
        <w:pStyle w:val="ListParagraph"/>
        <w:rPr>
          <w:rFonts w:ascii="Arial" w:hAnsi="Arial" w:cs="Arial"/>
          <w:sz w:val="24"/>
          <w:szCs w:val="24"/>
        </w:rPr>
      </w:pPr>
      <w:r w:rsidRPr="00364C42">
        <w:rPr>
          <w:rFonts w:ascii="Arial" w:hAnsi="Arial" w:cs="Arial"/>
          <w:b/>
          <w:sz w:val="24"/>
          <w:szCs w:val="24"/>
        </w:rPr>
        <w:t>Session Type:</w:t>
      </w:r>
      <w:r w:rsidRPr="00364C42">
        <w:rPr>
          <w:rFonts w:ascii="Arial" w:hAnsi="Arial" w:cs="Arial"/>
          <w:sz w:val="24"/>
          <w:szCs w:val="24"/>
        </w:rPr>
        <w:t xml:space="preserve"> </w:t>
      </w:r>
      <w:r>
        <w:rPr>
          <w:rFonts w:ascii="Arial" w:hAnsi="Arial" w:cs="Arial"/>
          <w:noProof/>
          <w:sz w:val="24"/>
          <w:szCs w:val="24"/>
        </w:rPr>
        <w:t>Research Presentations</w:t>
      </w:r>
      <w:r w:rsidRPr="00364C42">
        <w:rPr>
          <w:rFonts w:ascii="Arial" w:hAnsi="Arial" w:cs="Arial"/>
          <w:sz w:val="24"/>
          <w:szCs w:val="24"/>
        </w:rPr>
        <w:t xml:space="preserve"> </w:t>
      </w:r>
    </w:p>
    <w:p w14:paraId="549DA104" w14:textId="77777777" w:rsidR="0081066B" w:rsidRDefault="00EB0F90" w:rsidP="0081066B">
      <w:pPr>
        <w:pStyle w:val="ListParagraph"/>
        <w:rPr>
          <w:rFonts w:ascii="Arial" w:hAnsi="Arial" w:cs="Arial"/>
          <w:noProof/>
          <w:sz w:val="24"/>
          <w:szCs w:val="24"/>
        </w:rPr>
      </w:pPr>
      <w:r>
        <w:rPr>
          <w:rFonts w:ascii="Arial" w:hAnsi="Arial" w:cs="Arial"/>
          <w:b/>
          <w:sz w:val="24"/>
          <w:szCs w:val="24"/>
        </w:rPr>
        <w:t>Competency:</w:t>
      </w:r>
      <w:r w:rsidR="0081066B" w:rsidRPr="00364C42">
        <w:rPr>
          <w:rFonts w:ascii="Arial" w:hAnsi="Arial" w:cs="Arial"/>
          <w:sz w:val="24"/>
          <w:szCs w:val="24"/>
        </w:rPr>
        <w:t xml:space="preserve"> </w:t>
      </w:r>
      <w:r w:rsidR="0081066B" w:rsidRPr="00C6558E">
        <w:rPr>
          <w:rFonts w:ascii="Arial" w:hAnsi="Arial" w:cs="Arial"/>
          <w:noProof/>
          <w:sz w:val="24"/>
          <w:szCs w:val="24"/>
        </w:rPr>
        <w:t>Leadership</w:t>
      </w:r>
      <w:r w:rsidR="0081066B">
        <w:rPr>
          <w:rFonts w:ascii="Arial" w:hAnsi="Arial" w:cs="Arial"/>
          <w:noProof/>
          <w:sz w:val="24"/>
          <w:szCs w:val="24"/>
        </w:rPr>
        <w:t>, management and administration</w:t>
      </w:r>
      <w:r w:rsidR="0081066B" w:rsidRPr="00C6558E">
        <w:rPr>
          <w:rFonts w:ascii="Arial" w:hAnsi="Arial" w:cs="Arial"/>
          <w:noProof/>
          <w:sz w:val="24"/>
          <w:szCs w:val="24"/>
        </w:rPr>
        <w:t>,Student</w:t>
      </w:r>
      <w:r w:rsidR="0081066B">
        <w:rPr>
          <w:rFonts w:ascii="Arial" w:hAnsi="Arial" w:cs="Arial"/>
          <w:noProof/>
          <w:sz w:val="24"/>
          <w:szCs w:val="24"/>
        </w:rPr>
        <w:t xml:space="preserve"> advising, support and advocacy</w:t>
      </w:r>
    </w:p>
    <w:p w14:paraId="3E36FEFB" w14:textId="77777777" w:rsidR="00A701B2" w:rsidRDefault="00A701B2" w:rsidP="0081066B">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Systems</w:t>
      </w:r>
    </w:p>
    <w:p w14:paraId="5EE0A592" w14:textId="77777777" w:rsidR="0081066B" w:rsidRPr="0058359B" w:rsidRDefault="006B1063" w:rsidP="007F2F7A">
      <w:pPr>
        <w:pStyle w:val="ListParagraph"/>
        <w:rPr>
          <w:rFonts w:ascii="Arial" w:hAnsi="Arial" w:cs="Arial"/>
          <w:b/>
          <w:sz w:val="24"/>
          <w:szCs w:val="24"/>
        </w:rPr>
      </w:pPr>
      <w:r>
        <w:rPr>
          <w:rFonts w:ascii="Arial" w:hAnsi="Arial" w:cs="Arial"/>
          <w:b/>
          <w:sz w:val="24"/>
          <w:szCs w:val="24"/>
        </w:rPr>
        <w:t xml:space="preserve">Room: </w:t>
      </w:r>
      <w:r w:rsidRPr="006B1063">
        <w:rPr>
          <w:rFonts w:ascii="Arial" w:hAnsi="Arial" w:cs="Arial"/>
          <w:sz w:val="24"/>
          <w:szCs w:val="24"/>
        </w:rPr>
        <w:t>John Hamilton</w:t>
      </w:r>
    </w:p>
    <w:p w14:paraId="6B3CA954" w14:textId="77777777" w:rsidR="007F2F7A" w:rsidRPr="0058359B" w:rsidRDefault="007F2F7A" w:rsidP="007F2F7A">
      <w:pPr>
        <w:pStyle w:val="ListParagraph"/>
        <w:rPr>
          <w:rFonts w:ascii="Arial" w:hAnsi="Arial" w:cs="Arial"/>
          <w:b/>
          <w:sz w:val="24"/>
          <w:szCs w:val="24"/>
        </w:rPr>
      </w:pPr>
    </w:p>
    <w:p w14:paraId="39478DD8" w14:textId="77777777" w:rsidR="007F2F7A" w:rsidRPr="00C76C60" w:rsidRDefault="0007549B" w:rsidP="00107B4C">
      <w:pPr>
        <w:ind w:firstLine="720"/>
        <w:rPr>
          <w:b/>
          <w:sz w:val="24"/>
          <w:szCs w:val="24"/>
        </w:rPr>
      </w:pPr>
      <w:r w:rsidRPr="00C76C60">
        <w:rPr>
          <w:rFonts w:ascii="Arial" w:hAnsi="Arial" w:cs="Arial"/>
          <w:b/>
          <w:noProof/>
          <w:sz w:val="32"/>
          <w:szCs w:val="32"/>
        </w:rPr>
        <w:t>CONCURRENT SESSIONS 11</w:t>
      </w:r>
    </w:p>
    <w:p w14:paraId="09196D7D" w14:textId="77777777" w:rsidR="007F2F7A" w:rsidRDefault="007F2F7A" w:rsidP="007F2F7A">
      <w:pPr>
        <w:pStyle w:val="ListParagraph"/>
        <w:rPr>
          <w:rFonts w:ascii="Arial" w:hAnsi="Arial" w:cs="Arial"/>
          <w:b/>
          <w:noProof/>
          <w:sz w:val="28"/>
          <w:szCs w:val="28"/>
        </w:rPr>
      </w:pPr>
      <w:r w:rsidRPr="00CA171B">
        <w:rPr>
          <w:rFonts w:ascii="Arial" w:hAnsi="Arial" w:cs="Arial"/>
          <w:b/>
          <w:noProof/>
          <w:sz w:val="28"/>
          <w:szCs w:val="28"/>
        </w:rPr>
        <w:t>Wednesday, June 20, 2018</w:t>
      </w:r>
    </w:p>
    <w:p w14:paraId="2F8A1BF8" w14:textId="77777777" w:rsidR="007F2F7A" w:rsidRDefault="007F2F7A" w:rsidP="007F2F7A">
      <w:pPr>
        <w:pStyle w:val="ListParagraph"/>
        <w:rPr>
          <w:rFonts w:ascii="Arial" w:hAnsi="Arial" w:cs="Arial"/>
          <w:b/>
          <w:noProof/>
          <w:sz w:val="24"/>
          <w:szCs w:val="24"/>
        </w:rPr>
      </w:pPr>
      <w:r w:rsidRPr="00CA171B">
        <w:rPr>
          <w:rFonts w:ascii="Arial" w:hAnsi="Arial" w:cs="Arial"/>
          <w:b/>
          <w:noProof/>
          <w:sz w:val="24"/>
          <w:szCs w:val="24"/>
        </w:rPr>
        <w:t>1:45PM – 2:45PM</w:t>
      </w:r>
    </w:p>
    <w:p w14:paraId="605FBE7A" w14:textId="77777777" w:rsidR="007F2F7A" w:rsidRPr="00CA171B" w:rsidRDefault="007F2F7A" w:rsidP="007F2F7A">
      <w:pPr>
        <w:pStyle w:val="ListParagraph"/>
        <w:rPr>
          <w:rFonts w:ascii="Arial" w:hAnsi="Arial" w:cs="Arial"/>
          <w:b/>
          <w:noProof/>
          <w:sz w:val="24"/>
          <w:szCs w:val="24"/>
        </w:rPr>
      </w:pPr>
    </w:p>
    <w:p w14:paraId="541B2FCD" w14:textId="3788CCED" w:rsidR="00E26BB0" w:rsidRDefault="007F2F7A" w:rsidP="00E26BB0">
      <w:pPr>
        <w:pStyle w:val="ListParagraph"/>
        <w:rPr>
          <w:rFonts w:ascii="Arial" w:hAnsi="Arial" w:cs="Arial"/>
          <w:b/>
          <w:sz w:val="24"/>
          <w:szCs w:val="24"/>
        </w:rPr>
      </w:pPr>
      <w:r w:rsidRPr="00707242">
        <w:rPr>
          <w:rFonts w:ascii="Arial" w:hAnsi="Arial" w:cs="Arial"/>
          <w:b/>
          <w:noProof/>
          <w:sz w:val="28"/>
          <w:szCs w:val="28"/>
        </w:rPr>
        <w:t>11.01</w:t>
      </w:r>
      <w:proofErr w:type="gramStart"/>
      <w:r>
        <w:rPr>
          <w:rFonts w:ascii="Arial" w:hAnsi="Arial" w:cs="Arial"/>
          <w:b/>
          <w:sz w:val="28"/>
          <w:szCs w:val="28"/>
        </w:rPr>
        <w:t xml:space="preserve">. </w:t>
      </w:r>
      <w:r w:rsidRPr="003C6D53">
        <w:rPr>
          <w:rFonts w:ascii="Arial" w:hAnsi="Arial" w:cs="Arial"/>
          <w:b/>
          <w:sz w:val="28"/>
          <w:szCs w:val="28"/>
        </w:rPr>
        <w:t xml:space="preserve"> </w:t>
      </w:r>
      <w:r w:rsidR="00E26BB0">
        <w:rPr>
          <w:rFonts w:ascii="Arial" w:hAnsi="Arial" w:cs="Arial"/>
          <w:b/>
          <w:sz w:val="24"/>
          <w:szCs w:val="24"/>
        </w:rPr>
        <w:t>Overview</w:t>
      </w:r>
      <w:proofErr w:type="gramEnd"/>
      <w:r w:rsidR="00E26BB0">
        <w:rPr>
          <w:rFonts w:ascii="Arial" w:hAnsi="Arial" w:cs="Arial"/>
          <w:b/>
          <w:sz w:val="24"/>
          <w:szCs w:val="24"/>
        </w:rPr>
        <w:t xml:space="preserve"> of the ARUCC Groni</w:t>
      </w:r>
      <w:r w:rsidR="00715560">
        <w:rPr>
          <w:rFonts w:ascii="Arial" w:hAnsi="Arial" w:cs="Arial"/>
          <w:b/>
          <w:sz w:val="24"/>
          <w:szCs w:val="24"/>
        </w:rPr>
        <w:t>n</w:t>
      </w:r>
      <w:r w:rsidR="00E26BB0">
        <w:rPr>
          <w:rFonts w:ascii="Arial" w:hAnsi="Arial" w:cs="Arial"/>
          <w:b/>
          <w:sz w:val="24"/>
          <w:szCs w:val="24"/>
        </w:rPr>
        <w:t>gen and Student Mobility Project</w:t>
      </w:r>
    </w:p>
    <w:p w14:paraId="3205B160" w14:textId="77777777" w:rsidR="00E26BB0" w:rsidRDefault="00E26BB0" w:rsidP="00E26BB0">
      <w:pPr>
        <w:pStyle w:val="ListParagraph"/>
        <w:rPr>
          <w:rFonts w:ascii="Arial" w:hAnsi="Arial" w:cs="Arial"/>
          <w:b/>
          <w:sz w:val="24"/>
          <w:szCs w:val="24"/>
        </w:rPr>
      </w:pPr>
    </w:p>
    <w:p w14:paraId="1F728AEA" w14:textId="77777777" w:rsidR="00E26BB0" w:rsidRPr="004402EA" w:rsidRDefault="00E26BB0" w:rsidP="00E26BB0">
      <w:pPr>
        <w:pStyle w:val="ListParagraph"/>
        <w:rPr>
          <w:rFonts w:ascii="Arial" w:hAnsi="Arial" w:cs="Arial"/>
          <w:sz w:val="24"/>
          <w:szCs w:val="24"/>
        </w:rPr>
      </w:pPr>
      <w:r w:rsidRPr="00707242">
        <w:rPr>
          <w:rFonts w:ascii="Arial" w:hAnsi="Arial" w:cs="Arial"/>
          <w:noProof/>
          <w:sz w:val="24"/>
          <w:szCs w:val="24"/>
        </w:rPr>
        <w:t>Charmaine</w:t>
      </w:r>
      <w:r w:rsidRPr="003C6D53">
        <w:rPr>
          <w:rFonts w:ascii="Arial" w:hAnsi="Arial" w:cs="Arial"/>
          <w:sz w:val="24"/>
          <w:szCs w:val="24"/>
        </w:rPr>
        <w:t xml:space="preserve"> </w:t>
      </w:r>
      <w:r w:rsidRPr="00707242">
        <w:rPr>
          <w:rFonts w:ascii="Arial" w:hAnsi="Arial" w:cs="Arial"/>
          <w:noProof/>
          <w:sz w:val="24"/>
          <w:szCs w:val="24"/>
        </w:rPr>
        <w:t>Hack</w:t>
      </w:r>
      <w:r w:rsidRPr="003C6D53">
        <w:rPr>
          <w:rFonts w:ascii="Arial" w:hAnsi="Arial" w:cs="Arial"/>
          <w:sz w:val="24"/>
          <w:szCs w:val="24"/>
        </w:rPr>
        <w:t xml:space="preserve">, </w:t>
      </w:r>
      <w:r w:rsidRPr="00707242">
        <w:rPr>
          <w:rFonts w:ascii="Arial" w:hAnsi="Arial" w:cs="Arial"/>
          <w:noProof/>
          <w:sz w:val="24"/>
          <w:szCs w:val="24"/>
        </w:rPr>
        <w:t>Chair, ARUCC Groningen &amp; Student Mobility Project; President, ARUCC</w:t>
      </w:r>
      <w:r w:rsidRPr="003C6D53">
        <w:rPr>
          <w:rFonts w:ascii="Arial" w:hAnsi="Arial" w:cs="Arial"/>
          <w:sz w:val="24"/>
          <w:szCs w:val="24"/>
        </w:rPr>
        <w:t xml:space="preserve">, </w:t>
      </w:r>
      <w:r w:rsidRPr="00707242">
        <w:rPr>
          <w:rFonts w:ascii="Arial" w:hAnsi="Arial" w:cs="Arial"/>
          <w:noProof/>
          <w:sz w:val="24"/>
          <w:szCs w:val="24"/>
        </w:rPr>
        <w:t>ARUCC, Ryerson University</w:t>
      </w:r>
      <w:r w:rsidRPr="003C6D53">
        <w:rPr>
          <w:rFonts w:ascii="Arial" w:hAnsi="Arial" w:cs="Arial"/>
          <w:sz w:val="24"/>
          <w:szCs w:val="24"/>
        </w:rPr>
        <w:t xml:space="preserve">; </w:t>
      </w:r>
      <w:r w:rsidRPr="00707242">
        <w:rPr>
          <w:rFonts w:ascii="Arial" w:hAnsi="Arial" w:cs="Arial"/>
          <w:noProof/>
          <w:sz w:val="24"/>
          <w:szCs w:val="24"/>
        </w:rPr>
        <w:t>Romesh</w:t>
      </w:r>
      <w:r w:rsidRPr="003C6D53">
        <w:rPr>
          <w:rFonts w:ascii="Arial" w:hAnsi="Arial" w:cs="Arial"/>
          <w:sz w:val="24"/>
          <w:szCs w:val="24"/>
        </w:rPr>
        <w:t xml:space="preserve"> </w:t>
      </w:r>
      <w:r w:rsidRPr="00707242">
        <w:rPr>
          <w:rFonts w:ascii="Arial" w:hAnsi="Arial" w:cs="Arial"/>
          <w:noProof/>
          <w:sz w:val="24"/>
          <w:szCs w:val="24"/>
        </w:rPr>
        <w:t>Vadivel</w:t>
      </w:r>
      <w:r w:rsidRPr="003C6D53">
        <w:rPr>
          <w:rFonts w:ascii="Arial" w:hAnsi="Arial" w:cs="Arial"/>
          <w:sz w:val="24"/>
          <w:szCs w:val="24"/>
        </w:rPr>
        <w:t xml:space="preserve">, </w:t>
      </w:r>
      <w:r w:rsidRPr="00707242">
        <w:rPr>
          <w:rFonts w:ascii="Arial" w:hAnsi="Arial" w:cs="Arial"/>
          <w:noProof/>
          <w:sz w:val="24"/>
          <w:szCs w:val="24"/>
        </w:rPr>
        <w:t>Vice President, ARUCC</w:t>
      </w:r>
      <w:r w:rsidRPr="003C6D53">
        <w:rPr>
          <w:rFonts w:ascii="Arial" w:hAnsi="Arial" w:cs="Arial"/>
          <w:sz w:val="24"/>
          <w:szCs w:val="24"/>
        </w:rPr>
        <w:t xml:space="preserve">, </w:t>
      </w:r>
      <w:r w:rsidRPr="00707242">
        <w:rPr>
          <w:rFonts w:ascii="Arial" w:hAnsi="Arial" w:cs="Arial"/>
          <w:noProof/>
          <w:sz w:val="24"/>
          <w:szCs w:val="24"/>
        </w:rPr>
        <w:t>ARUCC, McGill University</w:t>
      </w:r>
      <w:r>
        <w:rPr>
          <w:rFonts w:ascii="Arial" w:hAnsi="Arial" w:cs="Arial"/>
          <w:sz w:val="24"/>
          <w:szCs w:val="24"/>
        </w:rPr>
        <w:t>, Andrew Arida, ARUCC, University of British Columbia</w:t>
      </w:r>
      <w:r w:rsidRPr="003C6D53">
        <w:rPr>
          <w:rFonts w:ascii="Arial" w:hAnsi="Arial" w:cs="Arial"/>
          <w:sz w:val="24"/>
          <w:szCs w:val="24"/>
        </w:rPr>
        <w:t xml:space="preserve"> </w:t>
      </w:r>
    </w:p>
    <w:p w14:paraId="08480116" w14:textId="77777777" w:rsidR="00E26BB0" w:rsidRPr="004F0DEE" w:rsidRDefault="00E26BB0" w:rsidP="00E26BB0">
      <w:pPr>
        <w:pStyle w:val="ListParagraph"/>
        <w:rPr>
          <w:rFonts w:ascii="Arial" w:hAnsi="Arial" w:cs="Arial"/>
          <w:sz w:val="24"/>
          <w:szCs w:val="24"/>
        </w:rPr>
      </w:pPr>
    </w:p>
    <w:p w14:paraId="4D5E66CF" w14:textId="162A8302" w:rsidR="00E26BB0" w:rsidRDefault="00E26BB0" w:rsidP="00E26BB0">
      <w:pPr>
        <w:pStyle w:val="ListParagraph"/>
        <w:rPr>
          <w:rFonts w:ascii="Arial" w:hAnsi="Arial" w:cs="Arial"/>
          <w:sz w:val="24"/>
          <w:szCs w:val="24"/>
        </w:rPr>
      </w:pPr>
      <w:r>
        <w:rPr>
          <w:rFonts w:ascii="Arial" w:hAnsi="Arial" w:cs="Arial"/>
          <w:sz w:val="24"/>
          <w:szCs w:val="24"/>
        </w:rPr>
        <w:t>Join us to learn and share about ARUCC’s vision for a national data exchange environment to support student mobility.</w:t>
      </w:r>
      <w:r w:rsidRPr="004F0DEE">
        <w:rPr>
          <w:rFonts w:ascii="Arial" w:hAnsi="Arial" w:cs="Arial"/>
          <w:sz w:val="24"/>
          <w:szCs w:val="24"/>
        </w:rPr>
        <w:t xml:space="preserve"> </w:t>
      </w:r>
      <w:r>
        <w:rPr>
          <w:rFonts w:ascii="Arial" w:hAnsi="Arial" w:cs="Arial"/>
          <w:sz w:val="24"/>
          <w:szCs w:val="24"/>
        </w:rPr>
        <w:t>The ARUCC Groni</w:t>
      </w:r>
      <w:r w:rsidR="00715560">
        <w:rPr>
          <w:rFonts w:ascii="Arial" w:hAnsi="Arial" w:cs="Arial"/>
          <w:sz w:val="24"/>
          <w:szCs w:val="24"/>
        </w:rPr>
        <w:t>n</w:t>
      </w:r>
      <w:r>
        <w:rPr>
          <w:rFonts w:ascii="Arial" w:hAnsi="Arial" w:cs="Arial"/>
          <w:sz w:val="24"/>
          <w:szCs w:val="24"/>
        </w:rPr>
        <w:t>gen and Student Mobility seeks to advance national and international mobility through trusted data exchange in partnership with the Pan-Canadian Consortium on Admissions and Transfer (PCCAT), the Canadian Post-Secondary Education Standards Council (</w:t>
      </w:r>
      <w:proofErr w:type="spellStart"/>
      <w:r>
        <w:rPr>
          <w:rFonts w:ascii="Arial" w:hAnsi="Arial" w:cs="Arial"/>
          <w:sz w:val="24"/>
          <w:szCs w:val="24"/>
        </w:rPr>
        <w:t>CanPESC</w:t>
      </w:r>
      <w:proofErr w:type="spellEnd"/>
      <w:r>
        <w:rPr>
          <w:rFonts w:ascii="Arial" w:hAnsi="Arial" w:cs="Arial"/>
          <w:sz w:val="24"/>
          <w:szCs w:val="24"/>
        </w:rPr>
        <w:t>) and the Canadian University Council of Chief Information Officers (CUCCIO).</w:t>
      </w:r>
    </w:p>
    <w:p w14:paraId="399AE76B" w14:textId="77777777" w:rsidR="00E26BB0" w:rsidRDefault="00E26BB0" w:rsidP="00E26BB0">
      <w:pPr>
        <w:pStyle w:val="ListParagraph"/>
        <w:rPr>
          <w:rFonts w:ascii="Arial" w:hAnsi="Arial" w:cs="Arial"/>
          <w:sz w:val="24"/>
          <w:szCs w:val="24"/>
        </w:rPr>
      </w:pPr>
    </w:p>
    <w:p w14:paraId="06ACD402" w14:textId="77777777" w:rsidR="00E26BB0" w:rsidRDefault="00E26BB0" w:rsidP="00E26BB0">
      <w:pPr>
        <w:pStyle w:val="ListParagraph"/>
        <w:rPr>
          <w:rFonts w:ascii="Arial" w:hAnsi="Arial" w:cs="Arial"/>
          <w:sz w:val="24"/>
          <w:szCs w:val="24"/>
        </w:rPr>
      </w:pPr>
      <w:r>
        <w:rPr>
          <w:rFonts w:ascii="Arial" w:hAnsi="Arial" w:cs="Arial"/>
          <w:sz w:val="24"/>
          <w:szCs w:val="24"/>
        </w:rPr>
        <w:t>Project Goals:</w:t>
      </w:r>
    </w:p>
    <w:p w14:paraId="2F4E05ED" w14:textId="77777777" w:rsidR="00E26BB0" w:rsidRDefault="00E26BB0" w:rsidP="00E26BB0">
      <w:pPr>
        <w:pStyle w:val="ListParagraph"/>
        <w:rPr>
          <w:rFonts w:ascii="Arial" w:hAnsi="Arial" w:cs="Arial"/>
          <w:sz w:val="24"/>
          <w:szCs w:val="24"/>
        </w:rPr>
      </w:pPr>
      <w:r>
        <w:rPr>
          <w:rFonts w:ascii="Arial" w:hAnsi="Arial" w:cs="Arial"/>
          <w:sz w:val="24"/>
          <w:szCs w:val="24"/>
        </w:rPr>
        <w:t>-Supporting students by facilitating trusted digitized credential exchanges</w:t>
      </w:r>
    </w:p>
    <w:p w14:paraId="5F462D96" w14:textId="77777777" w:rsidR="00E26BB0" w:rsidRDefault="00E26BB0" w:rsidP="00E26BB0">
      <w:pPr>
        <w:pStyle w:val="ListParagraph"/>
        <w:rPr>
          <w:rFonts w:ascii="Arial" w:hAnsi="Arial" w:cs="Arial"/>
          <w:sz w:val="24"/>
          <w:szCs w:val="24"/>
        </w:rPr>
      </w:pPr>
      <w:r>
        <w:rPr>
          <w:rFonts w:ascii="Arial" w:hAnsi="Arial" w:cs="Arial"/>
          <w:sz w:val="24"/>
          <w:szCs w:val="24"/>
        </w:rPr>
        <w:t>-Enabling student focused service delivery by creating transformational and scalable delivery frameworks</w:t>
      </w:r>
    </w:p>
    <w:p w14:paraId="224FC130" w14:textId="77777777" w:rsidR="00E26BB0" w:rsidRDefault="00E26BB0" w:rsidP="00E26BB0">
      <w:pPr>
        <w:pStyle w:val="ListParagraph"/>
        <w:rPr>
          <w:rFonts w:ascii="Arial" w:hAnsi="Arial" w:cs="Arial"/>
          <w:sz w:val="24"/>
          <w:szCs w:val="24"/>
        </w:rPr>
      </w:pPr>
      <w:r>
        <w:rPr>
          <w:rFonts w:ascii="Arial" w:hAnsi="Arial" w:cs="Arial"/>
          <w:sz w:val="24"/>
          <w:szCs w:val="24"/>
        </w:rPr>
        <w:t>Accelerating connectivity between institutions and international organizations</w:t>
      </w:r>
    </w:p>
    <w:p w14:paraId="68B32547" w14:textId="77777777" w:rsidR="007F2F7A" w:rsidRPr="003C6D53" w:rsidRDefault="007F2F7A" w:rsidP="00E26BB0">
      <w:pPr>
        <w:pStyle w:val="ListParagraph"/>
        <w:rPr>
          <w:rFonts w:ascii="Arial" w:hAnsi="Arial" w:cs="Arial"/>
          <w:sz w:val="24"/>
          <w:szCs w:val="24"/>
        </w:rPr>
      </w:pPr>
    </w:p>
    <w:p w14:paraId="3BAA02A3"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Expert Lecture</w:t>
      </w:r>
    </w:p>
    <w:p w14:paraId="04340BFF"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Strategic pl</w:t>
      </w:r>
      <w:r w:rsidR="007F2F7A">
        <w:rPr>
          <w:rFonts w:ascii="Arial" w:hAnsi="Arial" w:cs="Arial"/>
          <w:noProof/>
          <w:sz w:val="24"/>
          <w:szCs w:val="24"/>
        </w:rPr>
        <w:t>anning, research and assessment</w:t>
      </w:r>
      <w:r w:rsidR="007F2F7A" w:rsidRPr="00707242">
        <w:rPr>
          <w:rFonts w:ascii="Arial" w:hAnsi="Arial" w:cs="Arial"/>
          <w:noProof/>
          <w:sz w:val="24"/>
          <w:szCs w:val="24"/>
        </w:rPr>
        <w:t>,Te</w:t>
      </w:r>
      <w:r w:rsidR="007F2F7A">
        <w:rPr>
          <w:rFonts w:ascii="Arial" w:hAnsi="Arial" w:cs="Arial"/>
          <w:noProof/>
          <w:sz w:val="24"/>
          <w:szCs w:val="24"/>
        </w:rPr>
        <w:t>chnology and digital engagement</w:t>
      </w:r>
      <w:r w:rsidR="007F2F7A" w:rsidRPr="003C6D53">
        <w:rPr>
          <w:rFonts w:ascii="Arial" w:hAnsi="Arial" w:cs="Arial"/>
          <w:sz w:val="24"/>
          <w:szCs w:val="24"/>
        </w:rPr>
        <w:t xml:space="preserve"> </w:t>
      </w:r>
    </w:p>
    <w:p w14:paraId="5BBCF4E0" w14:textId="77777777" w:rsidR="004A0525" w:rsidRDefault="004A0525"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and Transfer Credit, </w:t>
      </w:r>
      <w:r w:rsidR="00D2727A">
        <w:rPr>
          <w:rFonts w:ascii="Arial" w:hAnsi="Arial" w:cs="Arial"/>
          <w:sz w:val="24"/>
          <w:szCs w:val="24"/>
        </w:rPr>
        <w:t xml:space="preserve">Student Records, </w:t>
      </w:r>
      <w:r>
        <w:rPr>
          <w:rFonts w:ascii="Arial" w:hAnsi="Arial" w:cs="Arial"/>
          <w:sz w:val="24"/>
          <w:szCs w:val="24"/>
        </w:rPr>
        <w:t>Systems</w:t>
      </w:r>
    </w:p>
    <w:p w14:paraId="7B0B1AE6" w14:textId="77777777" w:rsidR="005C215F" w:rsidRDefault="005C215F" w:rsidP="007F2F7A">
      <w:pPr>
        <w:pStyle w:val="ListParagraph"/>
        <w:rPr>
          <w:rFonts w:ascii="Arial" w:hAnsi="Arial" w:cs="Arial"/>
          <w:sz w:val="24"/>
          <w:szCs w:val="24"/>
        </w:rPr>
      </w:pPr>
      <w:r>
        <w:rPr>
          <w:rFonts w:ascii="Arial" w:hAnsi="Arial" w:cs="Arial"/>
          <w:b/>
          <w:sz w:val="24"/>
          <w:szCs w:val="24"/>
        </w:rPr>
        <w:t>Room:</w:t>
      </w:r>
      <w:r w:rsidR="007D1F35">
        <w:rPr>
          <w:rFonts w:ascii="Arial" w:hAnsi="Arial" w:cs="Arial"/>
          <w:sz w:val="24"/>
          <w:szCs w:val="24"/>
        </w:rPr>
        <w:t xml:space="preserve"> Sir John A.</w:t>
      </w:r>
    </w:p>
    <w:p w14:paraId="7413EE7A" w14:textId="77777777" w:rsidR="007F2F7A" w:rsidRDefault="007F2F7A" w:rsidP="007F2F7A">
      <w:pPr>
        <w:pStyle w:val="ListParagraph"/>
        <w:rPr>
          <w:rFonts w:ascii="Arial" w:hAnsi="Arial" w:cs="Arial"/>
          <w:sz w:val="24"/>
          <w:szCs w:val="24"/>
        </w:rPr>
      </w:pPr>
    </w:p>
    <w:p w14:paraId="3BB0A127" w14:textId="77777777" w:rsidR="007F2F7A" w:rsidRPr="003C6D53" w:rsidRDefault="007F2F7A" w:rsidP="007F2F7A">
      <w:pPr>
        <w:pStyle w:val="ListParagraph"/>
        <w:rPr>
          <w:rFonts w:ascii="Arial" w:hAnsi="Arial" w:cs="Arial"/>
          <w:b/>
          <w:sz w:val="28"/>
          <w:szCs w:val="28"/>
        </w:rPr>
      </w:pPr>
      <w:r w:rsidRPr="00707242">
        <w:rPr>
          <w:rFonts w:ascii="Arial" w:hAnsi="Arial" w:cs="Arial"/>
          <w:b/>
          <w:noProof/>
          <w:sz w:val="28"/>
          <w:szCs w:val="28"/>
        </w:rPr>
        <w:t>11.02</w:t>
      </w:r>
      <w:proofErr w:type="gramStart"/>
      <w:r>
        <w:rPr>
          <w:rFonts w:ascii="Arial" w:hAnsi="Arial" w:cs="Arial"/>
          <w:b/>
          <w:sz w:val="28"/>
          <w:szCs w:val="28"/>
        </w:rPr>
        <w:t xml:space="preserve">. </w:t>
      </w:r>
      <w:r w:rsidRPr="003C6D53">
        <w:rPr>
          <w:rFonts w:ascii="Arial" w:hAnsi="Arial" w:cs="Arial"/>
          <w:b/>
          <w:sz w:val="28"/>
          <w:szCs w:val="28"/>
        </w:rPr>
        <w:t xml:space="preserve"> </w:t>
      </w:r>
      <w:r w:rsidR="00D17DD4" w:rsidRPr="00D17DD4">
        <w:rPr>
          <w:rFonts w:ascii="Arial" w:hAnsi="Arial" w:cs="Arial"/>
          <w:b/>
          <w:color w:val="000000"/>
          <w:sz w:val="28"/>
          <w:szCs w:val="28"/>
          <w:shd w:val="clear" w:color="auto" w:fill="FFFFFF"/>
        </w:rPr>
        <w:t>Reconciliation</w:t>
      </w:r>
      <w:proofErr w:type="gramEnd"/>
      <w:r w:rsidR="00D17DD4" w:rsidRPr="00D17DD4">
        <w:rPr>
          <w:rFonts w:ascii="Arial" w:hAnsi="Arial" w:cs="Arial"/>
          <w:b/>
          <w:color w:val="000000"/>
          <w:sz w:val="28"/>
          <w:szCs w:val="28"/>
          <w:shd w:val="clear" w:color="auto" w:fill="FFFFFF"/>
        </w:rPr>
        <w:t xml:space="preserve">, Decolonization, Indigenization, oh my! </w:t>
      </w:r>
      <w:proofErr w:type="spellStart"/>
      <w:r w:rsidR="00D17DD4" w:rsidRPr="00D17DD4">
        <w:rPr>
          <w:rFonts w:ascii="Arial" w:hAnsi="Arial" w:cs="Arial"/>
          <w:b/>
          <w:color w:val="000000"/>
          <w:sz w:val="28"/>
          <w:szCs w:val="28"/>
          <w:shd w:val="clear" w:color="auto" w:fill="FFFFFF"/>
        </w:rPr>
        <w:t>Talkin</w:t>
      </w:r>
      <w:proofErr w:type="spellEnd"/>
      <w:r w:rsidR="00D17DD4" w:rsidRPr="00D17DD4">
        <w:rPr>
          <w:rFonts w:ascii="Arial" w:hAnsi="Arial" w:cs="Arial"/>
          <w:b/>
          <w:color w:val="000000"/>
          <w:sz w:val="28"/>
          <w:szCs w:val="28"/>
          <w:shd w:val="clear" w:color="auto" w:fill="FFFFFF"/>
        </w:rPr>
        <w:t>’ about where to start and why</w:t>
      </w:r>
    </w:p>
    <w:p w14:paraId="02231F20" w14:textId="77777777" w:rsidR="007F2F7A" w:rsidRDefault="007F2F7A" w:rsidP="007F2F7A">
      <w:pPr>
        <w:pStyle w:val="ListParagraph"/>
        <w:rPr>
          <w:b/>
          <w:sz w:val="24"/>
          <w:szCs w:val="24"/>
        </w:rPr>
      </w:pPr>
    </w:p>
    <w:p w14:paraId="186DCCD1" w14:textId="77777777" w:rsidR="007F2F7A" w:rsidRPr="003C6D53" w:rsidRDefault="00AE7458" w:rsidP="007F2F7A">
      <w:pPr>
        <w:pStyle w:val="ListParagraph"/>
        <w:rPr>
          <w:rFonts w:ascii="Arial" w:hAnsi="Arial" w:cs="Arial"/>
          <w:sz w:val="24"/>
          <w:szCs w:val="24"/>
        </w:rPr>
      </w:pPr>
      <w:r w:rsidRPr="00AE7458">
        <w:rPr>
          <w:rFonts w:ascii="Arial" w:hAnsi="Arial" w:cs="Arial"/>
          <w:sz w:val="24"/>
          <w:szCs w:val="24"/>
        </w:rPr>
        <w:t xml:space="preserve">Rachel Barreca, Manager, </w:t>
      </w:r>
      <w:r w:rsidRPr="00AE7458">
        <w:rPr>
          <w:rFonts w:ascii="Arial" w:hAnsi="Arial" w:cs="Arial"/>
          <w:bCs/>
          <w:sz w:val="24"/>
          <w:szCs w:val="24"/>
        </w:rPr>
        <w:t>Strategic Initiatives</w:t>
      </w:r>
      <w:r w:rsidRPr="00AE7458">
        <w:rPr>
          <w:rFonts w:ascii="Arial" w:hAnsi="Arial" w:cs="Arial"/>
          <w:sz w:val="24"/>
          <w:szCs w:val="24"/>
        </w:rPr>
        <w:t>, Ryerson University</w:t>
      </w:r>
      <w:r w:rsidRPr="00AE7458">
        <w:rPr>
          <w:rFonts w:ascii="Arial" w:hAnsi="Arial" w:cs="Arial"/>
          <w:bCs/>
          <w:sz w:val="24"/>
          <w:szCs w:val="24"/>
        </w:rPr>
        <w:t xml:space="preserve"> Career &amp; Co-Op Centre</w:t>
      </w:r>
      <w:r w:rsidRPr="00AE7458">
        <w:rPr>
          <w:rFonts w:ascii="Arial" w:hAnsi="Arial" w:cs="Arial"/>
          <w:sz w:val="24"/>
          <w:szCs w:val="24"/>
        </w:rPr>
        <w:t>;</w:t>
      </w:r>
      <w:r w:rsidRPr="00AE7458">
        <w:rPr>
          <w:rFonts w:ascii="Arial" w:hAnsi="Arial" w:cs="Arial"/>
        </w:rPr>
        <w:t xml:space="preserve"> </w:t>
      </w:r>
      <w:r w:rsidR="007F2F7A" w:rsidRPr="00707242">
        <w:rPr>
          <w:rFonts w:ascii="Arial" w:hAnsi="Arial" w:cs="Arial"/>
          <w:noProof/>
          <w:sz w:val="24"/>
          <w:szCs w:val="24"/>
        </w:rPr>
        <w:t>Mark</w:t>
      </w:r>
      <w:r w:rsidR="007F2F7A" w:rsidRPr="003C6D53">
        <w:rPr>
          <w:rFonts w:ascii="Arial" w:hAnsi="Arial" w:cs="Arial"/>
          <w:sz w:val="24"/>
          <w:szCs w:val="24"/>
        </w:rPr>
        <w:t xml:space="preserve"> </w:t>
      </w:r>
      <w:r w:rsidR="007F2F7A" w:rsidRPr="00707242">
        <w:rPr>
          <w:rFonts w:ascii="Arial" w:hAnsi="Arial" w:cs="Arial"/>
          <w:noProof/>
          <w:sz w:val="24"/>
          <w:szCs w:val="24"/>
        </w:rPr>
        <w:t>Solomon</w:t>
      </w:r>
      <w:r w:rsidR="007F2F7A" w:rsidRPr="003C6D53">
        <w:rPr>
          <w:rFonts w:ascii="Arial" w:hAnsi="Arial" w:cs="Arial"/>
          <w:sz w:val="24"/>
          <w:szCs w:val="24"/>
        </w:rPr>
        <w:t xml:space="preserve">, </w:t>
      </w:r>
      <w:r w:rsidR="007F2F7A" w:rsidRPr="00707242">
        <w:rPr>
          <w:rFonts w:ascii="Arial" w:hAnsi="Arial" w:cs="Arial"/>
          <w:noProof/>
          <w:sz w:val="24"/>
          <w:szCs w:val="24"/>
        </w:rPr>
        <w:t>Associate Dean, Student Services and Indigenous Education</w:t>
      </w:r>
      <w:r w:rsidR="007F2F7A" w:rsidRPr="003C6D53">
        <w:rPr>
          <w:rFonts w:ascii="Arial" w:hAnsi="Arial" w:cs="Arial"/>
          <w:sz w:val="24"/>
          <w:szCs w:val="24"/>
        </w:rPr>
        <w:t xml:space="preserve">, </w:t>
      </w:r>
      <w:r w:rsidR="007F2F7A" w:rsidRPr="00707242">
        <w:rPr>
          <w:rFonts w:ascii="Arial" w:hAnsi="Arial" w:cs="Arial"/>
          <w:noProof/>
          <w:sz w:val="24"/>
          <w:szCs w:val="24"/>
        </w:rPr>
        <w:t>Seneca College</w:t>
      </w:r>
      <w:r w:rsidR="007F2F7A" w:rsidRPr="003C6D53">
        <w:rPr>
          <w:rFonts w:ascii="Arial" w:hAnsi="Arial" w:cs="Arial"/>
          <w:sz w:val="24"/>
          <w:szCs w:val="24"/>
        </w:rPr>
        <w:t xml:space="preserve"> </w:t>
      </w:r>
    </w:p>
    <w:p w14:paraId="47573EA0" w14:textId="77777777" w:rsidR="007F2F7A" w:rsidRPr="003C6D53" w:rsidRDefault="007F2F7A" w:rsidP="007F2F7A">
      <w:pPr>
        <w:pStyle w:val="ListParagraph"/>
        <w:rPr>
          <w:rFonts w:ascii="Arial" w:hAnsi="Arial" w:cs="Arial"/>
          <w:sz w:val="24"/>
          <w:szCs w:val="24"/>
        </w:rPr>
      </w:pPr>
    </w:p>
    <w:p w14:paraId="790A62A7"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Canadian higher education is poised at a crucial moment, ripe with potential for a sea change in relationships between Indigenous and settler peoples. This change can seem overwhelming at times. Do you ever feel like you don’t know what to say or ask? Or like you haven’t truly been seen or heard? Do you know what this means for your work on our campuses? Join our sharing circle. Ask questions. Speak your truth. Listen with respect. Learn in community as we explore ways that language can strengthen how Indigenous and settler folks work together towards both truth and reconciliation.</w:t>
      </w:r>
      <w:r w:rsidRPr="003C6D53">
        <w:rPr>
          <w:rFonts w:ascii="Arial" w:hAnsi="Arial" w:cs="Arial"/>
          <w:sz w:val="24"/>
          <w:szCs w:val="24"/>
        </w:rPr>
        <w:t xml:space="preserve"> </w:t>
      </w:r>
    </w:p>
    <w:p w14:paraId="1E779B67" w14:textId="77777777" w:rsidR="007F2F7A" w:rsidRPr="003C6D53" w:rsidRDefault="007F2F7A" w:rsidP="007F2F7A">
      <w:pPr>
        <w:pStyle w:val="ListParagraph"/>
        <w:rPr>
          <w:rFonts w:ascii="Arial" w:hAnsi="Arial" w:cs="Arial"/>
          <w:sz w:val="24"/>
          <w:szCs w:val="24"/>
        </w:rPr>
      </w:pPr>
    </w:p>
    <w:p w14:paraId="6D918646"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02D90CB1"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Indigenous cultural awareness</w:t>
      </w:r>
      <w:r w:rsidR="007F2F7A">
        <w:rPr>
          <w:rFonts w:ascii="Arial" w:hAnsi="Arial" w:cs="Arial"/>
          <w:noProof/>
          <w:sz w:val="24"/>
          <w:szCs w:val="24"/>
        </w:rPr>
        <w:t>,</w:t>
      </w:r>
      <w:r w:rsidR="00766E21">
        <w:rPr>
          <w:rFonts w:ascii="Arial" w:hAnsi="Arial" w:cs="Arial"/>
          <w:noProof/>
          <w:sz w:val="24"/>
          <w:szCs w:val="24"/>
        </w:rPr>
        <w:t xml:space="preserve"> </w:t>
      </w:r>
      <w:r w:rsidR="007F2F7A">
        <w:rPr>
          <w:rFonts w:ascii="Arial" w:hAnsi="Arial" w:cs="Arial"/>
          <w:noProof/>
          <w:sz w:val="24"/>
          <w:szCs w:val="24"/>
        </w:rPr>
        <w:t>Intercultural fluency</w:t>
      </w:r>
      <w:r w:rsidR="007F2F7A" w:rsidRPr="003C6D53">
        <w:rPr>
          <w:rFonts w:ascii="Arial" w:hAnsi="Arial" w:cs="Arial"/>
          <w:sz w:val="24"/>
          <w:szCs w:val="24"/>
        </w:rPr>
        <w:t xml:space="preserve"> </w:t>
      </w:r>
    </w:p>
    <w:p w14:paraId="5BC88D15" w14:textId="77777777" w:rsidR="007F2F7A" w:rsidRDefault="00EB0F90" w:rsidP="007F2F7A">
      <w:pPr>
        <w:pStyle w:val="ListParagraph"/>
        <w:rPr>
          <w:rFonts w:ascii="Arial" w:hAnsi="Arial" w:cs="Arial"/>
          <w:b/>
          <w:sz w:val="24"/>
          <w:szCs w:val="24"/>
        </w:rPr>
      </w:pPr>
      <w:r>
        <w:rPr>
          <w:rFonts w:ascii="Arial" w:hAnsi="Arial" w:cs="Arial"/>
          <w:b/>
          <w:sz w:val="24"/>
          <w:szCs w:val="24"/>
        </w:rPr>
        <w:t xml:space="preserve">Stream: </w:t>
      </w:r>
      <w:r w:rsidRPr="004A0525">
        <w:rPr>
          <w:rFonts w:ascii="Arial" w:hAnsi="Arial" w:cs="Arial"/>
          <w:sz w:val="24"/>
          <w:szCs w:val="24"/>
        </w:rPr>
        <w:t>Indigenous Cultural Competency</w:t>
      </w:r>
      <w:r>
        <w:rPr>
          <w:rFonts w:ascii="Arial" w:hAnsi="Arial" w:cs="Arial"/>
          <w:b/>
          <w:sz w:val="24"/>
          <w:szCs w:val="24"/>
        </w:rPr>
        <w:t xml:space="preserve">  </w:t>
      </w:r>
    </w:p>
    <w:p w14:paraId="37D953F8" w14:textId="77777777" w:rsidR="00766E21" w:rsidRDefault="00766E21" w:rsidP="007F2F7A">
      <w:pPr>
        <w:pStyle w:val="ListParagraph"/>
        <w:rPr>
          <w:rFonts w:ascii="Arial" w:hAnsi="Arial" w:cs="Arial"/>
          <w:b/>
          <w:sz w:val="24"/>
          <w:szCs w:val="24"/>
        </w:rPr>
      </w:pPr>
      <w:r>
        <w:rPr>
          <w:rFonts w:ascii="Arial" w:hAnsi="Arial" w:cs="Arial"/>
          <w:b/>
          <w:sz w:val="24"/>
          <w:szCs w:val="24"/>
        </w:rPr>
        <w:t xml:space="preserve">Room: </w:t>
      </w:r>
      <w:proofErr w:type="spellStart"/>
      <w:r w:rsidR="00732D72">
        <w:rPr>
          <w:rFonts w:ascii="Arial" w:hAnsi="Arial" w:cs="Arial"/>
          <w:sz w:val="24"/>
          <w:szCs w:val="24"/>
        </w:rPr>
        <w:t>Langevin</w:t>
      </w:r>
      <w:proofErr w:type="spellEnd"/>
    </w:p>
    <w:p w14:paraId="27772CCF" w14:textId="77777777" w:rsidR="007F2F7A" w:rsidRDefault="007F2F7A" w:rsidP="007F2F7A">
      <w:pPr>
        <w:pStyle w:val="ListParagraph"/>
        <w:rPr>
          <w:rFonts w:ascii="Arial" w:hAnsi="Arial" w:cs="Arial"/>
          <w:sz w:val="24"/>
          <w:szCs w:val="24"/>
        </w:rPr>
      </w:pPr>
    </w:p>
    <w:p w14:paraId="21FEC144" w14:textId="77777777" w:rsidR="007F2F7A" w:rsidRPr="003C6D53" w:rsidRDefault="007F2F7A" w:rsidP="007F2F7A">
      <w:pPr>
        <w:pStyle w:val="ListParagraph"/>
        <w:rPr>
          <w:rFonts w:ascii="Arial" w:hAnsi="Arial" w:cs="Arial"/>
          <w:b/>
          <w:sz w:val="28"/>
          <w:szCs w:val="28"/>
        </w:rPr>
      </w:pPr>
      <w:r>
        <w:rPr>
          <w:rFonts w:ascii="Arial" w:hAnsi="Arial" w:cs="Arial"/>
          <w:b/>
          <w:noProof/>
          <w:sz w:val="28"/>
          <w:szCs w:val="28"/>
        </w:rPr>
        <w:t>11.03</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Paddling</w:t>
      </w:r>
      <w:proofErr w:type="gramEnd"/>
      <w:r w:rsidRPr="00707242">
        <w:rPr>
          <w:rFonts w:ascii="Arial" w:hAnsi="Arial" w:cs="Arial"/>
          <w:b/>
          <w:noProof/>
          <w:sz w:val="28"/>
          <w:szCs w:val="28"/>
        </w:rPr>
        <w:t xml:space="preserve"> Together: A Celebration of Student Success as Our Shared Responsibility</w:t>
      </w:r>
      <w:r w:rsidRPr="003C6D53">
        <w:rPr>
          <w:rFonts w:ascii="Arial" w:hAnsi="Arial" w:cs="Arial"/>
          <w:b/>
          <w:sz w:val="28"/>
          <w:szCs w:val="28"/>
        </w:rPr>
        <w:t xml:space="preserve"> </w:t>
      </w:r>
    </w:p>
    <w:p w14:paraId="45490CCB" w14:textId="77777777" w:rsidR="007F2F7A" w:rsidRDefault="007F2F7A" w:rsidP="007F2F7A">
      <w:pPr>
        <w:pStyle w:val="ListParagraph"/>
        <w:rPr>
          <w:b/>
          <w:sz w:val="24"/>
          <w:szCs w:val="24"/>
        </w:rPr>
      </w:pPr>
    </w:p>
    <w:p w14:paraId="1E7C9F57"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Tricia</w:t>
      </w:r>
      <w:r w:rsidRPr="003C6D53">
        <w:rPr>
          <w:rFonts w:ascii="Arial" w:hAnsi="Arial" w:cs="Arial"/>
          <w:sz w:val="24"/>
          <w:szCs w:val="24"/>
        </w:rPr>
        <w:t xml:space="preserve"> </w:t>
      </w:r>
      <w:r w:rsidRPr="00707242">
        <w:rPr>
          <w:rFonts w:ascii="Arial" w:hAnsi="Arial" w:cs="Arial"/>
          <w:noProof/>
          <w:sz w:val="24"/>
          <w:szCs w:val="24"/>
        </w:rPr>
        <w:t>Seifert</w:t>
      </w:r>
      <w:r w:rsidRPr="003C6D53">
        <w:rPr>
          <w:rFonts w:ascii="Arial" w:hAnsi="Arial" w:cs="Arial"/>
          <w:sz w:val="24"/>
          <w:szCs w:val="24"/>
        </w:rPr>
        <w:t xml:space="preserve">, </w:t>
      </w:r>
      <w:r w:rsidRPr="00707242">
        <w:rPr>
          <w:rFonts w:ascii="Arial" w:hAnsi="Arial" w:cs="Arial"/>
          <w:noProof/>
          <w:sz w:val="24"/>
          <w:szCs w:val="24"/>
        </w:rPr>
        <w:t>Associate Professor</w:t>
      </w:r>
      <w:r w:rsidRPr="003C6D53">
        <w:rPr>
          <w:rFonts w:ascii="Arial" w:hAnsi="Arial" w:cs="Arial"/>
          <w:sz w:val="24"/>
          <w:szCs w:val="24"/>
        </w:rPr>
        <w:t xml:space="preserve">, </w:t>
      </w:r>
      <w:r w:rsidRPr="00707242">
        <w:rPr>
          <w:rFonts w:ascii="Arial" w:hAnsi="Arial" w:cs="Arial"/>
          <w:noProof/>
          <w:sz w:val="24"/>
          <w:szCs w:val="24"/>
        </w:rPr>
        <w:t>Montana State University</w:t>
      </w:r>
      <w:r w:rsidRPr="003C6D53">
        <w:rPr>
          <w:rFonts w:ascii="Arial" w:hAnsi="Arial" w:cs="Arial"/>
          <w:sz w:val="24"/>
          <w:szCs w:val="24"/>
        </w:rPr>
        <w:t xml:space="preserve">; </w:t>
      </w:r>
      <w:r w:rsidRPr="00707242">
        <w:rPr>
          <w:rFonts w:ascii="Arial" w:hAnsi="Arial" w:cs="Arial"/>
          <w:noProof/>
          <w:sz w:val="24"/>
          <w:szCs w:val="24"/>
        </w:rPr>
        <w:t>Jacqueline</w:t>
      </w:r>
      <w:r w:rsidRPr="003C6D53">
        <w:rPr>
          <w:rFonts w:ascii="Arial" w:hAnsi="Arial" w:cs="Arial"/>
          <w:sz w:val="24"/>
          <w:szCs w:val="24"/>
        </w:rPr>
        <w:t xml:space="preserve"> </w:t>
      </w:r>
      <w:r w:rsidRPr="00707242">
        <w:rPr>
          <w:rFonts w:ascii="Arial" w:hAnsi="Arial" w:cs="Arial"/>
          <w:noProof/>
          <w:sz w:val="24"/>
          <w:szCs w:val="24"/>
        </w:rPr>
        <w:t>Beaulieu</w:t>
      </w:r>
      <w:r w:rsidRPr="003C6D53">
        <w:rPr>
          <w:rFonts w:ascii="Arial" w:hAnsi="Arial" w:cs="Arial"/>
          <w:sz w:val="24"/>
          <w:szCs w:val="24"/>
        </w:rPr>
        <w:t xml:space="preserve">, </w:t>
      </w:r>
      <w:r w:rsidRPr="00707242">
        <w:rPr>
          <w:rFonts w:ascii="Arial" w:hAnsi="Arial" w:cs="Arial"/>
          <w:noProof/>
          <w:sz w:val="24"/>
          <w:szCs w:val="24"/>
        </w:rPr>
        <w:t>Graduate Candidate</w:t>
      </w:r>
      <w:r w:rsidRPr="003C6D53">
        <w:rPr>
          <w:rFonts w:ascii="Arial" w:hAnsi="Arial" w:cs="Arial"/>
          <w:sz w:val="24"/>
          <w:szCs w:val="24"/>
        </w:rPr>
        <w:t xml:space="preserve">, </w:t>
      </w:r>
      <w:r w:rsidRPr="00707242">
        <w:rPr>
          <w:rFonts w:ascii="Arial" w:hAnsi="Arial" w:cs="Arial"/>
          <w:noProof/>
          <w:sz w:val="24"/>
          <w:szCs w:val="24"/>
        </w:rPr>
        <w:t>OISE</w:t>
      </w:r>
      <w:r w:rsidRPr="003C6D53">
        <w:rPr>
          <w:rFonts w:ascii="Arial" w:hAnsi="Arial" w:cs="Arial"/>
          <w:sz w:val="24"/>
          <w:szCs w:val="24"/>
        </w:rPr>
        <w:t xml:space="preserve">; </w:t>
      </w:r>
      <w:r w:rsidRPr="00707242">
        <w:rPr>
          <w:rFonts w:ascii="Arial" w:hAnsi="Arial" w:cs="Arial"/>
          <w:noProof/>
          <w:sz w:val="24"/>
          <w:szCs w:val="24"/>
        </w:rPr>
        <w:t>Christine</w:t>
      </w:r>
      <w:r w:rsidRPr="003C6D53">
        <w:rPr>
          <w:rFonts w:ascii="Arial" w:hAnsi="Arial" w:cs="Arial"/>
          <w:sz w:val="24"/>
          <w:szCs w:val="24"/>
        </w:rPr>
        <w:t xml:space="preserve"> </w:t>
      </w:r>
      <w:r w:rsidRPr="00707242">
        <w:rPr>
          <w:rFonts w:ascii="Arial" w:hAnsi="Arial" w:cs="Arial"/>
          <w:noProof/>
          <w:sz w:val="24"/>
          <w:szCs w:val="24"/>
        </w:rPr>
        <w:t>Arnold</w:t>
      </w:r>
      <w:r w:rsidRPr="003C6D53">
        <w:rPr>
          <w:rFonts w:ascii="Arial" w:hAnsi="Arial" w:cs="Arial"/>
          <w:sz w:val="24"/>
          <w:szCs w:val="24"/>
        </w:rPr>
        <w:t xml:space="preserve">, </w:t>
      </w:r>
      <w:r w:rsidRPr="00707242">
        <w:rPr>
          <w:rFonts w:ascii="Arial" w:hAnsi="Arial" w:cs="Arial"/>
          <w:noProof/>
          <w:sz w:val="24"/>
          <w:szCs w:val="24"/>
        </w:rPr>
        <w:t>Assistant Professor</w:t>
      </w:r>
      <w:r w:rsidRPr="003C6D53">
        <w:rPr>
          <w:rFonts w:ascii="Arial" w:hAnsi="Arial" w:cs="Arial"/>
          <w:sz w:val="24"/>
          <w:szCs w:val="24"/>
        </w:rPr>
        <w:t xml:space="preserve">, </w:t>
      </w:r>
      <w:r w:rsidRPr="00707242">
        <w:rPr>
          <w:rFonts w:ascii="Arial" w:hAnsi="Arial" w:cs="Arial"/>
          <w:noProof/>
          <w:sz w:val="24"/>
          <w:szCs w:val="24"/>
        </w:rPr>
        <w:t>Memorial University of Newfoundland</w:t>
      </w:r>
      <w:r w:rsidRPr="003C6D53">
        <w:rPr>
          <w:rFonts w:ascii="Arial" w:hAnsi="Arial" w:cs="Arial"/>
          <w:sz w:val="24"/>
          <w:szCs w:val="24"/>
        </w:rPr>
        <w:t xml:space="preserve"> </w:t>
      </w:r>
    </w:p>
    <w:p w14:paraId="2DF98D0C" w14:textId="77777777" w:rsidR="007F2F7A" w:rsidRPr="003C6D53" w:rsidRDefault="007F2F7A" w:rsidP="007F2F7A">
      <w:pPr>
        <w:pStyle w:val="ListParagraph"/>
        <w:rPr>
          <w:rFonts w:ascii="Arial" w:hAnsi="Arial" w:cs="Arial"/>
          <w:sz w:val="24"/>
          <w:szCs w:val="24"/>
        </w:rPr>
      </w:pPr>
    </w:p>
    <w:p w14:paraId="59A4C0ED"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Do you feel you and your colleagues are sometimes at cross purposes in terms of supporting student success? Have you wished you could just paddle in the same direction? This session draws on pan-Canadian research that examined the extent to which Enrollment Management staff differ in perceptions of their unit's role to support student success from those in other Student Affairs &amp; Services areas. The findings will serve as a starting point from which institutional teams will share and/or devise a plan to create, communicate, and celebrate how supporting student success is realized as a shared responsibility.</w:t>
      </w:r>
      <w:r w:rsidRPr="003C6D53">
        <w:rPr>
          <w:rFonts w:ascii="Arial" w:hAnsi="Arial" w:cs="Arial"/>
          <w:sz w:val="24"/>
          <w:szCs w:val="24"/>
        </w:rPr>
        <w:t xml:space="preserve"> </w:t>
      </w:r>
    </w:p>
    <w:p w14:paraId="208A2D73" w14:textId="77777777" w:rsidR="007F2F7A" w:rsidRPr="003C6D53" w:rsidRDefault="007F2F7A" w:rsidP="007F2F7A">
      <w:pPr>
        <w:pStyle w:val="ListParagraph"/>
        <w:rPr>
          <w:rFonts w:ascii="Arial" w:hAnsi="Arial" w:cs="Arial"/>
          <w:sz w:val="24"/>
          <w:szCs w:val="24"/>
        </w:rPr>
      </w:pPr>
    </w:p>
    <w:p w14:paraId="6FFE5716"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0B5FDDAF"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Emotional and interperso</w:t>
      </w:r>
      <w:r w:rsidR="007F2F7A">
        <w:rPr>
          <w:rFonts w:ascii="Arial" w:hAnsi="Arial" w:cs="Arial"/>
          <w:noProof/>
          <w:sz w:val="24"/>
          <w:szCs w:val="24"/>
        </w:rPr>
        <w:t xml:space="preserve">nal Intelligence, </w:t>
      </w:r>
      <w:r w:rsidR="007F2F7A" w:rsidRPr="00707242">
        <w:rPr>
          <w:rFonts w:ascii="Arial" w:hAnsi="Arial" w:cs="Arial"/>
          <w:noProof/>
          <w:sz w:val="24"/>
          <w:szCs w:val="24"/>
        </w:rPr>
        <w:t>Leadership</w:t>
      </w:r>
      <w:r w:rsidR="007F2F7A">
        <w:rPr>
          <w:rFonts w:ascii="Arial" w:hAnsi="Arial" w:cs="Arial"/>
          <w:noProof/>
          <w:sz w:val="24"/>
          <w:szCs w:val="24"/>
        </w:rPr>
        <w:t>, management and administration</w:t>
      </w:r>
      <w:r w:rsidR="007F2F7A" w:rsidRPr="003C6D53">
        <w:rPr>
          <w:rFonts w:ascii="Arial" w:hAnsi="Arial" w:cs="Arial"/>
          <w:sz w:val="24"/>
          <w:szCs w:val="24"/>
        </w:rPr>
        <w:t xml:space="preserve"> </w:t>
      </w:r>
    </w:p>
    <w:p w14:paraId="77C82B42" w14:textId="77777777" w:rsidR="007F2F7A" w:rsidRDefault="00EB0F90" w:rsidP="007F2F7A">
      <w:pPr>
        <w:pStyle w:val="ListParagraph"/>
        <w:rPr>
          <w:rFonts w:ascii="Arial" w:hAnsi="Arial" w:cs="Arial"/>
          <w:sz w:val="24"/>
          <w:szCs w:val="24"/>
        </w:rPr>
      </w:pPr>
      <w:r>
        <w:rPr>
          <w:rFonts w:ascii="Arial" w:hAnsi="Arial" w:cs="Arial"/>
          <w:b/>
          <w:sz w:val="24"/>
          <w:szCs w:val="24"/>
        </w:rPr>
        <w:t xml:space="preserve">Stream: </w:t>
      </w:r>
      <w:r w:rsidRPr="00CC5CB4">
        <w:rPr>
          <w:rFonts w:ascii="Arial" w:hAnsi="Arial" w:cs="Arial"/>
          <w:sz w:val="24"/>
          <w:szCs w:val="24"/>
        </w:rPr>
        <w:t>Senior Leaders</w:t>
      </w:r>
      <w:r w:rsidR="00CC5CB4">
        <w:rPr>
          <w:rFonts w:ascii="Arial" w:hAnsi="Arial" w:cs="Arial"/>
          <w:sz w:val="24"/>
          <w:szCs w:val="24"/>
        </w:rPr>
        <w:t xml:space="preserve">; Senior </w:t>
      </w:r>
      <w:proofErr w:type="spellStart"/>
      <w:r w:rsidR="00CC5CB4">
        <w:rPr>
          <w:rFonts w:ascii="Arial" w:hAnsi="Arial" w:cs="Arial"/>
          <w:sz w:val="24"/>
          <w:szCs w:val="24"/>
        </w:rPr>
        <w:t>Registrarial</w:t>
      </w:r>
      <w:proofErr w:type="spellEnd"/>
      <w:r w:rsidR="00CC5CB4">
        <w:rPr>
          <w:rFonts w:ascii="Arial" w:hAnsi="Arial" w:cs="Arial"/>
          <w:sz w:val="24"/>
          <w:szCs w:val="24"/>
        </w:rPr>
        <w:t xml:space="preserve"> Leaders</w:t>
      </w:r>
    </w:p>
    <w:p w14:paraId="55307504" w14:textId="77777777" w:rsidR="004A0525" w:rsidRDefault="004A0525"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Systems</w:t>
      </w:r>
    </w:p>
    <w:p w14:paraId="3F0605FA" w14:textId="77777777" w:rsidR="00A64F06" w:rsidRDefault="00A64F06"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65201465" w14:textId="77777777" w:rsidR="007F2F7A" w:rsidRDefault="007F2F7A" w:rsidP="007F2F7A">
      <w:pPr>
        <w:pStyle w:val="ListParagraph"/>
        <w:rPr>
          <w:rFonts w:ascii="Arial" w:hAnsi="Arial" w:cs="Arial"/>
          <w:sz w:val="24"/>
          <w:szCs w:val="24"/>
        </w:rPr>
      </w:pPr>
    </w:p>
    <w:p w14:paraId="1ABB58F6" w14:textId="77777777" w:rsidR="007F2F7A" w:rsidRPr="003C6D53" w:rsidRDefault="007F2F7A" w:rsidP="007F2F7A">
      <w:pPr>
        <w:pStyle w:val="ListParagraph"/>
        <w:rPr>
          <w:rFonts w:ascii="Arial" w:hAnsi="Arial" w:cs="Arial"/>
          <w:b/>
          <w:sz w:val="28"/>
          <w:szCs w:val="28"/>
        </w:rPr>
      </w:pPr>
      <w:r>
        <w:rPr>
          <w:rFonts w:ascii="Arial" w:hAnsi="Arial" w:cs="Arial"/>
          <w:b/>
          <w:noProof/>
          <w:sz w:val="28"/>
          <w:szCs w:val="28"/>
        </w:rPr>
        <w:t>11.04</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A</w:t>
      </w:r>
      <w:proofErr w:type="gramEnd"/>
      <w:r w:rsidRPr="00707242">
        <w:rPr>
          <w:rFonts w:ascii="Arial" w:hAnsi="Arial" w:cs="Arial"/>
          <w:b/>
          <w:noProof/>
          <w:sz w:val="28"/>
          <w:szCs w:val="28"/>
        </w:rPr>
        <w:t xml:space="preserve"> Leader's Guide to Cultivating Creativity</w:t>
      </w:r>
      <w:r w:rsidRPr="003C6D53">
        <w:rPr>
          <w:rFonts w:ascii="Arial" w:hAnsi="Arial" w:cs="Arial"/>
          <w:b/>
          <w:sz w:val="28"/>
          <w:szCs w:val="28"/>
        </w:rPr>
        <w:t xml:space="preserve"> </w:t>
      </w:r>
    </w:p>
    <w:p w14:paraId="205088EC" w14:textId="77777777" w:rsidR="007F2F7A" w:rsidRDefault="007F2F7A" w:rsidP="007F2F7A">
      <w:pPr>
        <w:pStyle w:val="ListParagraph"/>
        <w:rPr>
          <w:b/>
          <w:sz w:val="24"/>
          <w:szCs w:val="24"/>
        </w:rPr>
      </w:pPr>
    </w:p>
    <w:p w14:paraId="4CA17803"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Erica</w:t>
      </w:r>
      <w:r w:rsidRPr="003C6D53">
        <w:rPr>
          <w:rFonts w:ascii="Arial" w:hAnsi="Arial" w:cs="Arial"/>
          <w:sz w:val="24"/>
          <w:szCs w:val="24"/>
        </w:rPr>
        <w:t xml:space="preserve"> </w:t>
      </w:r>
      <w:r w:rsidRPr="00707242">
        <w:rPr>
          <w:rFonts w:ascii="Arial" w:hAnsi="Arial" w:cs="Arial"/>
          <w:noProof/>
          <w:sz w:val="24"/>
          <w:szCs w:val="24"/>
        </w:rPr>
        <w:t>Fearnall</w:t>
      </w:r>
      <w:r w:rsidRPr="003C6D53">
        <w:rPr>
          <w:rFonts w:ascii="Arial" w:hAnsi="Arial" w:cs="Arial"/>
          <w:sz w:val="24"/>
          <w:szCs w:val="24"/>
        </w:rPr>
        <w:t xml:space="preserve">, </w:t>
      </w:r>
      <w:r w:rsidRPr="00707242">
        <w:rPr>
          <w:rFonts w:ascii="Arial" w:hAnsi="Arial" w:cs="Arial"/>
          <w:noProof/>
          <w:sz w:val="24"/>
          <w:szCs w:val="24"/>
        </w:rPr>
        <w:t>Residence Life Coordinator</w:t>
      </w:r>
      <w:r w:rsidRPr="003C6D53">
        <w:rPr>
          <w:rFonts w:ascii="Arial" w:hAnsi="Arial" w:cs="Arial"/>
          <w:sz w:val="24"/>
          <w:szCs w:val="24"/>
        </w:rPr>
        <w:t xml:space="preserve">, </w:t>
      </w:r>
      <w:r w:rsidRPr="00707242">
        <w:rPr>
          <w:rFonts w:ascii="Arial" w:hAnsi="Arial" w:cs="Arial"/>
          <w:noProof/>
          <w:sz w:val="24"/>
          <w:szCs w:val="24"/>
        </w:rPr>
        <w:t>Confederation College</w:t>
      </w:r>
      <w:r w:rsidRPr="003C6D53">
        <w:rPr>
          <w:rFonts w:ascii="Arial" w:hAnsi="Arial" w:cs="Arial"/>
          <w:sz w:val="24"/>
          <w:szCs w:val="24"/>
        </w:rPr>
        <w:t xml:space="preserve">; </w:t>
      </w:r>
      <w:r w:rsidRPr="00707242">
        <w:rPr>
          <w:rFonts w:ascii="Arial" w:hAnsi="Arial" w:cs="Arial"/>
          <w:noProof/>
          <w:sz w:val="24"/>
          <w:szCs w:val="24"/>
        </w:rPr>
        <w:t>Greg</w:t>
      </w:r>
      <w:r w:rsidRPr="003C6D53">
        <w:rPr>
          <w:rFonts w:ascii="Arial" w:hAnsi="Arial" w:cs="Arial"/>
          <w:sz w:val="24"/>
          <w:szCs w:val="24"/>
        </w:rPr>
        <w:t xml:space="preserve"> </w:t>
      </w:r>
      <w:r w:rsidRPr="00707242">
        <w:rPr>
          <w:rFonts w:ascii="Arial" w:hAnsi="Arial" w:cs="Arial"/>
          <w:noProof/>
          <w:sz w:val="24"/>
          <w:szCs w:val="24"/>
        </w:rPr>
        <w:t>Hum</w:t>
      </w:r>
      <w:r w:rsidRPr="003C6D53">
        <w:rPr>
          <w:rFonts w:ascii="Arial" w:hAnsi="Arial" w:cs="Arial"/>
          <w:sz w:val="24"/>
          <w:szCs w:val="24"/>
        </w:rPr>
        <w:t xml:space="preserve">, </w:t>
      </w:r>
      <w:r w:rsidRPr="00707242">
        <w:rPr>
          <w:rFonts w:ascii="Arial" w:hAnsi="Arial" w:cs="Arial"/>
          <w:noProof/>
          <w:sz w:val="24"/>
          <w:szCs w:val="24"/>
        </w:rPr>
        <w:t>Director, Residence Life &amp; The Student Experience</w:t>
      </w:r>
      <w:r w:rsidRPr="003C6D53">
        <w:rPr>
          <w:rFonts w:ascii="Arial" w:hAnsi="Arial" w:cs="Arial"/>
          <w:sz w:val="24"/>
          <w:szCs w:val="24"/>
        </w:rPr>
        <w:t xml:space="preserve">, </w:t>
      </w:r>
      <w:r w:rsidRPr="00707242">
        <w:rPr>
          <w:rFonts w:ascii="Arial" w:hAnsi="Arial" w:cs="Arial"/>
          <w:noProof/>
          <w:sz w:val="24"/>
          <w:szCs w:val="24"/>
        </w:rPr>
        <w:t>Campus Living Centres</w:t>
      </w:r>
      <w:r w:rsidRPr="003C6D53">
        <w:rPr>
          <w:rFonts w:ascii="Arial" w:hAnsi="Arial" w:cs="Arial"/>
          <w:sz w:val="24"/>
          <w:szCs w:val="24"/>
        </w:rPr>
        <w:t xml:space="preserve"> </w:t>
      </w:r>
    </w:p>
    <w:p w14:paraId="6985E05B" w14:textId="77777777" w:rsidR="007F2F7A" w:rsidRPr="003C6D53" w:rsidRDefault="007F2F7A" w:rsidP="007F2F7A">
      <w:pPr>
        <w:pStyle w:val="ListParagraph"/>
        <w:rPr>
          <w:rFonts w:ascii="Arial" w:hAnsi="Arial" w:cs="Arial"/>
          <w:sz w:val="24"/>
          <w:szCs w:val="24"/>
        </w:rPr>
      </w:pPr>
    </w:p>
    <w:p w14:paraId="4FFCF805" w14:textId="77777777" w:rsidR="007F2F7A" w:rsidRPr="00707242" w:rsidRDefault="007F2F7A" w:rsidP="007F2F7A">
      <w:pPr>
        <w:pStyle w:val="ListParagraph"/>
        <w:rPr>
          <w:rFonts w:ascii="Arial" w:hAnsi="Arial" w:cs="Arial"/>
          <w:noProof/>
          <w:sz w:val="24"/>
          <w:szCs w:val="24"/>
        </w:rPr>
      </w:pPr>
      <w:r w:rsidRPr="00707242">
        <w:rPr>
          <w:rFonts w:ascii="Arial" w:hAnsi="Arial" w:cs="Arial"/>
          <w:noProof/>
          <w:sz w:val="24"/>
          <w:szCs w:val="24"/>
        </w:rPr>
        <w:t>Think about the last time someone asked you to create something new, did you believe you could do it?</w:t>
      </w:r>
    </w:p>
    <w:p w14:paraId="36C3C669"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Creative thinking challenges our daily lives through tasks of solving complex problems, generating innovative ideas and working cohesively with others. A Leader’s Guide to Cultivating Creativity is designed to reframe creativity as a skill that can be accessed, developed, practiced, and performed to help you achieve higher levels of success. Through your use of The Big Book Of Creativity Games and Brainsprouting, you will learn a simple process to unleash your inherent creative powers and help your team do the same!</w:t>
      </w:r>
      <w:r w:rsidRPr="003C6D53">
        <w:rPr>
          <w:rFonts w:ascii="Arial" w:hAnsi="Arial" w:cs="Arial"/>
          <w:sz w:val="24"/>
          <w:szCs w:val="24"/>
        </w:rPr>
        <w:t xml:space="preserve"> </w:t>
      </w:r>
    </w:p>
    <w:p w14:paraId="0F9F87E2" w14:textId="77777777" w:rsidR="007F2F7A" w:rsidRPr="003C6D53" w:rsidRDefault="007F2F7A" w:rsidP="007F2F7A">
      <w:pPr>
        <w:pStyle w:val="ListParagraph"/>
        <w:rPr>
          <w:rFonts w:ascii="Arial" w:hAnsi="Arial" w:cs="Arial"/>
          <w:sz w:val="24"/>
          <w:szCs w:val="24"/>
        </w:rPr>
      </w:pPr>
    </w:p>
    <w:p w14:paraId="762CA57E"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Workshop</w:t>
      </w:r>
    </w:p>
    <w:p w14:paraId="29D5BC0D" w14:textId="77777777" w:rsidR="005C215F" w:rsidRDefault="00EB0F90" w:rsidP="007F2F7A">
      <w:pPr>
        <w:pStyle w:val="ListParagraph"/>
        <w:rPr>
          <w:rFonts w:ascii="Arial" w:hAnsi="Arial" w:cs="Arial"/>
          <w:noProof/>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Emotional and interpersonal Intelli</w:t>
      </w:r>
      <w:r w:rsidR="007F2F7A">
        <w:rPr>
          <w:rFonts w:ascii="Arial" w:hAnsi="Arial" w:cs="Arial"/>
          <w:noProof/>
          <w:sz w:val="24"/>
          <w:szCs w:val="24"/>
        </w:rPr>
        <w:t xml:space="preserve">gence, </w:t>
      </w:r>
      <w:r w:rsidR="007F2F7A" w:rsidRPr="00707242">
        <w:rPr>
          <w:rFonts w:ascii="Arial" w:hAnsi="Arial" w:cs="Arial"/>
          <w:noProof/>
          <w:sz w:val="24"/>
          <w:szCs w:val="24"/>
        </w:rPr>
        <w:t>Leadership</w:t>
      </w:r>
      <w:r w:rsidR="007F2F7A">
        <w:rPr>
          <w:rFonts w:ascii="Arial" w:hAnsi="Arial" w:cs="Arial"/>
          <w:noProof/>
          <w:sz w:val="24"/>
          <w:szCs w:val="24"/>
        </w:rPr>
        <w:t>, management and administration</w:t>
      </w:r>
    </w:p>
    <w:p w14:paraId="079BFA25" w14:textId="77777777" w:rsidR="007F2F7A" w:rsidRDefault="005C215F" w:rsidP="007F2F7A">
      <w:pPr>
        <w:pStyle w:val="ListParagraph"/>
        <w:rPr>
          <w:rFonts w:ascii="Arial" w:hAnsi="Arial" w:cs="Arial"/>
          <w:sz w:val="24"/>
          <w:szCs w:val="24"/>
        </w:rPr>
      </w:pPr>
      <w:r>
        <w:rPr>
          <w:rFonts w:ascii="Arial" w:hAnsi="Arial" w:cs="Arial"/>
          <w:b/>
          <w:sz w:val="24"/>
          <w:szCs w:val="24"/>
        </w:rPr>
        <w:t>Room:</w:t>
      </w:r>
      <w:r w:rsidR="00732D72">
        <w:rPr>
          <w:rFonts w:ascii="Arial" w:hAnsi="Arial" w:cs="Arial"/>
          <w:sz w:val="24"/>
          <w:szCs w:val="24"/>
        </w:rPr>
        <w:t xml:space="preserve"> Chandler</w:t>
      </w:r>
    </w:p>
    <w:p w14:paraId="05D8127F" w14:textId="77777777" w:rsidR="007F2F7A" w:rsidRDefault="007F2F7A" w:rsidP="007F2F7A">
      <w:pPr>
        <w:pStyle w:val="ListParagraph"/>
        <w:rPr>
          <w:rFonts w:ascii="Arial" w:hAnsi="Arial" w:cs="Arial"/>
          <w:sz w:val="24"/>
          <w:szCs w:val="24"/>
        </w:rPr>
      </w:pPr>
    </w:p>
    <w:p w14:paraId="4D4A3654" w14:textId="77777777" w:rsidR="007F2F7A" w:rsidRPr="003C6D53" w:rsidRDefault="007F2F7A" w:rsidP="007F2F7A">
      <w:pPr>
        <w:pStyle w:val="ListParagraph"/>
        <w:rPr>
          <w:rFonts w:ascii="Arial" w:hAnsi="Arial" w:cs="Arial"/>
          <w:b/>
          <w:sz w:val="28"/>
          <w:szCs w:val="28"/>
        </w:rPr>
      </w:pPr>
      <w:r>
        <w:rPr>
          <w:rFonts w:ascii="Arial" w:hAnsi="Arial" w:cs="Arial"/>
          <w:b/>
          <w:noProof/>
          <w:sz w:val="28"/>
          <w:szCs w:val="28"/>
        </w:rPr>
        <w:t>11.05</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The</w:t>
      </w:r>
      <w:proofErr w:type="gramEnd"/>
      <w:r w:rsidRPr="00707242">
        <w:rPr>
          <w:rFonts w:ascii="Arial" w:hAnsi="Arial" w:cs="Arial"/>
          <w:b/>
          <w:noProof/>
          <w:sz w:val="28"/>
          <w:szCs w:val="28"/>
        </w:rPr>
        <w:t xml:space="preserve"> Effectiveness of Transition Programs within Ontario Colleges on Student Retention, Persistence, and Experience</w:t>
      </w:r>
      <w:r w:rsidRPr="003C6D53">
        <w:rPr>
          <w:rFonts w:ascii="Arial" w:hAnsi="Arial" w:cs="Arial"/>
          <w:b/>
          <w:sz w:val="28"/>
          <w:szCs w:val="28"/>
        </w:rPr>
        <w:t xml:space="preserve"> </w:t>
      </w:r>
    </w:p>
    <w:p w14:paraId="33130417" w14:textId="77777777" w:rsidR="007F2F7A" w:rsidRDefault="007F2F7A" w:rsidP="007F2F7A">
      <w:pPr>
        <w:pStyle w:val="ListParagraph"/>
        <w:rPr>
          <w:b/>
          <w:sz w:val="24"/>
          <w:szCs w:val="24"/>
        </w:rPr>
      </w:pPr>
    </w:p>
    <w:p w14:paraId="7B90BC72" w14:textId="77777777" w:rsidR="007F2F7A" w:rsidRDefault="007F2F7A" w:rsidP="007F2F7A">
      <w:pPr>
        <w:pStyle w:val="ListParagraph"/>
        <w:rPr>
          <w:rFonts w:ascii="Arial" w:hAnsi="Arial" w:cs="Arial"/>
          <w:sz w:val="24"/>
          <w:szCs w:val="24"/>
        </w:rPr>
      </w:pPr>
      <w:r w:rsidRPr="00707242">
        <w:rPr>
          <w:rFonts w:ascii="Arial" w:hAnsi="Arial" w:cs="Arial"/>
          <w:noProof/>
          <w:sz w:val="24"/>
          <w:szCs w:val="24"/>
        </w:rPr>
        <w:t>Cory</w:t>
      </w:r>
      <w:r w:rsidRPr="003C6D53">
        <w:rPr>
          <w:rFonts w:ascii="Arial" w:hAnsi="Arial" w:cs="Arial"/>
          <w:sz w:val="24"/>
          <w:szCs w:val="24"/>
        </w:rPr>
        <w:t xml:space="preserve"> </w:t>
      </w:r>
      <w:r w:rsidRPr="00707242">
        <w:rPr>
          <w:rFonts w:ascii="Arial" w:hAnsi="Arial" w:cs="Arial"/>
          <w:noProof/>
          <w:sz w:val="24"/>
          <w:szCs w:val="24"/>
        </w:rPr>
        <w:t>Coletta</w:t>
      </w:r>
      <w:r w:rsidRPr="003C6D53">
        <w:rPr>
          <w:rFonts w:ascii="Arial" w:hAnsi="Arial" w:cs="Arial"/>
          <w:sz w:val="24"/>
          <w:szCs w:val="24"/>
        </w:rPr>
        <w:t xml:space="preserve">, </w:t>
      </w:r>
      <w:r w:rsidRPr="00707242">
        <w:rPr>
          <w:rFonts w:ascii="Arial" w:hAnsi="Arial" w:cs="Arial"/>
          <w:noProof/>
          <w:sz w:val="24"/>
          <w:szCs w:val="24"/>
        </w:rPr>
        <w:t>Coordinator, Orientation &amp; Transition Programs</w:t>
      </w:r>
      <w:r w:rsidRPr="003C6D53">
        <w:rPr>
          <w:rFonts w:ascii="Arial" w:hAnsi="Arial" w:cs="Arial"/>
          <w:sz w:val="24"/>
          <w:szCs w:val="24"/>
        </w:rPr>
        <w:t xml:space="preserve">, </w:t>
      </w:r>
      <w:r w:rsidRPr="00707242">
        <w:rPr>
          <w:rFonts w:ascii="Arial" w:hAnsi="Arial" w:cs="Arial"/>
          <w:noProof/>
          <w:sz w:val="24"/>
          <w:szCs w:val="24"/>
        </w:rPr>
        <w:t>Humber College</w:t>
      </w:r>
    </w:p>
    <w:p w14:paraId="7A9A564D" w14:textId="77777777" w:rsidR="007F2F7A" w:rsidRPr="003C6D53" w:rsidRDefault="007F2F7A" w:rsidP="007F2F7A">
      <w:pPr>
        <w:pStyle w:val="ListParagraph"/>
        <w:rPr>
          <w:rFonts w:ascii="Arial" w:hAnsi="Arial" w:cs="Arial"/>
          <w:sz w:val="24"/>
          <w:szCs w:val="24"/>
        </w:rPr>
      </w:pPr>
    </w:p>
    <w:p w14:paraId="0DEDAF9A" w14:textId="77777777" w:rsidR="007F2F7A" w:rsidRPr="00707242" w:rsidRDefault="007F2F7A" w:rsidP="007F2F7A">
      <w:pPr>
        <w:pStyle w:val="ListParagraph"/>
        <w:rPr>
          <w:rFonts w:ascii="Arial" w:hAnsi="Arial" w:cs="Arial"/>
          <w:noProof/>
          <w:sz w:val="24"/>
          <w:szCs w:val="24"/>
        </w:rPr>
      </w:pPr>
      <w:r w:rsidRPr="00707242">
        <w:rPr>
          <w:rFonts w:ascii="Arial" w:hAnsi="Arial" w:cs="Arial"/>
          <w:noProof/>
          <w:sz w:val="24"/>
          <w:szCs w:val="24"/>
        </w:rPr>
        <w:t>The goal of this study is to gain an understanding of how transition programs two Ontario colleges effect student retention, persistence, and experience. As Ontario colleges look to reframe their orientation events as programmatic initiatives, and execute first year transition programs to enhance student experience and meet key performance indicators, this study will explore what works, compared to the intended impacts.</w:t>
      </w:r>
    </w:p>
    <w:p w14:paraId="72766283"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The results capture the student voice, the perspectives of faculty and student affairs staff, coupled with document analysis. Are we doing enough to support students entering the colleges, or are we allow students to flounder?</w:t>
      </w:r>
      <w:r w:rsidRPr="003C6D53">
        <w:rPr>
          <w:rFonts w:ascii="Arial" w:hAnsi="Arial" w:cs="Arial"/>
          <w:sz w:val="24"/>
          <w:szCs w:val="24"/>
        </w:rPr>
        <w:t xml:space="preserve"> </w:t>
      </w:r>
    </w:p>
    <w:p w14:paraId="42AE24F0" w14:textId="77777777" w:rsidR="007F2F7A" w:rsidRPr="003C6D53" w:rsidRDefault="007F2F7A" w:rsidP="007F2F7A">
      <w:pPr>
        <w:pStyle w:val="ListParagraph"/>
        <w:rPr>
          <w:rFonts w:ascii="Arial" w:hAnsi="Arial" w:cs="Arial"/>
          <w:sz w:val="24"/>
          <w:szCs w:val="24"/>
        </w:rPr>
      </w:pPr>
    </w:p>
    <w:p w14:paraId="2DCBF403" w14:textId="77777777" w:rsidR="007F2F7A" w:rsidRDefault="007F2F7A" w:rsidP="007F2F7A">
      <w:pPr>
        <w:pStyle w:val="ListParagraph"/>
        <w:rPr>
          <w:rFonts w:ascii="Arial" w:hAnsi="Arial" w:cs="Arial"/>
          <w:noProof/>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5DC796C3" w14:textId="1EEA053D" w:rsidR="00D31DD3" w:rsidRPr="003C6D53" w:rsidRDefault="00D31DD3" w:rsidP="007F2F7A">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w:t>
      </w:r>
    </w:p>
    <w:p w14:paraId="045CF55B"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Student</w:t>
      </w:r>
      <w:r w:rsidR="007F2F7A">
        <w:rPr>
          <w:rFonts w:ascii="Arial" w:hAnsi="Arial" w:cs="Arial"/>
          <w:noProof/>
          <w:sz w:val="24"/>
          <w:szCs w:val="24"/>
        </w:rPr>
        <w:t xml:space="preserve"> advising, support and advocacy</w:t>
      </w:r>
      <w:r w:rsidR="007F2F7A" w:rsidRPr="00707242">
        <w:rPr>
          <w:rFonts w:ascii="Arial" w:hAnsi="Arial" w:cs="Arial"/>
          <w:noProof/>
          <w:sz w:val="24"/>
          <w:szCs w:val="24"/>
        </w:rPr>
        <w:t>,</w:t>
      </w:r>
      <w:r w:rsidR="005C215F">
        <w:rPr>
          <w:rFonts w:ascii="Arial" w:hAnsi="Arial" w:cs="Arial"/>
          <w:noProof/>
          <w:sz w:val="24"/>
          <w:szCs w:val="24"/>
        </w:rPr>
        <w:t xml:space="preserve"> </w:t>
      </w:r>
      <w:r w:rsidR="007F2F7A" w:rsidRPr="00707242">
        <w:rPr>
          <w:rFonts w:ascii="Arial" w:hAnsi="Arial" w:cs="Arial"/>
          <w:noProof/>
          <w:sz w:val="24"/>
          <w:szCs w:val="24"/>
        </w:rPr>
        <w:t>Student learning and developm</w:t>
      </w:r>
      <w:r w:rsidR="007F2F7A">
        <w:rPr>
          <w:rFonts w:ascii="Arial" w:hAnsi="Arial" w:cs="Arial"/>
          <w:noProof/>
          <w:sz w:val="24"/>
          <w:szCs w:val="24"/>
        </w:rPr>
        <w:t>ent</w:t>
      </w:r>
      <w:r w:rsidR="007F2F7A" w:rsidRPr="003C6D53">
        <w:rPr>
          <w:rFonts w:ascii="Arial" w:hAnsi="Arial" w:cs="Arial"/>
          <w:sz w:val="24"/>
          <w:szCs w:val="24"/>
        </w:rPr>
        <w:t xml:space="preserve"> </w:t>
      </w:r>
    </w:p>
    <w:p w14:paraId="7D3D4480" w14:textId="77777777" w:rsidR="004A0525" w:rsidRDefault="004A0525"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&amp; Transfer Credit, Student Recruitment</w:t>
      </w:r>
    </w:p>
    <w:p w14:paraId="3279D54B" w14:textId="77777777" w:rsidR="005C215F" w:rsidRDefault="005C215F"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06F85C37" w14:textId="77777777" w:rsidR="007F2F7A" w:rsidRDefault="007F2F7A" w:rsidP="007F2F7A">
      <w:pPr>
        <w:pStyle w:val="ListParagraph"/>
        <w:rPr>
          <w:rFonts w:ascii="Arial" w:hAnsi="Arial" w:cs="Arial"/>
          <w:sz w:val="24"/>
          <w:szCs w:val="24"/>
        </w:rPr>
      </w:pPr>
    </w:p>
    <w:p w14:paraId="00F665C7" w14:textId="77777777" w:rsidR="007F2F7A" w:rsidRPr="003C6D53" w:rsidRDefault="007F2F7A" w:rsidP="007F2F7A">
      <w:pPr>
        <w:pStyle w:val="ListParagraph"/>
        <w:rPr>
          <w:rFonts w:ascii="Arial" w:hAnsi="Arial" w:cs="Arial"/>
          <w:b/>
          <w:sz w:val="28"/>
          <w:szCs w:val="28"/>
        </w:rPr>
      </w:pPr>
      <w:r w:rsidRPr="00707242">
        <w:rPr>
          <w:rFonts w:ascii="Arial" w:hAnsi="Arial" w:cs="Arial"/>
          <w:b/>
          <w:noProof/>
          <w:sz w:val="28"/>
          <w:szCs w:val="28"/>
        </w:rPr>
        <w:t>11.06</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Seneca</w:t>
      </w:r>
      <w:proofErr w:type="gramEnd"/>
      <w:r w:rsidRPr="00707242">
        <w:rPr>
          <w:rFonts w:ascii="Arial" w:hAnsi="Arial" w:cs="Arial"/>
          <w:b/>
          <w:noProof/>
          <w:sz w:val="28"/>
          <w:szCs w:val="28"/>
        </w:rPr>
        <w:t xml:space="preserve"> College’s Degree and Credit Transfer Office: A Profile of Users and an Examination of Transfer Outcomes</w:t>
      </w:r>
      <w:r w:rsidRPr="003C6D53">
        <w:rPr>
          <w:rFonts w:ascii="Arial" w:hAnsi="Arial" w:cs="Arial"/>
          <w:b/>
          <w:sz w:val="28"/>
          <w:szCs w:val="28"/>
        </w:rPr>
        <w:t xml:space="preserve"> </w:t>
      </w:r>
    </w:p>
    <w:p w14:paraId="07AB34D3" w14:textId="77777777" w:rsidR="007F2F7A" w:rsidRDefault="007F2F7A" w:rsidP="007F2F7A">
      <w:pPr>
        <w:pStyle w:val="ListParagraph"/>
        <w:rPr>
          <w:b/>
          <w:sz w:val="24"/>
          <w:szCs w:val="24"/>
        </w:rPr>
      </w:pPr>
    </w:p>
    <w:p w14:paraId="4E16389A"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Ursula</w:t>
      </w:r>
      <w:r w:rsidRPr="003C6D53">
        <w:rPr>
          <w:rFonts w:ascii="Arial" w:hAnsi="Arial" w:cs="Arial"/>
          <w:sz w:val="24"/>
          <w:szCs w:val="24"/>
        </w:rPr>
        <w:t xml:space="preserve"> </w:t>
      </w:r>
      <w:r w:rsidRPr="00707242">
        <w:rPr>
          <w:rFonts w:ascii="Arial" w:hAnsi="Arial" w:cs="Arial"/>
          <w:noProof/>
          <w:sz w:val="24"/>
          <w:szCs w:val="24"/>
        </w:rPr>
        <w:t>McCloy</w:t>
      </w:r>
      <w:r w:rsidRPr="003C6D53">
        <w:rPr>
          <w:rFonts w:ascii="Arial" w:hAnsi="Arial" w:cs="Arial"/>
          <w:sz w:val="24"/>
          <w:szCs w:val="24"/>
        </w:rPr>
        <w:t xml:space="preserve">, </w:t>
      </w:r>
      <w:r w:rsidRPr="00707242">
        <w:rPr>
          <w:rFonts w:ascii="Arial" w:hAnsi="Arial" w:cs="Arial"/>
          <w:noProof/>
          <w:sz w:val="24"/>
          <w:szCs w:val="24"/>
        </w:rPr>
        <w:t>Director, Centre for Research in Student Mobility</w:t>
      </w:r>
      <w:r w:rsidRPr="003C6D53">
        <w:rPr>
          <w:rFonts w:ascii="Arial" w:hAnsi="Arial" w:cs="Arial"/>
          <w:sz w:val="24"/>
          <w:szCs w:val="24"/>
        </w:rPr>
        <w:t xml:space="preserve">, </w:t>
      </w:r>
      <w:r w:rsidRPr="00707242">
        <w:rPr>
          <w:rFonts w:ascii="Arial" w:hAnsi="Arial" w:cs="Arial"/>
          <w:noProof/>
          <w:sz w:val="24"/>
          <w:szCs w:val="24"/>
        </w:rPr>
        <w:t>Seneca College</w:t>
      </w:r>
      <w:r w:rsidRPr="003C6D53">
        <w:rPr>
          <w:rFonts w:ascii="Arial" w:hAnsi="Arial" w:cs="Arial"/>
          <w:sz w:val="24"/>
          <w:szCs w:val="24"/>
        </w:rPr>
        <w:t xml:space="preserve">; </w:t>
      </w:r>
      <w:r w:rsidRPr="00707242">
        <w:rPr>
          <w:rFonts w:ascii="Arial" w:hAnsi="Arial" w:cs="Arial"/>
          <w:noProof/>
          <w:sz w:val="24"/>
          <w:szCs w:val="24"/>
        </w:rPr>
        <w:t>Victoria</w:t>
      </w:r>
      <w:r w:rsidRPr="003C6D53">
        <w:rPr>
          <w:rFonts w:ascii="Arial" w:hAnsi="Arial" w:cs="Arial"/>
          <w:sz w:val="24"/>
          <w:szCs w:val="24"/>
        </w:rPr>
        <w:t xml:space="preserve"> </w:t>
      </w:r>
      <w:r w:rsidRPr="00707242">
        <w:rPr>
          <w:rFonts w:ascii="Arial" w:hAnsi="Arial" w:cs="Arial"/>
          <w:noProof/>
          <w:sz w:val="24"/>
          <w:szCs w:val="24"/>
        </w:rPr>
        <w:t>Baker</w:t>
      </w:r>
      <w:r w:rsidRPr="003C6D53">
        <w:rPr>
          <w:rFonts w:ascii="Arial" w:hAnsi="Arial" w:cs="Arial"/>
          <w:sz w:val="24"/>
          <w:szCs w:val="24"/>
        </w:rPr>
        <w:t xml:space="preserve">, </w:t>
      </w:r>
      <w:r w:rsidRPr="00707242">
        <w:rPr>
          <w:rFonts w:ascii="Arial" w:hAnsi="Arial" w:cs="Arial"/>
          <w:noProof/>
          <w:sz w:val="24"/>
          <w:szCs w:val="24"/>
        </w:rPr>
        <w:t>Manager, Degree and Credit Transfer Office</w:t>
      </w:r>
      <w:r w:rsidRPr="003C6D53">
        <w:rPr>
          <w:rFonts w:ascii="Arial" w:hAnsi="Arial" w:cs="Arial"/>
          <w:sz w:val="24"/>
          <w:szCs w:val="24"/>
        </w:rPr>
        <w:t xml:space="preserve">, </w:t>
      </w:r>
      <w:r w:rsidRPr="00707242">
        <w:rPr>
          <w:rFonts w:ascii="Arial" w:hAnsi="Arial" w:cs="Arial"/>
          <w:noProof/>
          <w:sz w:val="24"/>
          <w:szCs w:val="24"/>
        </w:rPr>
        <w:t>Seneca College</w:t>
      </w:r>
      <w:r w:rsidRPr="003C6D53">
        <w:rPr>
          <w:rFonts w:ascii="Arial" w:hAnsi="Arial" w:cs="Arial"/>
          <w:sz w:val="24"/>
          <w:szCs w:val="24"/>
        </w:rPr>
        <w:t xml:space="preserve">; </w:t>
      </w:r>
      <w:r w:rsidRPr="00707242">
        <w:rPr>
          <w:rFonts w:ascii="Arial" w:hAnsi="Arial" w:cs="Arial"/>
          <w:noProof/>
          <w:sz w:val="24"/>
          <w:szCs w:val="24"/>
        </w:rPr>
        <w:t>Kathleen</w:t>
      </w:r>
      <w:r w:rsidRPr="003C6D53">
        <w:rPr>
          <w:rFonts w:ascii="Arial" w:hAnsi="Arial" w:cs="Arial"/>
          <w:sz w:val="24"/>
          <w:szCs w:val="24"/>
        </w:rPr>
        <w:t xml:space="preserve"> </w:t>
      </w:r>
      <w:r w:rsidRPr="00707242">
        <w:rPr>
          <w:rFonts w:ascii="Arial" w:hAnsi="Arial" w:cs="Arial"/>
          <w:noProof/>
          <w:sz w:val="24"/>
          <w:szCs w:val="24"/>
        </w:rPr>
        <w:t>Williams</w:t>
      </w:r>
      <w:r w:rsidRPr="003C6D53">
        <w:rPr>
          <w:rFonts w:ascii="Arial" w:hAnsi="Arial" w:cs="Arial"/>
          <w:sz w:val="24"/>
          <w:szCs w:val="24"/>
        </w:rPr>
        <w:t xml:space="preserve">, </w:t>
      </w:r>
      <w:r w:rsidRPr="00707242">
        <w:rPr>
          <w:rFonts w:ascii="Arial" w:hAnsi="Arial" w:cs="Arial"/>
          <w:noProof/>
          <w:sz w:val="24"/>
          <w:szCs w:val="24"/>
        </w:rPr>
        <w:t>Research Analyst</w:t>
      </w:r>
      <w:r w:rsidRPr="003C6D53">
        <w:rPr>
          <w:rFonts w:ascii="Arial" w:hAnsi="Arial" w:cs="Arial"/>
          <w:sz w:val="24"/>
          <w:szCs w:val="24"/>
        </w:rPr>
        <w:t xml:space="preserve">, </w:t>
      </w:r>
      <w:r w:rsidRPr="00707242">
        <w:rPr>
          <w:rFonts w:ascii="Arial" w:hAnsi="Arial" w:cs="Arial"/>
          <w:noProof/>
          <w:sz w:val="24"/>
          <w:szCs w:val="24"/>
        </w:rPr>
        <w:t>Seneca College</w:t>
      </w:r>
      <w:r w:rsidRPr="003C6D53">
        <w:rPr>
          <w:rFonts w:ascii="Arial" w:hAnsi="Arial" w:cs="Arial"/>
          <w:sz w:val="24"/>
          <w:szCs w:val="24"/>
        </w:rPr>
        <w:t xml:space="preserve">; </w:t>
      </w:r>
      <w:r w:rsidRPr="00707242">
        <w:rPr>
          <w:rFonts w:ascii="Arial" w:hAnsi="Arial" w:cs="Arial"/>
          <w:noProof/>
          <w:sz w:val="24"/>
          <w:szCs w:val="24"/>
        </w:rPr>
        <w:t>Henry</w:t>
      </w:r>
      <w:r w:rsidRPr="003C6D53">
        <w:rPr>
          <w:rFonts w:ascii="Arial" w:hAnsi="Arial" w:cs="Arial"/>
          <w:sz w:val="24"/>
          <w:szCs w:val="24"/>
        </w:rPr>
        <w:t xml:space="preserve"> </w:t>
      </w:r>
      <w:r w:rsidRPr="00707242">
        <w:rPr>
          <w:rFonts w:ascii="Arial" w:hAnsi="Arial" w:cs="Arial"/>
          <w:noProof/>
          <w:sz w:val="24"/>
          <w:szCs w:val="24"/>
        </w:rPr>
        <w:t>Decock</w:t>
      </w:r>
      <w:r w:rsidRPr="003C6D53">
        <w:rPr>
          <w:rFonts w:ascii="Arial" w:hAnsi="Arial" w:cs="Arial"/>
          <w:sz w:val="24"/>
          <w:szCs w:val="24"/>
        </w:rPr>
        <w:t xml:space="preserve">, </w:t>
      </w:r>
      <w:r w:rsidRPr="00707242">
        <w:rPr>
          <w:rFonts w:ascii="Arial" w:hAnsi="Arial" w:cs="Arial"/>
          <w:noProof/>
          <w:sz w:val="24"/>
          <w:szCs w:val="24"/>
        </w:rPr>
        <w:t>Associate VP, Pathways and Partnerships</w:t>
      </w:r>
      <w:r w:rsidRPr="003C6D53">
        <w:rPr>
          <w:rFonts w:ascii="Arial" w:hAnsi="Arial" w:cs="Arial"/>
          <w:sz w:val="24"/>
          <w:szCs w:val="24"/>
        </w:rPr>
        <w:t xml:space="preserve">, </w:t>
      </w:r>
      <w:r w:rsidRPr="00707242">
        <w:rPr>
          <w:rFonts w:ascii="Arial" w:hAnsi="Arial" w:cs="Arial"/>
          <w:noProof/>
          <w:sz w:val="24"/>
          <w:szCs w:val="24"/>
        </w:rPr>
        <w:t>Seneca College</w:t>
      </w:r>
      <w:r w:rsidRPr="003C6D53">
        <w:rPr>
          <w:rFonts w:ascii="Arial" w:hAnsi="Arial" w:cs="Arial"/>
          <w:sz w:val="24"/>
          <w:szCs w:val="24"/>
        </w:rPr>
        <w:t xml:space="preserve"> </w:t>
      </w:r>
    </w:p>
    <w:p w14:paraId="458648E5" w14:textId="77777777" w:rsidR="007F2F7A" w:rsidRPr="003C6D53" w:rsidRDefault="007F2F7A" w:rsidP="007F2F7A">
      <w:pPr>
        <w:pStyle w:val="ListParagraph"/>
        <w:rPr>
          <w:rFonts w:ascii="Arial" w:hAnsi="Arial" w:cs="Arial"/>
          <w:sz w:val="24"/>
          <w:szCs w:val="24"/>
        </w:rPr>
      </w:pPr>
    </w:p>
    <w:p w14:paraId="4BA74C5D"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Seneca College was the first, and remains one of the few Ontario colleges with a dedicated Degree and Credit Transfer Office (DCTO).  This study focusses on students who used the DCTO’s advisement services, with a focus on the college to university pathway.  Students who entered Seneca between 2007 and 2014 will be compared in terms of university aspirations at entry, demographics, academic background and performance in college, and overall rate of transfer. Results showed that DCTO advising was associated with high transfer rates to university, as expected, but also with very strong academic performance in college.</w:t>
      </w:r>
      <w:r w:rsidRPr="003C6D53">
        <w:rPr>
          <w:rFonts w:ascii="Arial" w:hAnsi="Arial" w:cs="Arial"/>
          <w:sz w:val="24"/>
          <w:szCs w:val="24"/>
        </w:rPr>
        <w:t xml:space="preserve"> </w:t>
      </w:r>
    </w:p>
    <w:p w14:paraId="6C295716" w14:textId="77777777" w:rsidR="007F2F7A" w:rsidRPr="003C6D53" w:rsidRDefault="007F2F7A" w:rsidP="007F2F7A">
      <w:pPr>
        <w:pStyle w:val="ListParagraph"/>
        <w:rPr>
          <w:rFonts w:ascii="Arial" w:hAnsi="Arial" w:cs="Arial"/>
          <w:sz w:val="24"/>
          <w:szCs w:val="24"/>
        </w:rPr>
      </w:pPr>
    </w:p>
    <w:p w14:paraId="08FED5E4"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336038B6"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Pr>
          <w:rFonts w:ascii="Arial" w:hAnsi="Arial" w:cs="Arial"/>
          <w:noProof/>
          <w:sz w:val="24"/>
          <w:szCs w:val="24"/>
        </w:rPr>
        <w:t xml:space="preserve">Post-secondary acumen, </w:t>
      </w:r>
      <w:r w:rsidR="007F2F7A" w:rsidRPr="00707242">
        <w:rPr>
          <w:rFonts w:ascii="Arial" w:hAnsi="Arial" w:cs="Arial"/>
          <w:noProof/>
          <w:sz w:val="24"/>
          <w:szCs w:val="24"/>
        </w:rPr>
        <w:t>Student</w:t>
      </w:r>
      <w:r w:rsidR="007F2F7A">
        <w:rPr>
          <w:rFonts w:ascii="Arial" w:hAnsi="Arial" w:cs="Arial"/>
          <w:noProof/>
          <w:sz w:val="24"/>
          <w:szCs w:val="24"/>
        </w:rPr>
        <w:t xml:space="preserve"> advising, support and advocacy</w:t>
      </w:r>
      <w:r w:rsidR="007F2F7A" w:rsidRPr="003C6D53">
        <w:rPr>
          <w:rFonts w:ascii="Arial" w:hAnsi="Arial" w:cs="Arial"/>
          <w:sz w:val="24"/>
          <w:szCs w:val="24"/>
        </w:rPr>
        <w:t xml:space="preserve"> </w:t>
      </w:r>
    </w:p>
    <w:p w14:paraId="0D6C7064" w14:textId="77777777" w:rsidR="004A0525" w:rsidRDefault="004A0525"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&amp; Transfer Credit, Student Records</w:t>
      </w:r>
    </w:p>
    <w:p w14:paraId="142070BE" w14:textId="77777777" w:rsidR="001B3CF8" w:rsidRDefault="001B3CF8"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McCully</w:t>
      </w:r>
      <w:proofErr w:type="spellEnd"/>
    </w:p>
    <w:p w14:paraId="3B91D648" w14:textId="77777777" w:rsidR="007F2F7A" w:rsidRDefault="007F2F7A" w:rsidP="007F2F7A">
      <w:pPr>
        <w:pStyle w:val="ListParagraph"/>
        <w:rPr>
          <w:rFonts w:ascii="Arial" w:hAnsi="Arial" w:cs="Arial"/>
          <w:sz w:val="24"/>
          <w:szCs w:val="24"/>
        </w:rPr>
      </w:pPr>
    </w:p>
    <w:p w14:paraId="64D656E7" w14:textId="77777777" w:rsidR="007F2F7A" w:rsidRPr="003C6D53" w:rsidRDefault="007F2F7A" w:rsidP="007F2F7A">
      <w:pPr>
        <w:pStyle w:val="ListParagraph"/>
        <w:rPr>
          <w:rFonts w:ascii="Arial" w:hAnsi="Arial" w:cs="Arial"/>
          <w:b/>
          <w:sz w:val="28"/>
          <w:szCs w:val="28"/>
        </w:rPr>
      </w:pPr>
      <w:r w:rsidRPr="00707242">
        <w:rPr>
          <w:rFonts w:ascii="Arial" w:hAnsi="Arial" w:cs="Arial"/>
          <w:b/>
          <w:noProof/>
          <w:sz w:val="28"/>
          <w:szCs w:val="28"/>
        </w:rPr>
        <w:t>11.07</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Student</w:t>
      </w:r>
      <w:proofErr w:type="gramEnd"/>
      <w:r w:rsidRPr="00707242">
        <w:rPr>
          <w:rFonts w:ascii="Arial" w:hAnsi="Arial" w:cs="Arial"/>
          <w:b/>
          <w:noProof/>
          <w:sz w:val="28"/>
          <w:szCs w:val="28"/>
        </w:rPr>
        <w:t xml:space="preserve"> Consultations: Consult, Translate, &amp; Mobilize</w:t>
      </w:r>
      <w:r w:rsidRPr="003C6D53">
        <w:rPr>
          <w:rFonts w:ascii="Arial" w:hAnsi="Arial" w:cs="Arial"/>
          <w:b/>
          <w:sz w:val="28"/>
          <w:szCs w:val="28"/>
        </w:rPr>
        <w:t xml:space="preserve"> </w:t>
      </w:r>
    </w:p>
    <w:p w14:paraId="0DD0D874" w14:textId="77777777" w:rsidR="007F2F7A" w:rsidRDefault="007F2F7A" w:rsidP="007F2F7A">
      <w:pPr>
        <w:pStyle w:val="ListParagraph"/>
        <w:rPr>
          <w:b/>
          <w:sz w:val="24"/>
          <w:szCs w:val="24"/>
        </w:rPr>
      </w:pPr>
    </w:p>
    <w:p w14:paraId="200C8946" w14:textId="7354E23A"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Rachelle</w:t>
      </w:r>
      <w:r w:rsidRPr="003C6D53">
        <w:rPr>
          <w:rFonts w:ascii="Arial" w:hAnsi="Arial" w:cs="Arial"/>
          <w:sz w:val="24"/>
          <w:szCs w:val="24"/>
        </w:rPr>
        <w:t xml:space="preserve"> </w:t>
      </w:r>
      <w:r w:rsidRPr="00707242">
        <w:rPr>
          <w:rFonts w:ascii="Arial" w:hAnsi="Arial" w:cs="Arial"/>
          <w:noProof/>
          <w:sz w:val="24"/>
          <w:szCs w:val="24"/>
        </w:rPr>
        <w:t>McGrath</w:t>
      </w:r>
      <w:r w:rsidRPr="003C6D53">
        <w:rPr>
          <w:rFonts w:ascii="Arial" w:hAnsi="Arial" w:cs="Arial"/>
          <w:sz w:val="24"/>
          <w:szCs w:val="24"/>
        </w:rPr>
        <w:t xml:space="preserve">, </w:t>
      </w:r>
      <w:r w:rsidRPr="00707242">
        <w:rPr>
          <w:rFonts w:ascii="Arial" w:hAnsi="Arial" w:cs="Arial"/>
          <w:noProof/>
          <w:sz w:val="24"/>
          <w:szCs w:val="24"/>
        </w:rPr>
        <w:t>Healthy Campus Team Lead</w:t>
      </w:r>
      <w:r w:rsidRPr="003C6D53">
        <w:rPr>
          <w:rFonts w:ascii="Arial" w:hAnsi="Arial" w:cs="Arial"/>
          <w:sz w:val="24"/>
          <w:szCs w:val="24"/>
        </w:rPr>
        <w:t xml:space="preserve">, </w:t>
      </w:r>
      <w:r w:rsidRPr="00707242">
        <w:rPr>
          <w:rFonts w:ascii="Arial" w:hAnsi="Arial" w:cs="Arial"/>
          <w:noProof/>
          <w:sz w:val="24"/>
          <w:szCs w:val="24"/>
        </w:rPr>
        <w:t>Mount Royal University</w:t>
      </w:r>
      <w:r w:rsidRPr="003C6D53">
        <w:rPr>
          <w:rFonts w:ascii="Arial" w:hAnsi="Arial" w:cs="Arial"/>
          <w:sz w:val="24"/>
          <w:szCs w:val="24"/>
        </w:rPr>
        <w:t xml:space="preserve">; </w:t>
      </w:r>
      <w:r w:rsidRPr="00707242">
        <w:rPr>
          <w:rFonts w:ascii="Arial" w:hAnsi="Arial" w:cs="Arial"/>
          <w:noProof/>
          <w:sz w:val="24"/>
          <w:szCs w:val="24"/>
        </w:rPr>
        <w:t>Kandi</w:t>
      </w:r>
      <w:r w:rsidRPr="003C6D53">
        <w:rPr>
          <w:rFonts w:ascii="Arial" w:hAnsi="Arial" w:cs="Arial"/>
          <w:sz w:val="24"/>
          <w:szCs w:val="24"/>
        </w:rPr>
        <w:t xml:space="preserve"> </w:t>
      </w:r>
      <w:r w:rsidRPr="00707242">
        <w:rPr>
          <w:rFonts w:ascii="Arial" w:hAnsi="Arial" w:cs="Arial"/>
          <w:noProof/>
          <w:sz w:val="24"/>
          <w:szCs w:val="24"/>
        </w:rPr>
        <w:t>McElary</w:t>
      </w:r>
      <w:r w:rsidRPr="003C6D53">
        <w:rPr>
          <w:rFonts w:ascii="Arial" w:hAnsi="Arial" w:cs="Arial"/>
          <w:sz w:val="24"/>
          <w:szCs w:val="24"/>
        </w:rPr>
        <w:t xml:space="preserve">, </w:t>
      </w:r>
      <w:r w:rsidRPr="00707242">
        <w:rPr>
          <w:rFonts w:ascii="Arial" w:hAnsi="Arial" w:cs="Arial"/>
          <w:noProof/>
          <w:sz w:val="24"/>
          <w:szCs w:val="24"/>
        </w:rPr>
        <w:t>Director of Wellness Services</w:t>
      </w:r>
      <w:r w:rsidRPr="003C6D53">
        <w:rPr>
          <w:rFonts w:ascii="Arial" w:hAnsi="Arial" w:cs="Arial"/>
          <w:sz w:val="24"/>
          <w:szCs w:val="24"/>
        </w:rPr>
        <w:t xml:space="preserve">, </w:t>
      </w:r>
      <w:r w:rsidRPr="00707242">
        <w:rPr>
          <w:rFonts w:ascii="Arial" w:hAnsi="Arial" w:cs="Arial"/>
          <w:noProof/>
          <w:sz w:val="24"/>
          <w:szCs w:val="24"/>
        </w:rPr>
        <w:t>Mount Royal University</w:t>
      </w:r>
      <w:r w:rsidRPr="003C6D53">
        <w:rPr>
          <w:rFonts w:ascii="Arial" w:hAnsi="Arial" w:cs="Arial"/>
          <w:sz w:val="24"/>
          <w:szCs w:val="24"/>
        </w:rPr>
        <w:t xml:space="preserve"> </w:t>
      </w:r>
    </w:p>
    <w:p w14:paraId="1BFAFF93" w14:textId="77777777" w:rsidR="007F2F7A" w:rsidRPr="003C6D53" w:rsidRDefault="007F2F7A" w:rsidP="007F2F7A">
      <w:pPr>
        <w:pStyle w:val="ListParagraph"/>
        <w:rPr>
          <w:rFonts w:ascii="Arial" w:hAnsi="Arial" w:cs="Arial"/>
          <w:sz w:val="24"/>
          <w:szCs w:val="24"/>
        </w:rPr>
      </w:pPr>
    </w:p>
    <w:p w14:paraId="072B6646"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Interested in implementing student consultations but not sure where to start? Have you completed student consultations but now you are not sure how to best interpret/use the results? This interactive session will discuss how Mount Royal University (MRU) conducted student wellbeing consultations through the use of surveys, outreach events, and focus groups. Now, MRU is in the process of understanding how to translate these results into action. Join us to discuss the concerns, challenges, and successes associated with conducting student consultations.</w:t>
      </w:r>
      <w:r w:rsidRPr="003C6D53">
        <w:rPr>
          <w:rFonts w:ascii="Arial" w:hAnsi="Arial" w:cs="Arial"/>
          <w:sz w:val="24"/>
          <w:szCs w:val="24"/>
        </w:rPr>
        <w:t xml:space="preserve"> </w:t>
      </w:r>
    </w:p>
    <w:p w14:paraId="26FF43ED" w14:textId="77777777" w:rsidR="007F2F7A" w:rsidRPr="003C6D53" w:rsidRDefault="007F2F7A" w:rsidP="007F2F7A">
      <w:pPr>
        <w:pStyle w:val="ListParagraph"/>
        <w:rPr>
          <w:rFonts w:ascii="Arial" w:hAnsi="Arial" w:cs="Arial"/>
          <w:sz w:val="24"/>
          <w:szCs w:val="24"/>
        </w:rPr>
      </w:pPr>
    </w:p>
    <w:p w14:paraId="29DDB34A" w14:textId="77777777" w:rsidR="007F2F7A" w:rsidRDefault="007F2F7A" w:rsidP="007F2F7A">
      <w:pPr>
        <w:pStyle w:val="ListParagraph"/>
        <w:rPr>
          <w:rFonts w:ascii="Arial" w:hAnsi="Arial" w:cs="Arial"/>
          <w:noProof/>
          <w:sz w:val="24"/>
          <w:szCs w:val="24"/>
        </w:rPr>
      </w:pPr>
      <w:r w:rsidRPr="003C6D53">
        <w:rPr>
          <w:rFonts w:ascii="Arial" w:hAnsi="Arial" w:cs="Arial"/>
          <w:b/>
          <w:sz w:val="24"/>
          <w:szCs w:val="24"/>
        </w:rPr>
        <w:t>Session Type:</w:t>
      </w:r>
      <w:r>
        <w:rPr>
          <w:rFonts w:ascii="Arial" w:hAnsi="Arial" w:cs="Arial"/>
          <w:sz w:val="24"/>
          <w:szCs w:val="24"/>
        </w:rPr>
        <w:t xml:space="preserve"> </w:t>
      </w:r>
      <w:r w:rsidRPr="00707242">
        <w:rPr>
          <w:rFonts w:ascii="Arial" w:hAnsi="Arial" w:cs="Arial"/>
          <w:noProof/>
          <w:sz w:val="24"/>
          <w:szCs w:val="24"/>
        </w:rPr>
        <w:t xml:space="preserve">Campfire </w:t>
      </w:r>
      <w:r>
        <w:rPr>
          <w:rFonts w:ascii="Arial" w:hAnsi="Arial" w:cs="Arial"/>
          <w:noProof/>
          <w:sz w:val="24"/>
          <w:szCs w:val="24"/>
        </w:rPr>
        <w:t>Session</w:t>
      </w:r>
    </w:p>
    <w:p w14:paraId="3933EFB5"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Communication,</w:t>
      </w:r>
      <w:r w:rsidR="00A64F06">
        <w:rPr>
          <w:rFonts w:ascii="Arial" w:hAnsi="Arial" w:cs="Arial"/>
          <w:noProof/>
          <w:sz w:val="24"/>
          <w:szCs w:val="24"/>
        </w:rPr>
        <w:t xml:space="preserve"> </w:t>
      </w:r>
      <w:r w:rsidR="007F2F7A" w:rsidRPr="00707242">
        <w:rPr>
          <w:rFonts w:ascii="Arial" w:hAnsi="Arial" w:cs="Arial"/>
          <w:noProof/>
          <w:sz w:val="24"/>
          <w:szCs w:val="24"/>
        </w:rPr>
        <w:t>Strategic pl</w:t>
      </w:r>
      <w:r w:rsidR="007F2F7A">
        <w:rPr>
          <w:rFonts w:ascii="Arial" w:hAnsi="Arial" w:cs="Arial"/>
          <w:noProof/>
          <w:sz w:val="24"/>
          <w:szCs w:val="24"/>
        </w:rPr>
        <w:t>anning, research and assessment</w:t>
      </w:r>
      <w:r w:rsidR="007F2F7A" w:rsidRPr="003C6D53">
        <w:rPr>
          <w:rFonts w:ascii="Arial" w:hAnsi="Arial" w:cs="Arial"/>
          <w:sz w:val="24"/>
          <w:szCs w:val="24"/>
        </w:rPr>
        <w:t xml:space="preserve"> </w:t>
      </w:r>
    </w:p>
    <w:p w14:paraId="187FB3B8" w14:textId="77777777" w:rsidR="00A64F06" w:rsidRDefault="00A64F06"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Tupper</w:t>
      </w:r>
    </w:p>
    <w:p w14:paraId="761E5FD3" w14:textId="77777777" w:rsidR="007F2F7A" w:rsidRDefault="007F2F7A" w:rsidP="007F2F7A">
      <w:pPr>
        <w:pStyle w:val="ListParagraph"/>
        <w:rPr>
          <w:rFonts w:ascii="Arial" w:hAnsi="Arial" w:cs="Arial"/>
          <w:sz w:val="24"/>
          <w:szCs w:val="24"/>
        </w:rPr>
      </w:pPr>
    </w:p>
    <w:p w14:paraId="064F1485" w14:textId="77777777" w:rsidR="007F2F7A" w:rsidRPr="003C6D53" w:rsidRDefault="007F2F7A" w:rsidP="007F2F7A">
      <w:pPr>
        <w:pStyle w:val="ListParagraph"/>
        <w:rPr>
          <w:rFonts w:ascii="Arial" w:hAnsi="Arial" w:cs="Arial"/>
          <w:b/>
          <w:sz w:val="28"/>
          <w:szCs w:val="28"/>
        </w:rPr>
      </w:pPr>
      <w:r w:rsidRPr="00707242">
        <w:rPr>
          <w:rFonts w:ascii="Arial" w:hAnsi="Arial" w:cs="Arial"/>
          <w:b/>
          <w:noProof/>
          <w:sz w:val="28"/>
          <w:szCs w:val="28"/>
        </w:rPr>
        <w:t>11.08</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Cannabis</w:t>
      </w:r>
      <w:proofErr w:type="gramEnd"/>
      <w:r w:rsidRPr="00707242">
        <w:rPr>
          <w:rFonts w:ascii="Arial" w:hAnsi="Arial" w:cs="Arial"/>
          <w:b/>
          <w:noProof/>
          <w:sz w:val="28"/>
          <w:szCs w:val="28"/>
        </w:rPr>
        <w:t xml:space="preserve"> on Campus: Resource Creation to Prevent High Risk Cannabis Use by Post Secondary Students</w:t>
      </w:r>
      <w:r w:rsidRPr="003C6D53">
        <w:rPr>
          <w:rFonts w:ascii="Arial" w:hAnsi="Arial" w:cs="Arial"/>
          <w:b/>
          <w:sz w:val="28"/>
          <w:szCs w:val="28"/>
        </w:rPr>
        <w:t xml:space="preserve"> </w:t>
      </w:r>
    </w:p>
    <w:p w14:paraId="22D2F754" w14:textId="77777777" w:rsidR="007F2F7A" w:rsidRDefault="007F2F7A" w:rsidP="007F2F7A">
      <w:pPr>
        <w:pStyle w:val="ListParagraph"/>
        <w:rPr>
          <w:b/>
          <w:sz w:val="24"/>
          <w:szCs w:val="24"/>
        </w:rPr>
      </w:pPr>
    </w:p>
    <w:p w14:paraId="12671029"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Maryellen</w:t>
      </w:r>
      <w:r w:rsidRPr="003C6D53">
        <w:rPr>
          <w:rFonts w:ascii="Arial" w:hAnsi="Arial" w:cs="Arial"/>
          <w:sz w:val="24"/>
          <w:szCs w:val="24"/>
        </w:rPr>
        <w:t xml:space="preserve"> </w:t>
      </w:r>
      <w:r w:rsidRPr="00707242">
        <w:rPr>
          <w:rFonts w:ascii="Arial" w:hAnsi="Arial" w:cs="Arial"/>
          <w:noProof/>
          <w:sz w:val="24"/>
          <w:szCs w:val="24"/>
        </w:rPr>
        <w:t>Gibson</w:t>
      </w:r>
      <w:r w:rsidRPr="003C6D53">
        <w:rPr>
          <w:rFonts w:ascii="Arial" w:hAnsi="Arial" w:cs="Arial"/>
          <w:sz w:val="24"/>
          <w:szCs w:val="24"/>
        </w:rPr>
        <w:t xml:space="preserve">, </w:t>
      </w:r>
      <w:r w:rsidRPr="00707242">
        <w:rPr>
          <w:rFonts w:ascii="Arial" w:hAnsi="Arial" w:cs="Arial"/>
          <w:noProof/>
          <w:sz w:val="24"/>
          <w:szCs w:val="24"/>
        </w:rPr>
        <w:t>Student researcher</w:t>
      </w:r>
      <w:r w:rsidRPr="003C6D53">
        <w:rPr>
          <w:rFonts w:ascii="Arial" w:hAnsi="Arial" w:cs="Arial"/>
          <w:sz w:val="24"/>
          <w:szCs w:val="24"/>
        </w:rPr>
        <w:t xml:space="preserve">, </w:t>
      </w:r>
      <w:r w:rsidRPr="00707242">
        <w:rPr>
          <w:rFonts w:ascii="Arial" w:hAnsi="Arial" w:cs="Arial"/>
          <w:noProof/>
          <w:sz w:val="24"/>
          <w:szCs w:val="24"/>
        </w:rPr>
        <w:t>Student Wellness Services University Of Saskatchewan</w:t>
      </w:r>
      <w:r w:rsidRPr="003C6D53">
        <w:rPr>
          <w:rFonts w:ascii="Arial" w:hAnsi="Arial" w:cs="Arial"/>
          <w:sz w:val="24"/>
          <w:szCs w:val="24"/>
        </w:rPr>
        <w:t xml:space="preserve">; </w:t>
      </w:r>
      <w:r w:rsidRPr="00707242">
        <w:rPr>
          <w:rFonts w:ascii="Arial" w:hAnsi="Arial" w:cs="Arial"/>
          <w:noProof/>
          <w:sz w:val="24"/>
          <w:szCs w:val="24"/>
        </w:rPr>
        <w:t>Rita</w:t>
      </w:r>
      <w:r w:rsidRPr="003C6D53">
        <w:rPr>
          <w:rFonts w:ascii="Arial" w:hAnsi="Arial" w:cs="Arial"/>
          <w:sz w:val="24"/>
          <w:szCs w:val="24"/>
        </w:rPr>
        <w:t xml:space="preserve"> </w:t>
      </w:r>
      <w:r w:rsidRPr="00707242">
        <w:rPr>
          <w:rFonts w:ascii="Arial" w:hAnsi="Arial" w:cs="Arial"/>
          <w:noProof/>
          <w:sz w:val="24"/>
          <w:szCs w:val="24"/>
        </w:rPr>
        <w:t>Hanoski</w:t>
      </w:r>
      <w:r w:rsidRPr="003C6D53">
        <w:rPr>
          <w:rFonts w:ascii="Arial" w:hAnsi="Arial" w:cs="Arial"/>
          <w:sz w:val="24"/>
          <w:szCs w:val="24"/>
        </w:rPr>
        <w:t xml:space="preserve">, </w:t>
      </w:r>
      <w:r w:rsidRPr="00707242">
        <w:rPr>
          <w:rFonts w:ascii="Arial" w:hAnsi="Arial" w:cs="Arial"/>
          <w:noProof/>
          <w:sz w:val="24"/>
          <w:szCs w:val="24"/>
        </w:rPr>
        <w:t>Health Education Coordinator</w:t>
      </w:r>
      <w:r w:rsidRPr="003C6D53">
        <w:rPr>
          <w:rFonts w:ascii="Arial" w:hAnsi="Arial" w:cs="Arial"/>
          <w:sz w:val="24"/>
          <w:szCs w:val="24"/>
        </w:rPr>
        <w:t xml:space="preserve">, </w:t>
      </w:r>
      <w:r w:rsidRPr="00707242">
        <w:rPr>
          <w:rFonts w:ascii="Arial" w:hAnsi="Arial" w:cs="Arial"/>
          <w:noProof/>
          <w:sz w:val="24"/>
          <w:szCs w:val="24"/>
        </w:rPr>
        <w:t>Student Wellness Centre, University of Saskatchewan</w:t>
      </w:r>
      <w:r w:rsidRPr="003C6D53">
        <w:rPr>
          <w:rFonts w:ascii="Arial" w:hAnsi="Arial" w:cs="Arial"/>
          <w:sz w:val="24"/>
          <w:szCs w:val="24"/>
        </w:rPr>
        <w:t xml:space="preserve"> </w:t>
      </w:r>
    </w:p>
    <w:p w14:paraId="16E3A2AE" w14:textId="77777777" w:rsidR="007F2F7A" w:rsidRPr="003C6D53" w:rsidRDefault="007F2F7A" w:rsidP="007F2F7A">
      <w:pPr>
        <w:pStyle w:val="ListParagraph"/>
        <w:rPr>
          <w:rFonts w:ascii="Arial" w:hAnsi="Arial" w:cs="Arial"/>
          <w:sz w:val="24"/>
          <w:szCs w:val="24"/>
        </w:rPr>
      </w:pPr>
    </w:p>
    <w:p w14:paraId="35E4A003"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With the upcoming legalization of cannabis in Canada, our research team was tasked to research best practices for cannabis education to create resources for the prevention of cannabis use among university students. Through research of past initiatives and current resources at Canadian and American post secondary institutions, our findings were used to develop new resources, based on a harm reduction approach, to educate students on lower risk consumption of cannabis. This presentation will highlight our findings and show the resources we created and piloted to engage the student population in cannabis harm reduction.</w:t>
      </w:r>
      <w:r w:rsidRPr="003C6D53">
        <w:rPr>
          <w:rFonts w:ascii="Arial" w:hAnsi="Arial" w:cs="Arial"/>
          <w:sz w:val="24"/>
          <w:szCs w:val="24"/>
        </w:rPr>
        <w:t xml:space="preserve"> </w:t>
      </w:r>
    </w:p>
    <w:p w14:paraId="1EDB72C7" w14:textId="77777777" w:rsidR="007F2F7A" w:rsidRPr="003C6D53" w:rsidRDefault="007F2F7A" w:rsidP="007F2F7A">
      <w:pPr>
        <w:pStyle w:val="ListParagraph"/>
        <w:rPr>
          <w:rFonts w:ascii="Arial" w:hAnsi="Arial" w:cs="Arial"/>
          <w:sz w:val="24"/>
          <w:szCs w:val="24"/>
        </w:rPr>
      </w:pPr>
    </w:p>
    <w:p w14:paraId="63CEEE0B"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148F0D37"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Strategic pl</w:t>
      </w:r>
      <w:r w:rsidR="007F2F7A">
        <w:rPr>
          <w:rFonts w:ascii="Arial" w:hAnsi="Arial" w:cs="Arial"/>
          <w:noProof/>
          <w:sz w:val="24"/>
          <w:szCs w:val="24"/>
        </w:rPr>
        <w:t>anning, research and assessment</w:t>
      </w:r>
      <w:r w:rsidR="007F2F7A" w:rsidRPr="00707242">
        <w:rPr>
          <w:rFonts w:ascii="Arial" w:hAnsi="Arial" w:cs="Arial"/>
          <w:noProof/>
          <w:sz w:val="24"/>
          <w:szCs w:val="24"/>
        </w:rPr>
        <w:t>,</w:t>
      </w:r>
      <w:r w:rsidR="007F2F7A">
        <w:rPr>
          <w:rFonts w:ascii="Arial" w:hAnsi="Arial" w:cs="Arial"/>
          <w:noProof/>
          <w:sz w:val="24"/>
          <w:szCs w:val="24"/>
        </w:rPr>
        <w:t xml:space="preserve"> </w:t>
      </w:r>
      <w:r w:rsidR="007F2F7A" w:rsidRPr="00707242">
        <w:rPr>
          <w:rFonts w:ascii="Arial" w:hAnsi="Arial" w:cs="Arial"/>
          <w:noProof/>
          <w:sz w:val="24"/>
          <w:szCs w:val="24"/>
        </w:rPr>
        <w:t>Student advising, support and advocacy</w:t>
      </w:r>
      <w:r w:rsidR="007F2F7A" w:rsidRPr="003C6D53">
        <w:rPr>
          <w:rFonts w:ascii="Arial" w:hAnsi="Arial" w:cs="Arial"/>
          <w:sz w:val="24"/>
          <w:szCs w:val="24"/>
        </w:rPr>
        <w:t xml:space="preserve"> </w:t>
      </w:r>
    </w:p>
    <w:p w14:paraId="4EFABC10" w14:textId="77777777" w:rsidR="00A06CA9" w:rsidRDefault="00A06CA9"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040D9DCA" w14:textId="77777777" w:rsidR="007F2F7A" w:rsidRDefault="007F2F7A" w:rsidP="007F2F7A">
      <w:pPr>
        <w:pStyle w:val="ListParagraph"/>
        <w:rPr>
          <w:rFonts w:ascii="Arial" w:hAnsi="Arial" w:cs="Arial"/>
          <w:sz w:val="24"/>
          <w:szCs w:val="24"/>
        </w:rPr>
      </w:pPr>
    </w:p>
    <w:p w14:paraId="196AF80C" w14:textId="77777777" w:rsidR="007F2F7A" w:rsidRPr="003C6D53" w:rsidRDefault="007F2F7A" w:rsidP="007F2F7A">
      <w:pPr>
        <w:pStyle w:val="ListParagraph"/>
        <w:rPr>
          <w:rFonts w:ascii="Arial" w:hAnsi="Arial" w:cs="Arial"/>
          <w:b/>
          <w:sz w:val="28"/>
          <w:szCs w:val="28"/>
        </w:rPr>
      </w:pPr>
      <w:r w:rsidRPr="00707242">
        <w:rPr>
          <w:rFonts w:ascii="Arial" w:hAnsi="Arial" w:cs="Arial"/>
          <w:b/>
          <w:noProof/>
          <w:sz w:val="28"/>
          <w:szCs w:val="28"/>
        </w:rPr>
        <w:t>11.09</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Student</w:t>
      </w:r>
      <w:proofErr w:type="gramEnd"/>
      <w:r w:rsidRPr="00707242">
        <w:rPr>
          <w:rFonts w:ascii="Arial" w:hAnsi="Arial" w:cs="Arial"/>
          <w:b/>
          <w:noProof/>
          <w:sz w:val="28"/>
          <w:szCs w:val="28"/>
        </w:rPr>
        <w:t xml:space="preserve"> Party Registration Program</w:t>
      </w:r>
      <w:r w:rsidRPr="003C6D53">
        <w:rPr>
          <w:rFonts w:ascii="Arial" w:hAnsi="Arial" w:cs="Arial"/>
          <w:b/>
          <w:sz w:val="28"/>
          <w:szCs w:val="28"/>
        </w:rPr>
        <w:t xml:space="preserve"> </w:t>
      </w:r>
    </w:p>
    <w:p w14:paraId="37BA9789" w14:textId="77777777" w:rsidR="007F2F7A" w:rsidRDefault="007F2F7A" w:rsidP="007F2F7A">
      <w:pPr>
        <w:pStyle w:val="ListParagraph"/>
        <w:rPr>
          <w:b/>
          <w:sz w:val="24"/>
          <w:szCs w:val="24"/>
        </w:rPr>
      </w:pPr>
    </w:p>
    <w:p w14:paraId="0C543EEF"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Kathryn</w:t>
      </w:r>
      <w:r w:rsidRPr="003C6D53">
        <w:rPr>
          <w:rFonts w:ascii="Arial" w:hAnsi="Arial" w:cs="Arial"/>
          <w:sz w:val="24"/>
          <w:szCs w:val="24"/>
        </w:rPr>
        <w:t xml:space="preserve"> </w:t>
      </w:r>
      <w:r w:rsidRPr="00707242">
        <w:rPr>
          <w:rFonts w:ascii="Arial" w:hAnsi="Arial" w:cs="Arial"/>
          <w:noProof/>
          <w:sz w:val="24"/>
          <w:szCs w:val="24"/>
        </w:rPr>
        <w:t>Hofer</w:t>
      </w:r>
      <w:r w:rsidRPr="003C6D53">
        <w:rPr>
          <w:rFonts w:ascii="Arial" w:hAnsi="Arial" w:cs="Arial"/>
          <w:sz w:val="24"/>
          <w:szCs w:val="24"/>
        </w:rPr>
        <w:t xml:space="preserve">, </w:t>
      </w:r>
      <w:r w:rsidRPr="00707242">
        <w:rPr>
          <w:rFonts w:ascii="Arial" w:hAnsi="Arial" w:cs="Arial"/>
          <w:noProof/>
          <w:sz w:val="24"/>
          <w:szCs w:val="24"/>
        </w:rPr>
        <w:t>Manager, Off-Campus Living</w:t>
      </w:r>
      <w:r w:rsidRPr="003C6D53">
        <w:rPr>
          <w:rFonts w:ascii="Arial" w:hAnsi="Arial" w:cs="Arial"/>
          <w:sz w:val="24"/>
          <w:szCs w:val="24"/>
        </w:rPr>
        <w:t xml:space="preserve">, </w:t>
      </w:r>
      <w:r w:rsidRPr="00707242">
        <w:rPr>
          <w:rFonts w:ascii="Arial" w:hAnsi="Arial" w:cs="Arial"/>
          <w:noProof/>
          <w:sz w:val="24"/>
          <w:szCs w:val="24"/>
        </w:rPr>
        <w:t>University of Guelph</w:t>
      </w:r>
      <w:r w:rsidRPr="003C6D53">
        <w:rPr>
          <w:rFonts w:ascii="Arial" w:hAnsi="Arial" w:cs="Arial"/>
          <w:sz w:val="24"/>
          <w:szCs w:val="24"/>
        </w:rPr>
        <w:t xml:space="preserve"> </w:t>
      </w:r>
    </w:p>
    <w:p w14:paraId="16FF1A56" w14:textId="77777777" w:rsidR="007F2F7A" w:rsidRPr="003C6D53" w:rsidRDefault="007F2F7A" w:rsidP="007F2F7A">
      <w:pPr>
        <w:pStyle w:val="ListParagraph"/>
        <w:rPr>
          <w:rFonts w:ascii="Arial" w:hAnsi="Arial" w:cs="Arial"/>
          <w:sz w:val="24"/>
          <w:szCs w:val="24"/>
        </w:rPr>
      </w:pPr>
    </w:p>
    <w:p w14:paraId="53A221F8"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The University of Guelph’s Party Registration program is a collaboration between the University and the City of Guelph with the goal of making Guelph a more neighbourly place to live.  Hear the story of how the program was established, how we engage students to promote registration, the role that community partners play in the program’s success, and our response to those not so successful parties.  The party registration program was launched in the fall of 2015, based on a model from the University of Colorado, and participation continues to grow every year.</w:t>
      </w:r>
      <w:r w:rsidRPr="003C6D53">
        <w:rPr>
          <w:rFonts w:ascii="Arial" w:hAnsi="Arial" w:cs="Arial"/>
          <w:sz w:val="24"/>
          <w:szCs w:val="24"/>
        </w:rPr>
        <w:t xml:space="preserve"> </w:t>
      </w:r>
    </w:p>
    <w:p w14:paraId="0DFE00F0" w14:textId="77777777" w:rsidR="007F2F7A" w:rsidRPr="003C6D53" w:rsidRDefault="007F2F7A" w:rsidP="007F2F7A">
      <w:pPr>
        <w:pStyle w:val="ListParagraph"/>
        <w:rPr>
          <w:rFonts w:ascii="Arial" w:hAnsi="Arial" w:cs="Arial"/>
          <w:sz w:val="24"/>
          <w:szCs w:val="24"/>
        </w:rPr>
      </w:pPr>
    </w:p>
    <w:p w14:paraId="6476A27F"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3644BB87"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Student</w:t>
      </w:r>
      <w:r w:rsidR="007F2F7A">
        <w:rPr>
          <w:rFonts w:ascii="Arial" w:hAnsi="Arial" w:cs="Arial"/>
          <w:noProof/>
          <w:sz w:val="24"/>
          <w:szCs w:val="24"/>
        </w:rPr>
        <w:t xml:space="preserve"> advising, support and advocacy</w:t>
      </w:r>
      <w:r w:rsidR="007F2F7A" w:rsidRPr="00707242">
        <w:rPr>
          <w:rFonts w:ascii="Arial" w:hAnsi="Arial" w:cs="Arial"/>
          <w:noProof/>
          <w:sz w:val="24"/>
          <w:szCs w:val="24"/>
        </w:rPr>
        <w:t>,</w:t>
      </w:r>
      <w:r w:rsidR="00766E21">
        <w:rPr>
          <w:rFonts w:ascii="Arial" w:hAnsi="Arial" w:cs="Arial"/>
          <w:noProof/>
          <w:sz w:val="24"/>
          <w:szCs w:val="24"/>
        </w:rPr>
        <w:t xml:space="preserve"> </w:t>
      </w:r>
      <w:r w:rsidR="007F2F7A" w:rsidRPr="00707242">
        <w:rPr>
          <w:rFonts w:ascii="Arial" w:hAnsi="Arial" w:cs="Arial"/>
          <w:noProof/>
          <w:sz w:val="24"/>
          <w:szCs w:val="24"/>
        </w:rPr>
        <w:t>S</w:t>
      </w:r>
      <w:r w:rsidR="007F2F7A">
        <w:rPr>
          <w:rFonts w:ascii="Arial" w:hAnsi="Arial" w:cs="Arial"/>
          <w:noProof/>
          <w:sz w:val="24"/>
          <w:szCs w:val="24"/>
        </w:rPr>
        <w:t>tudent learning and development</w:t>
      </w:r>
      <w:r w:rsidR="007F2F7A" w:rsidRPr="003C6D53">
        <w:rPr>
          <w:rFonts w:ascii="Arial" w:hAnsi="Arial" w:cs="Arial"/>
          <w:sz w:val="24"/>
          <w:szCs w:val="24"/>
        </w:rPr>
        <w:t xml:space="preserve"> </w:t>
      </w:r>
    </w:p>
    <w:p w14:paraId="05DAF846" w14:textId="77777777" w:rsidR="00766E21" w:rsidRPr="003C6D53" w:rsidRDefault="00766E21"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McGee</w:t>
      </w:r>
    </w:p>
    <w:p w14:paraId="3C733AD2" w14:textId="77777777" w:rsidR="007F2F7A" w:rsidRPr="003C6D53" w:rsidRDefault="007F2F7A" w:rsidP="007F2F7A">
      <w:pPr>
        <w:pStyle w:val="ListParagraph"/>
        <w:rPr>
          <w:rFonts w:ascii="Arial" w:hAnsi="Arial" w:cs="Arial"/>
          <w:sz w:val="24"/>
          <w:szCs w:val="24"/>
        </w:rPr>
      </w:pPr>
    </w:p>
    <w:p w14:paraId="2BA45645" w14:textId="77777777" w:rsidR="007F2F7A" w:rsidRPr="003C6D53" w:rsidRDefault="007F2F7A" w:rsidP="007F2F7A">
      <w:pPr>
        <w:pStyle w:val="ListParagraph"/>
        <w:rPr>
          <w:rFonts w:ascii="Arial" w:hAnsi="Arial" w:cs="Arial"/>
          <w:b/>
          <w:sz w:val="28"/>
          <w:szCs w:val="28"/>
        </w:rPr>
      </w:pPr>
      <w:r w:rsidRPr="00707242">
        <w:rPr>
          <w:rFonts w:ascii="Arial" w:hAnsi="Arial" w:cs="Arial"/>
          <w:b/>
          <w:noProof/>
          <w:sz w:val="28"/>
          <w:szCs w:val="28"/>
        </w:rPr>
        <w:t>11.1</w:t>
      </w:r>
      <w:r>
        <w:rPr>
          <w:rFonts w:ascii="Arial" w:hAnsi="Arial" w:cs="Arial"/>
          <w:b/>
          <w:noProof/>
          <w:sz w:val="28"/>
          <w:szCs w:val="28"/>
        </w:rPr>
        <w:t>0</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We’ll</w:t>
      </w:r>
      <w:proofErr w:type="gramEnd"/>
      <w:r w:rsidRPr="00707242">
        <w:rPr>
          <w:rFonts w:ascii="Arial" w:hAnsi="Arial" w:cs="Arial"/>
          <w:b/>
          <w:noProof/>
          <w:sz w:val="28"/>
          <w:szCs w:val="28"/>
        </w:rPr>
        <w:t xml:space="preserve"> Prove It!  How Career Exploration is Cultivating Hope Despite the Bleak Headlines of a Precarious Labour Market</w:t>
      </w:r>
      <w:r w:rsidRPr="003C6D53">
        <w:rPr>
          <w:rFonts w:ascii="Arial" w:hAnsi="Arial" w:cs="Arial"/>
          <w:b/>
          <w:sz w:val="28"/>
          <w:szCs w:val="28"/>
        </w:rPr>
        <w:t xml:space="preserve"> </w:t>
      </w:r>
    </w:p>
    <w:p w14:paraId="5A8E4F96" w14:textId="77777777" w:rsidR="007F2F7A" w:rsidRDefault="007F2F7A" w:rsidP="007F2F7A">
      <w:pPr>
        <w:pStyle w:val="ListParagraph"/>
        <w:rPr>
          <w:b/>
          <w:sz w:val="24"/>
          <w:szCs w:val="24"/>
        </w:rPr>
      </w:pPr>
    </w:p>
    <w:p w14:paraId="20900203"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Amelia</w:t>
      </w:r>
      <w:r w:rsidRPr="003C6D53">
        <w:rPr>
          <w:rFonts w:ascii="Arial" w:hAnsi="Arial" w:cs="Arial"/>
          <w:sz w:val="24"/>
          <w:szCs w:val="24"/>
        </w:rPr>
        <w:t xml:space="preserve"> </w:t>
      </w:r>
      <w:r w:rsidRPr="00707242">
        <w:rPr>
          <w:rFonts w:ascii="Arial" w:hAnsi="Arial" w:cs="Arial"/>
          <w:noProof/>
          <w:sz w:val="24"/>
          <w:szCs w:val="24"/>
        </w:rPr>
        <w:t>Merrick</w:t>
      </w:r>
      <w:r w:rsidRPr="003C6D53">
        <w:rPr>
          <w:rFonts w:ascii="Arial" w:hAnsi="Arial" w:cs="Arial"/>
          <w:sz w:val="24"/>
          <w:szCs w:val="24"/>
        </w:rPr>
        <w:t xml:space="preserve">, </w:t>
      </w:r>
      <w:r w:rsidRPr="00707242">
        <w:rPr>
          <w:rFonts w:ascii="Arial" w:hAnsi="Arial" w:cs="Arial"/>
          <w:noProof/>
          <w:sz w:val="24"/>
          <w:szCs w:val="24"/>
        </w:rPr>
        <w:t>Director, Student Career Exploration and Education</w:t>
      </w:r>
      <w:r w:rsidRPr="003C6D53">
        <w:rPr>
          <w:rFonts w:ascii="Arial" w:hAnsi="Arial" w:cs="Arial"/>
          <w:sz w:val="24"/>
          <w:szCs w:val="24"/>
        </w:rPr>
        <w:t xml:space="preserve">, </w:t>
      </w:r>
      <w:r w:rsidRPr="00707242">
        <w:rPr>
          <w:rFonts w:ascii="Arial" w:hAnsi="Arial" w:cs="Arial"/>
          <w:noProof/>
          <w:sz w:val="24"/>
          <w:szCs w:val="24"/>
        </w:rPr>
        <w:t>University of Toronto</w:t>
      </w:r>
      <w:r w:rsidRPr="003C6D53">
        <w:rPr>
          <w:rFonts w:ascii="Arial" w:hAnsi="Arial" w:cs="Arial"/>
          <w:sz w:val="24"/>
          <w:szCs w:val="24"/>
        </w:rPr>
        <w:t xml:space="preserve"> </w:t>
      </w:r>
    </w:p>
    <w:p w14:paraId="4FAA02BB" w14:textId="77777777" w:rsidR="007F2F7A" w:rsidRPr="003C6D53" w:rsidRDefault="007F2F7A" w:rsidP="007F2F7A">
      <w:pPr>
        <w:pStyle w:val="ListParagraph"/>
        <w:rPr>
          <w:rFonts w:ascii="Arial" w:hAnsi="Arial" w:cs="Arial"/>
          <w:sz w:val="24"/>
          <w:szCs w:val="24"/>
        </w:rPr>
      </w:pPr>
    </w:p>
    <w:p w14:paraId="4837B160"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Headlines warn students of a bleak employment market, but through career exploration, students are more hopeful.  In this 60 minute arts-informed session we will share evidence that students are developing resilience, agency and networking skills through career exploration; and we will demonstrate how this is cultivating hope.  We will explore how career narratives are changing the way students understand themselves and their role as students (and future employees) and we will interrogate our role as Student Affairs practitioners to curate career narratives for students, administration and “career co-educators.”   All this, while dabbling in a bit of art!</w:t>
      </w:r>
      <w:r w:rsidRPr="003C6D53">
        <w:rPr>
          <w:rFonts w:ascii="Arial" w:hAnsi="Arial" w:cs="Arial"/>
          <w:sz w:val="24"/>
          <w:szCs w:val="24"/>
        </w:rPr>
        <w:t xml:space="preserve"> </w:t>
      </w:r>
    </w:p>
    <w:p w14:paraId="1B9C89DE" w14:textId="77777777" w:rsidR="007F2F7A" w:rsidRPr="003C6D53" w:rsidRDefault="007F2F7A" w:rsidP="007F2F7A">
      <w:pPr>
        <w:pStyle w:val="ListParagraph"/>
        <w:rPr>
          <w:rFonts w:ascii="Arial" w:hAnsi="Arial" w:cs="Arial"/>
          <w:sz w:val="24"/>
          <w:szCs w:val="24"/>
        </w:rPr>
      </w:pPr>
    </w:p>
    <w:p w14:paraId="5F61C2E4"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Roundtable Discussion</w:t>
      </w:r>
    </w:p>
    <w:p w14:paraId="447E9C57" w14:textId="77777777" w:rsidR="00BE1EE5"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Pr>
          <w:rFonts w:ascii="Arial" w:hAnsi="Arial" w:cs="Arial"/>
          <w:noProof/>
          <w:sz w:val="24"/>
          <w:szCs w:val="24"/>
        </w:rPr>
        <w:t>Equity, diversity and inclusion</w:t>
      </w:r>
      <w:r w:rsidR="007F2F7A" w:rsidRPr="00707242">
        <w:rPr>
          <w:rFonts w:ascii="Arial" w:hAnsi="Arial" w:cs="Arial"/>
          <w:noProof/>
          <w:sz w:val="24"/>
          <w:szCs w:val="24"/>
        </w:rPr>
        <w:t>,</w:t>
      </w:r>
      <w:r w:rsidR="00A06CA9">
        <w:rPr>
          <w:rFonts w:ascii="Arial" w:hAnsi="Arial" w:cs="Arial"/>
          <w:noProof/>
          <w:sz w:val="24"/>
          <w:szCs w:val="24"/>
        </w:rPr>
        <w:t xml:space="preserve"> </w:t>
      </w:r>
      <w:r w:rsidR="007F2F7A" w:rsidRPr="00707242">
        <w:rPr>
          <w:rFonts w:ascii="Arial" w:hAnsi="Arial" w:cs="Arial"/>
          <w:noProof/>
          <w:sz w:val="24"/>
          <w:szCs w:val="24"/>
        </w:rPr>
        <w:t>S</w:t>
      </w:r>
      <w:r w:rsidR="007F2F7A">
        <w:rPr>
          <w:rFonts w:ascii="Arial" w:hAnsi="Arial" w:cs="Arial"/>
          <w:noProof/>
          <w:sz w:val="24"/>
          <w:szCs w:val="24"/>
        </w:rPr>
        <w:t>tudent learning and development</w:t>
      </w:r>
      <w:r w:rsidR="007F2F7A" w:rsidRPr="003C6D53">
        <w:rPr>
          <w:rFonts w:ascii="Arial" w:hAnsi="Arial" w:cs="Arial"/>
          <w:sz w:val="24"/>
          <w:szCs w:val="24"/>
        </w:rPr>
        <w:t xml:space="preserve">    </w:t>
      </w:r>
    </w:p>
    <w:p w14:paraId="48408494" w14:textId="77777777" w:rsidR="007F2F7A" w:rsidRDefault="00BE1EE5"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D2727A">
        <w:rPr>
          <w:rFonts w:ascii="Arial" w:hAnsi="Arial" w:cs="Arial"/>
          <w:sz w:val="24"/>
          <w:szCs w:val="24"/>
        </w:rPr>
        <w:t>Advising, Curriculum and Calendar</w:t>
      </w:r>
      <w:r w:rsidR="007F2F7A" w:rsidRPr="003C6D53">
        <w:rPr>
          <w:rFonts w:ascii="Arial" w:hAnsi="Arial" w:cs="Arial"/>
          <w:sz w:val="24"/>
          <w:szCs w:val="24"/>
        </w:rPr>
        <w:t xml:space="preserve">     </w:t>
      </w:r>
    </w:p>
    <w:p w14:paraId="6E2B0CD6" w14:textId="77777777" w:rsidR="00A06CA9" w:rsidRDefault="00A06CA9" w:rsidP="007F2F7A">
      <w:pPr>
        <w:pStyle w:val="ListParagraph"/>
        <w:rPr>
          <w:rFonts w:ascii="Arial" w:hAnsi="Arial" w:cs="Arial"/>
          <w:sz w:val="24"/>
          <w:szCs w:val="24"/>
        </w:rPr>
      </w:pPr>
      <w:r>
        <w:rPr>
          <w:rFonts w:ascii="Arial" w:hAnsi="Arial" w:cs="Arial"/>
          <w:b/>
          <w:sz w:val="24"/>
          <w:szCs w:val="24"/>
        </w:rPr>
        <w:t>Room:</w:t>
      </w:r>
      <w:r w:rsidR="00DF3149">
        <w:rPr>
          <w:rFonts w:ascii="Arial" w:hAnsi="Arial" w:cs="Arial"/>
          <w:sz w:val="24"/>
          <w:szCs w:val="24"/>
        </w:rPr>
        <w:t xml:space="preserve"> Cartier</w:t>
      </w:r>
    </w:p>
    <w:p w14:paraId="04985D3D" w14:textId="77777777" w:rsidR="007F2F7A" w:rsidRDefault="007F2F7A" w:rsidP="007F2F7A">
      <w:pPr>
        <w:pStyle w:val="ListParagraph"/>
        <w:rPr>
          <w:rFonts w:ascii="Arial" w:hAnsi="Arial" w:cs="Arial"/>
          <w:sz w:val="24"/>
          <w:szCs w:val="24"/>
        </w:rPr>
      </w:pPr>
    </w:p>
    <w:p w14:paraId="643DAB6C" w14:textId="77777777" w:rsidR="007F2F7A" w:rsidRDefault="007F2F7A" w:rsidP="007F2F7A">
      <w:pPr>
        <w:pStyle w:val="ListParagraph"/>
        <w:rPr>
          <w:rFonts w:ascii="Arial" w:eastAsia="Times New Roman" w:hAnsi="Arial" w:cs="Arial"/>
          <w:color w:val="000000"/>
          <w:sz w:val="20"/>
          <w:szCs w:val="20"/>
          <w:shd w:val="clear" w:color="auto" w:fill="FFFFFF"/>
        </w:rPr>
      </w:pPr>
      <w:r>
        <w:rPr>
          <w:rFonts w:ascii="Arial" w:hAnsi="Arial" w:cs="Arial"/>
          <w:b/>
          <w:noProof/>
          <w:sz w:val="28"/>
          <w:szCs w:val="28"/>
        </w:rPr>
        <w:t>11.11</w:t>
      </w:r>
      <w:proofErr w:type="gramStart"/>
      <w:r>
        <w:rPr>
          <w:rFonts w:ascii="Arial" w:hAnsi="Arial" w:cs="Arial"/>
          <w:b/>
          <w:sz w:val="28"/>
          <w:szCs w:val="28"/>
        </w:rPr>
        <w:t xml:space="preserve">. </w:t>
      </w:r>
      <w:r w:rsidRPr="003C6D53">
        <w:rPr>
          <w:rFonts w:ascii="Arial" w:hAnsi="Arial" w:cs="Arial"/>
          <w:b/>
          <w:sz w:val="28"/>
          <w:szCs w:val="28"/>
        </w:rPr>
        <w:t xml:space="preserve"> </w:t>
      </w:r>
      <w:r w:rsidR="00F6184F" w:rsidRPr="00F6184F">
        <w:rPr>
          <w:rFonts w:ascii="Arial" w:eastAsia="Times New Roman" w:hAnsi="Arial" w:cs="Arial"/>
          <w:b/>
          <w:color w:val="000000"/>
          <w:sz w:val="28"/>
          <w:szCs w:val="28"/>
          <w:shd w:val="clear" w:color="auto" w:fill="FFFFFF"/>
        </w:rPr>
        <w:t>A</w:t>
      </w:r>
      <w:proofErr w:type="gramEnd"/>
      <w:r w:rsidR="00F6184F" w:rsidRPr="00F6184F">
        <w:rPr>
          <w:rFonts w:ascii="Arial" w:eastAsia="Times New Roman" w:hAnsi="Arial" w:cs="Arial"/>
          <w:b/>
          <w:color w:val="000000"/>
          <w:sz w:val="28"/>
          <w:szCs w:val="28"/>
          <w:shd w:val="clear" w:color="auto" w:fill="FFFFFF"/>
        </w:rPr>
        <w:t xml:space="preserve"> whole new world: A discussion on shifting student engagement needs</w:t>
      </w:r>
    </w:p>
    <w:p w14:paraId="2CE64C44" w14:textId="77777777" w:rsidR="007F2F7A" w:rsidRPr="00F6184F" w:rsidRDefault="007F2F7A" w:rsidP="00F6184F">
      <w:pPr>
        <w:spacing w:before="100" w:beforeAutospacing="1" w:after="100" w:afterAutospacing="1" w:line="240" w:lineRule="auto"/>
        <w:ind w:left="720"/>
        <w:rPr>
          <w:rFonts w:ascii="Arial" w:eastAsia="Times New Roman" w:hAnsi="Arial" w:cs="Arial"/>
          <w:color w:val="000000"/>
          <w:sz w:val="20"/>
          <w:szCs w:val="20"/>
        </w:rPr>
      </w:pPr>
      <w:r w:rsidRPr="00707242">
        <w:rPr>
          <w:rFonts w:ascii="Arial" w:hAnsi="Arial" w:cs="Arial"/>
          <w:noProof/>
          <w:sz w:val="24"/>
          <w:szCs w:val="24"/>
        </w:rPr>
        <w:t>Jenn</w:t>
      </w:r>
      <w:r w:rsidRPr="003C6D53">
        <w:rPr>
          <w:rFonts w:ascii="Arial" w:hAnsi="Arial" w:cs="Arial"/>
          <w:sz w:val="24"/>
          <w:szCs w:val="24"/>
        </w:rPr>
        <w:t xml:space="preserve"> </w:t>
      </w:r>
      <w:r w:rsidRPr="00707242">
        <w:rPr>
          <w:rFonts w:ascii="Arial" w:hAnsi="Arial" w:cs="Arial"/>
          <w:noProof/>
          <w:sz w:val="24"/>
          <w:szCs w:val="24"/>
        </w:rPr>
        <w:t>McCulloch</w:t>
      </w:r>
      <w:r w:rsidRPr="003C6D53">
        <w:rPr>
          <w:rFonts w:ascii="Arial" w:hAnsi="Arial" w:cs="Arial"/>
          <w:sz w:val="24"/>
          <w:szCs w:val="24"/>
        </w:rPr>
        <w:t xml:space="preserve">, </w:t>
      </w:r>
      <w:r w:rsidRPr="00707242">
        <w:rPr>
          <w:rFonts w:ascii="Arial" w:hAnsi="Arial" w:cs="Arial"/>
          <w:noProof/>
          <w:sz w:val="24"/>
          <w:szCs w:val="24"/>
        </w:rPr>
        <w:t>Coordinator, Residence Orientation and Community Development</w:t>
      </w:r>
      <w:r w:rsidRPr="003C6D53">
        <w:rPr>
          <w:rFonts w:ascii="Arial" w:hAnsi="Arial" w:cs="Arial"/>
          <w:sz w:val="24"/>
          <w:szCs w:val="24"/>
        </w:rPr>
        <w:t xml:space="preserve">, </w:t>
      </w:r>
      <w:r w:rsidRPr="00707242">
        <w:rPr>
          <w:rFonts w:ascii="Arial" w:hAnsi="Arial" w:cs="Arial"/>
          <w:noProof/>
          <w:sz w:val="24"/>
          <w:szCs w:val="24"/>
        </w:rPr>
        <w:t>Simon Fraser University</w:t>
      </w:r>
      <w:r w:rsidRPr="003C6D53">
        <w:rPr>
          <w:rFonts w:ascii="Arial" w:hAnsi="Arial" w:cs="Arial"/>
          <w:sz w:val="24"/>
          <w:szCs w:val="24"/>
        </w:rPr>
        <w:t xml:space="preserve">; </w:t>
      </w:r>
      <w:r w:rsidRPr="00707242">
        <w:rPr>
          <w:rFonts w:ascii="Arial" w:hAnsi="Arial" w:cs="Arial"/>
          <w:noProof/>
          <w:sz w:val="24"/>
          <w:szCs w:val="24"/>
        </w:rPr>
        <w:t>Paula</w:t>
      </w:r>
      <w:r w:rsidRPr="003C6D53">
        <w:rPr>
          <w:rFonts w:ascii="Arial" w:hAnsi="Arial" w:cs="Arial"/>
          <w:sz w:val="24"/>
          <w:szCs w:val="24"/>
        </w:rPr>
        <w:t xml:space="preserve"> </w:t>
      </w:r>
      <w:r w:rsidRPr="00707242">
        <w:rPr>
          <w:rFonts w:ascii="Arial" w:hAnsi="Arial" w:cs="Arial"/>
          <w:noProof/>
          <w:sz w:val="24"/>
          <w:szCs w:val="24"/>
        </w:rPr>
        <w:t>Broderick</w:t>
      </w:r>
      <w:r w:rsidRPr="003C6D53">
        <w:rPr>
          <w:rFonts w:ascii="Arial" w:hAnsi="Arial" w:cs="Arial"/>
          <w:sz w:val="24"/>
          <w:szCs w:val="24"/>
        </w:rPr>
        <w:t xml:space="preserve">, </w:t>
      </w:r>
      <w:r w:rsidR="00F6184F" w:rsidRPr="00F6184F">
        <w:rPr>
          <w:rFonts w:ascii="Arial" w:eastAsia="Times New Roman" w:hAnsi="Arial" w:cs="Arial"/>
          <w:color w:val="000000"/>
          <w:sz w:val="24"/>
          <w:szCs w:val="24"/>
          <w:shd w:val="clear" w:color="auto" w:fill="FFFFFF"/>
        </w:rPr>
        <w:t xml:space="preserve">Student Engagement Coordinator, </w:t>
      </w:r>
      <w:proofErr w:type="spellStart"/>
      <w:r w:rsidR="00F6184F" w:rsidRPr="00F6184F">
        <w:rPr>
          <w:rFonts w:ascii="Arial" w:eastAsia="Times New Roman" w:hAnsi="Arial" w:cs="Arial"/>
          <w:color w:val="000000"/>
          <w:sz w:val="24"/>
          <w:szCs w:val="24"/>
          <w:shd w:val="clear" w:color="auto" w:fill="FFFFFF"/>
        </w:rPr>
        <w:t>Beedie</w:t>
      </w:r>
      <w:proofErr w:type="spellEnd"/>
      <w:r w:rsidR="00F6184F" w:rsidRPr="00F6184F">
        <w:rPr>
          <w:rFonts w:ascii="Arial" w:eastAsia="Times New Roman" w:hAnsi="Arial" w:cs="Arial"/>
          <w:color w:val="000000"/>
          <w:sz w:val="24"/>
          <w:szCs w:val="24"/>
          <w:shd w:val="clear" w:color="auto" w:fill="FFFFFF"/>
        </w:rPr>
        <w:t xml:space="preserve"> School of Bu</w:t>
      </w:r>
      <w:r w:rsidR="00F6184F">
        <w:rPr>
          <w:rFonts w:ascii="Arial" w:eastAsia="Times New Roman" w:hAnsi="Arial" w:cs="Arial"/>
          <w:color w:val="000000"/>
          <w:sz w:val="24"/>
          <w:szCs w:val="24"/>
          <w:shd w:val="clear" w:color="auto" w:fill="FFFFFF"/>
        </w:rPr>
        <w:t>siness, Simon Fraser University</w:t>
      </w:r>
    </w:p>
    <w:p w14:paraId="1A08941D"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Students today face many responsibilities and commitments outside the classroom. From jobs, volunteer work, and lengthy commutes, etc., both students living in residence and those commuting have expressed wanting to become more engaged with campus life than they already are. As professionals from a variety of areas, what can we do to help support this goal? This campfire session will allow participants to come together and share their experiences and knowledge surrounding engagement on campus, from what has worked to what has not worked. Participants will be able to create and direct the conversation allowing for a meaningful dialogue.</w:t>
      </w:r>
      <w:r w:rsidRPr="003C6D53">
        <w:rPr>
          <w:rFonts w:ascii="Arial" w:hAnsi="Arial" w:cs="Arial"/>
          <w:sz w:val="24"/>
          <w:szCs w:val="24"/>
        </w:rPr>
        <w:t xml:space="preserve"> </w:t>
      </w:r>
    </w:p>
    <w:p w14:paraId="5626D3FB" w14:textId="77777777" w:rsidR="007F2F7A" w:rsidRPr="003C6D53" w:rsidRDefault="007F2F7A" w:rsidP="007F2F7A">
      <w:pPr>
        <w:pStyle w:val="ListParagraph"/>
        <w:rPr>
          <w:rFonts w:ascii="Arial" w:hAnsi="Arial" w:cs="Arial"/>
          <w:sz w:val="24"/>
          <w:szCs w:val="24"/>
        </w:rPr>
      </w:pPr>
    </w:p>
    <w:p w14:paraId="2A9F2DE9" w14:textId="77777777" w:rsidR="007F2F7A" w:rsidRDefault="007F2F7A" w:rsidP="007F2F7A">
      <w:pPr>
        <w:pStyle w:val="ListParagraph"/>
        <w:rPr>
          <w:rFonts w:ascii="Arial" w:hAnsi="Arial" w:cs="Arial"/>
          <w:noProof/>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Campfire Session</w:t>
      </w:r>
    </w:p>
    <w:p w14:paraId="40E68D33" w14:textId="58BAB5B3" w:rsidR="00D31DD3" w:rsidRPr="003C6D53" w:rsidRDefault="00D31DD3" w:rsidP="007F2F7A">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w:t>
      </w:r>
    </w:p>
    <w:p w14:paraId="37B1026F"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Equity, diversity and inclusion,S</w:t>
      </w:r>
      <w:r w:rsidR="007F2F7A">
        <w:rPr>
          <w:rFonts w:ascii="Arial" w:hAnsi="Arial" w:cs="Arial"/>
          <w:noProof/>
          <w:sz w:val="24"/>
          <w:szCs w:val="24"/>
        </w:rPr>
        <w:t>tudent learning and development</w:t>
      </w:r>
      <w:r w:rsidR="007F2F7A" w:rsidRPr="003C6D53">
        <w:rPr>
          <w:rFonts w:ascii="Arial" w:hAnsi="Arial" w:cs="Arial"/>
          <w:sz w:val="24"/>
          <w:szCs w:val="24"/>
        </w:rPr>
        <w:t xml:space="preserve"> </w:t>
      </w:r>
    </w:p>
    <w:p w14:paraId="1CB73E68" w14:textId="77777777" w:rsidR="00BE1EE5" w:rsidRDefault="00BE1EE5" w:rsidP="007F2F7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BE1EE5">
        <w:rPr>
          <w:rFonts w:ascii="Arial" w:hAnsi="Arial" w:cs="Arial"/>
          <w:sz w:val="24"/>
          <w:szCs w:val="24"/>
        </w:rPr>
        <w:t>Student Recruitment</w:t>
      </w:r>
    </w:p>
    <w:p w14:paraId="3CE1ECB4" w14:textId="77777777" w:rsidR="001B3CF8" w:rsidRDefault="001B3CF8"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424295D3" w14:textId="77777777" w:rsidR="007F2F7A" w:rsidRDefault="007F2F7A" w:rsidP="007F2F7A">
      <w:pPr>
        <w:pStyle w:val="ListParagraph"/>
        <w:rPr>
          <w:rFonts w:ascii="Arial" w:hAnsi="Arial" w:cs="Arial"/>
          <w:sz w:val="24"/>
          <w:szCs w:val="24"/>
        </w:rPr>
      </w:pPr>
    </w:p>
    <w:p w14:paraId="0F7A90BA" w14:textId="77777777" w:rsidR="007F2F7A" w:rsidRPr="003C6D53" w:rsidRDefault="007F2F7A" w:rsidP="007F2F7A">
      <w:pPr>
        <w:pStyle w:val="ListParagraph"/>
        <w:rPr>
          <w:rFonts w:ascii="Arial" w:hAnsi="Arial" w:cs="Arial"/>
          <w:b/>
          <w:sz w:val="28"/>
          <w:szCs w:val="28"/>
        </w:rPr>
      </w:pPr>
      <w:r>
        <w:rPr>
          <w:rFonts w:ascii="Arial" w:hAnsi="Arial" w:cs="Arial"/>
          <w:b/>
          <w:noProof/>
          <w:sz w:val="28"/>
          <w:szCs w:val="28"/>
        </w:rPr>
        <w:t>11.12</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Access</w:t>
      </w:r>
      <w:proofErr w:type="gramEnd"/>
      <w:r w:rsidRPr="00707242">
        <w:rPr>
          <w:rFonts w:ascii="Arial" w:hAnsi="Arial" w:cs="Arial"/>
          <w:b/>
          <w:noProof/>
          <w:sz w:val="28"/>
          <w:szCs w:val="28"/>
        </w:rPr>
        <w:t xml:space="preserve"> Granted: Establishing a Grant Program to Support Students’ Career Development</w:t>
      </w:r>
      <w:r w:rsidRPr="003C6D53">
        <w:rPr>
          <w:rFonts w:ascii="Arial" w:hAnsi="Arial" w:cs="Arial"/>
          <w:b/>
          <w:sz w:val="28"/>
          <w:szCs w:val="28"/>
        </w:rPr>
        <w:t xml:space="preserve"> </w:t>
      </w:r>
    </w:p>
    <w:p w14:paraId="6C0EF793" w14:textId="77777777" w:rsidR="007F2F7A" w:rsidRDefault="007F2F7A" w:rsidP="007F2F7A">
      <w:pPr>
        <w:pStyle w:val="ListParagraph"/>
        <w:rPr>
          <w:b/>
          <w:sz w:val="24"/>
          <w:szCs w:val="24"/>
        </w:rPr>
      </w:pPr>
    </w:p>
    <w:p w14:paraId="153CB199"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Dan</w:t>
      </w:r>
      <w:r w:rsidRPr="003C6D53">
        <w:rPr>
          <w:rFonts w:ascii="Arial" w:hAnsi="Arial" w:cs="Arial"/>
          <w:sz w:val="24"/>
          <w:szCs w:val="24"/>
        </w:rPr>
        <w:t xml:space="preserve"> </w:t>
      </w:r>
      <w:r w:rsidRPr="00707242">
        <w:rPr>
          <w:rFonts w:ascii="Arial" w:hAnsi="Arial" w:cs="Arial"/>
          <w:noProof/>
          <w:sz w:val="24"/>
          <w:szCs w:val="24"/>
        </w:rPr>
        <w:t>Traynor</w:t>
      </w:r>
      <w:r w:rsidRPr="003C6D53">
        <w:rPr>
          <w:rFonts w:ascii="Arial" w:hAnsi="Arial" w:cs="Arial"/>
          <w:sz w:val="24"/>
          <w:szCs w:val="24"/>
        </w:rPr>
        <w:t xml:space="preserve">, </w:t>
      </w:r>
      <w:r w:rsidRPr="00707242">
        <w:rPr>
          <w:rFonts w:ascii="Arial" w:hAnsi="Arial" w:cs="Arial"/>
          <w:noProof/>
          <w:sz w:val="24"/>
          <w:szCs w:val="24"/>
        </w:rPr>
        <w:t>Campus Engagement Specialist</w:t>
      </w:r>
      <w:r w:rsidRPr="003C6D53">
        <w:rPr>
          <w:rFonts w:ascii="Arial" w:hAnsi="Arial" w:cs="Arial"/>
          <w:sz w:val="24"/>
          <w:szCs w:val="24"/>
        </w:rPr>
        <w:t xml:space="preserve">, </w:t>
      </w:r>
      <w:r w:rsidRPr="00707242">
        <w:rPr>
          <w:rFonts w:ascii="Arial" w:hAnsi="Arial" w:cs="Arial"/>
          <w:noProof/>
          <w:sz w:val="24"/>
          <w:szCs w:val="24"/>
        </w:rPr>
        <w:t>Ryerson University</w:t>
      </w:r>
      <w:r w:rsidRPr="003C6D53">
        <w:rPr>
          <w:rFonts w:ascii="Arial" w:hAnsi="Arial" w:cs="Arial"/>
          <w:sz w:val="24"/>
          <w:szCs w:val="24"/>
        </w:rPr>
        <w:t xml:space="preserve">; </w:t>
      </w:r>
      <w:r w:rsidRPr="00707242">
        <w:rPr>
          <w:rFonts w:ascii="Arial" w:hAnsi="Arial" w:cs="Arial"/>
          <w:noProof/>
          <w:sz w:val="24"/>
          <w:szCs w:val="24"/>
        </w:rPr>
        <w:t>Nikki</w:t>
      </w:r>
      <w:r w:rsidRPr="003C6D53">
        <w:rPr>
          <w:rFonts w:ascii="Arial" w:hAnsi="Arial" w:cs="Arial"/>
          <w:sz w:val="24"/>
          <w:szCs w:val="24"/>
        </w:rPr>
        <w:t xml:space="preserve"> </w:t>
      </w:r>
      <w:r w:rsidRPr="00707242">
        <w:rPr>
          <w:rFonts w:ascii="Arial" w:hAnsi="Arial" w:cs="Arial"/>
          <w:noProof/>
          <w:sz w:val="24"/>
          <w:szCs w:val="24"/>
        </w:rPr>
        <w:t>Waheed</w:t>
      </w:r>
      <w:r w:rsidRPr="003C6D53">
        <w:rPr>
          <w:rFonts w:ascii="Arial" w:hAnsi="Arial" w:cs="Arial"/>
          <w:sz w:val="24"/>
          <w:szCs w:val="24"/>
        </w:rPr>
        <w:t xml:space="preserve">, </w:t>
      </w:r>
      <w:r w:rsidRPr="00707242">
        <w:rPr>
          <w:rFonts w:ascii="Arial" w:hAnsi="Arial" w:cs="Arial"/>
          <w:noProof/>
          <w:sz w:val="24"/>
          <w:szCs w:val="24"/>
        </w:rPr>
        <w:t>Career Education Specialist</w:t>
      </w:r>
      <w:r w:rsidRPr="003C6D53">
        <w:rPr>
          <w:rFonts w:ascii="Arial" w:hAnsi="Arial" w:cs="Arial"/>
          <w:sz w:val="24"/>
          <w:szCs w:val="24"/>
        </w:rPr>
        <w:t xml:space="preserve">, </w:t>
      </w:r>
      <w:r w:rsidRPr="00707242">
        <w:rPr>
          <w:rFonts w:ascii="Arial" w:hAnsi="Arial" w:cs="Arial"/>
          <w:noProof/>
          <w:sz w:val="24"/>
          <w:szCs w:val="24"/>
        </w:rPr>
        <w:t>Ryerson University</w:t>
      </w:r>
      <w:r w:rsidRPr="003C6D53">
        <w:rPr>
          <w:rFonts w:ascii="Arial" w:hAnsi="Arial" w:cs="Arial"/>
          <w:sz w:val="24"/>
          <w:szCs w:val="24"/>
        </w:rPr>
        <w:t xml:space="preserve">; </w:t>
      </w:r>
      <w:r w:rsidRPr="00707242">
        <w:rPr>
          <w:rFonts w:ascii="Arial" w:hAnsi="Arial" w:cs="Arial"/>
          <w:noProof/>
          <w:sz w:val="24"/>
          <w:szCs w:val="24"/>
        </w:rPr>
        <w:t>Daniel</w:t>
      </w:r>
      <w:r w:rsidRPr="003C6D53">
        <w:rPr>
          <w:rFonts w:ascii="Arial" w:hAnsi="Arial" w:cs="Arial"/>
          <w:sz w:val="24"/>
          <w:szCs w:val="24"/>
        </w:rPr>
        <w:t xml:space="preserve"> </w:t>
      </w:r>
      <w:r w:rsidRPr="00707242">
        <w:rPr>
          <w:rFonts w:ascii="Arial" w:hAnsi="Arial" w:cs="Arial"/>
          <w:noProof/>
          <w:sz w:val="24"/>
          <w:szCs w:val="24"/>
        </w:rPr>
        <w:t>Lis</w:t>
      </w:r>
      <w:r w:rsidRPr="003C6D53">
        <w:rPr>
          <w:rFonts w:ascii="Arial" w:hAnsi="Arial" w:cs="Arial"/>
          <w:sz w:val="24"/>
          <w:szCs w:val="24"/>
        </w:rPr>
        <w:t xml:space="preserve">, </w:t>
      </w:r>
      <w:r w:rsidRPr="00707242">
        <w:rPr>
          <w:rFonts w:ascii="Arial" w:hAnsi="Arial" w:cs="Arial"/>
          <w:noProof/>
          <w:sz w:val="24"/>
          <w:szCs w:val="24"/>
        </w:rPr>
        <w:t>Vice-President, Education</w:t>
      </w:r>
      <w:r w:rsidRPr="003C6D53">
        <w:rPr>
          <w:rFonts w:ascii="Arial" w:hAnsi="Arial" w:cs="Arial"/>
          <w:sz w:val="24"/>
          <w:szCs w:val="24"/>
        </w:rPr>
        <w:t xml:space="preserve">, </w:t>
      </w:r>
      <w:r w:rsidRPr="00707242">
        <w:rPr>
          <w:rFonts w:ascii="Arial" w:hAnsi="Arial" w:cs="Arial"/>
          <w:noProof/>
          <w:sz w:val="24"/>
          <w:szCs w:val="24"/>
        </w:rPr>
        <w:t>Ryerson Students' Union</w:t>
      </w:r>
      <w:r w:rsidRPr="003C6D53">
        <w:rPr>
          <w:rFonts w:ascii="Arial" w:hAnsi="Arial" w:cs="Arial"/>
          <w:sz w:val="24"/>
          <w:szCs w:val="24"/>
        </w:rPr>
        <w:t xml:space="preserve"> </w:t>
      </w:r>
    </w:p>
    <w:p w14:paraId="54760356" w14:textId="77777777" w:rsidR="007F2F7A" w:rsidRPr="003C6D53" w:rsidRDefault="007F2F7A" w:rsidP="007F2F7A">
      <w:pPr>
        <w:pStyle w:val="ListParagraph"/>
        <w:rPr>
          <w:rFonts w:ascii="Arial" w:hAnsi="Arial" w:cs="Arial"/>
          <w:sz w:val="24"/>
          <w:szCs w:val="24"/>
        </w:rPr>
      </w:pPr>
    </w:p>
    <w:p w14:paraId="4E6AE264"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The Career Development Grant was established in the fall of 2017 as a new financial assistance program for students pursuing unpaid career-integrated learning opportunities, such as internships and practicums. Launched in partnership by the Ryerson Career Centre and the Ryerson Students’ Union, the grant is the first of its kind at a Canadian university. Presenters will share their story of how addressing the needs of students required a strong, unique partnership between student leaders and student affairs professionals. In detailing the journey of starting the grant program, we will explore the benefits of working together when confronting shared obstacles.</w:t>
      </w:r>
      <w:r w:rsidRPr="003C6D53">
        <w:rPr>
          <w:rFonts w:ascii="Arial" w:hAnsi="Arial" w:cs="Arial"/>
          <w:sz w:val="24"/>
          <w:szCs w:val="24"/>
        </w:rPr>
        <w:t xml:space="preserve"> </w:t>
      </w:r>
    </w:p>
    <w:p w14:paraId="757C0299" w14:textId="77777777" w:rsidR="007F2F7A" w:rsidRPr="003C6D53" w:rsidRDefault="007F2F7A" w:rsidP="007F2F7A">
      <w:pPr>
        <w:pStyle w:val="ListParagraph"/>
        <w:rPr>
          <w:rFonts w:ascii="Arial" w:hAnsi="Arial" w:cs="Arial"/>
          <w:sz w:val="24"/>
          <w:szCs w:val="24"/>
        </w:rPr>
      </w:pPr>
    </w:p>
    <w:p w14:paraId="317C937B"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13329EBE" w14:textId="77777777" w:rsidR="00BE1EE5" w:rsidRDefault="00EB0F90" w:rsidP="007F2F7A">
      <w:pPr>
        <w:pStyle w:val="ListParagraph"/>
        <w:rPr>
          <w:rFonts w:ascii="Arial" w:hAnsi="Arial" w:cs="Arial"/>
          <w:noProof/>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Equity, diversity and inclusion,</w:t>
      </w:r>
      <w:r w:rsidR="005C215F">
        <w:rPr>
          <w:rFonts w:ascii="Arial" w:hAnsi="Arial" w:cs="Arial"/>
          <w:noProof/>
          <w:sz w:val="24"/>
          <w:szCs w:val="24"/>
        </w:rPr>
        <w:t xml:space="preserve"> </w:t>
      </w:r>
      <w:r w:rsidR="007F2F7A" w:rsidRPr="00707242">
        <w:rPr>
          <w:rFonts w:ascii="Arial" w:hAnsi="Arial" w:cs="Arial"/>
          <w:noProof/>
          <w:sz w:val="24"/>
          <w:szCs w:val="24"/>
        </w:rPr>
        <w:t>Leadership</w:t>
      </w:r>
      <w:r w:rsidR="007F2F7A">
        <w:rPr>
          <w:rFonts w:ascii="Arial" w:hAnsi="Arial" w:cs="Arial"/>
          <w:noProof/>
          <w:sz w:val="24"/>
          <w:szCs w:val="24"/>
        </w:rPr>
        <w:t>, management and administration</w:t>
      </w:r>
    </w:p>
    <w:p w14:paraId="18009653" w14:textId="77777777" w:rsidR="007F2F7A" w:rsidRDefault="00BE1EE5" w:rsidP="00B16651">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BE1EE5">
        <w:rPr>
          <w:rFonts w:ascii="Arial" w:hAnsi="Arial" w:cs="Arial"/>
          <w:sz w:val="24"/>
          <w:szCs w:val="24"/>
        </w:rPr>
        <w:t>Financial Assistance</w:t>
      </w:r>
      <w:r w:rsidR="007F2F7A" w:rsidRPr="003C6D53">
        <w:rPr>
          <w:rFonts w:ascii="Arial" w:hAnsi="Arial" w:cs="Arial"/>
          <w:sz w:val="24"/>
          <w:szCs w:val="24"/>
        </w:rPr>
        <w:t xml:space="preserve"> </w:t>
      </w:r>
    </w:p>
    <w:p w14:paraId="6993A393" w14:textId="77777777" w:rsidR="005C215F" w:rsidRDefault="005C215F" w:rsidP="00B16651">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5FF72BCC" w14:textId="77777777" w:rsidR="00B16651" w:rsidRPr="00B16651" w:rsidRDefault="00B16651" w:rsidP="00B16651">
      <w:pPr>
        <w:pStyle w:val="ListParagraph"/>
        <w:rPr>
          <w:rFonts w:ascii="Arial" w:hAnsi="Arial" w:cs="Arial"/>
          <w:sz w:val="24"/>
          <w:szCs w:val="24"/>
        </w:rPr>
      </w:pPr>
    </w:p>
    <w:p w14:paraId="28581271" w14:textId="77777777" w:rsidR="007F2F7A" w:rsidRPr="003C6D53" w:rsidRDefault="007F2F7A" w:rsidP="007F2F7A">
      <w:pPr>
        <w:pStyle w:val="ListParagraph"/>
        <w:rPr>
          <w:rFonts w:ascii="Arial" w:hAnsi="Arial" w:cs="Arial"/>
          <w:b/>
          <w:sz w:val="28"/>
          <w:szCs w:val="28"/>
        </w:rPr>
      </w:pPr>
      <w:r>
        <w:rPr>
          <w:rFonts w:ascii="Arial" w:hAnsi="Arial" w:cs="Arial"/>
          <w:b/>
          <w:noProof/>
          <w:sz w:val="28"/>
          <w:szCs w:val="28"/>
        </w:rPr>
        <w:t>1</w:t>
      </w:r>
      <w:r w:rsidR="00B16651">
        <w:rPr>
          <w:rFonts w:ascii="Arial" w:hAnsi="Arial" w:cs="Arial"/>
          <w:b/>
          <w:noProof/>
          <w:sz w:val="28"/>
          <w:szCs w:val="28"/>
        </w:rPr>
        <w:t>1.13</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Seeing</w:t>
      </w:r>
      <w:proofErr w:type="gramEnd"/>
      <w:r w:rsidRPr="00707242">
        <w:rPr>
          <w:rFonts w:ascii="Arial" w:hAnsi="Arial" w:cs="Arial"/>
          <w:b/>
          <w:noProof/>
          <w:sz w:val="28"/>
          <w:szCs w:val="28"/>
        </w:rPr>
        <w:t xml:space="preserve"> Change in Gender Inclusive Housing in Canada</w:t>
      </w:r>
      <w:r w:rsidRPr="003C6D53">
        <w:rPr>
          <w:rFonts w:ascii="Arial" w:hAnsi="Arial" w:cs="Arial"/>
          <w:b/>
          <w:sz w:val="28"/>
          <w:szCs w:val="28"/>
        </w:rPr>
        <w:t xml:space="preserve"> </w:t>
      </w:r>
    </w:p>
    <w:p w14:paraId="55C85104" w14:textId="77777777" w:rsidR="007F2F7A" w:rsidRDefault="007F2F7A" w:rsidP="007F2F7A">
      <w:pPr>
        <w:pStyle w:val="ListParagraph"/>
        <w:rPr>
          <w:b/>
          <w:sz w:val="24"/>
          <w:szCs w:val="24"/>
        </w:rPr>
      </w:pPr>
    </w:p>
    <w:p w14:paraId="00D8E9BD"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Sarah</w:t>
      </w:r>
      <w:r w:rsidRPr="003C6D53">
        <w:rPr>
          <w:rFonts w:ascii="Arial" w:hAnsi="Arial" w:cs="Arial"/>
          <w:sz w:val="24"/>
          <w:szCs w:val="24"/>
        </w:rPr>
        <w:t xml:space="preserve"> </w:t>
      </w:r>
      <w:r w:rsidRPr="00707242">
        <w:rPr>
          <w:rFonts w:ascii="Arial" w:hAnsi="Arial" w:cs="Arial"/>
          <w:noProof/>
          <w:sz w:val="24"/>
          <w:szCs w:val="24"/>
        </w:rPr>
        <w:t>Burley Hollows</w:t>
      </w:r>
      <w:r w:rsidRPr="003C6D53">
        <w:rPr>
          <w:rFonts w:ascii="Arial" w:hAnsi="Arial" w:cs="Arial"/>
          <w:sz w:val="24"/>
          <w:szCs w:val="24"/>
        </w:rPr>
        <w:t xml:space="preserve">, </w:t>
      </w:r>
      <w:r w:rsidRPr="00707242">
        <w:rPr>
          <w:rFonts w:ascii="Arial" w:hAnsi="Arial" w:cs="Arial"/>
          <w:noProof/>
          <w:sz w:val="24"/>
          <w:szCs w:val="24"/>
        </w:rPr>
        <w:t>Assistant Dean, Student Life, Innis College</w:t>
      </w:r>
      <w:r w:rsidRPr="003C6D53">
        <w:rPr>
          <w:rFonts w:ascii="Arial" w:hAnsi="Arial" w:cs="Arial"/>
          <w:sz w:val="24"/>
          <w:szCs w:val="24"/>
        </w:rPr>
        <w:t xml:space="preserve">, </w:t>
      </w:r>
      <w:r w:rsidRPr="00707242">
        <w:rPr>
          <w:rFonts w:ascii="Arial" w:hAnsi="Arial" w:cs="Arial"/>
          <w:noProof/>
          <w:sz w:val="24"/>
          <w:szCs w:val="24"/>
        </w:rPr>
        <w:t>University of Toronto</w:t>
      </w:r>
      <w:r w:rsidRPr="003C6D53">
        <w:rPr>
          <w:rFonts w:ascii="Arial" w:hAnsi="Arial" w:cs="Arial"/>
          <w:sz w:val="24"/>
          <w:szCs w:val="24"/>
        </w:rPr>
        <w:t xml:space="preserve">; </w:t>
      </w:r>
      <w:r w:rsidRPr="00707242">
        <w:rPr>
          <w:rFonts w:ascii="Arial" w:hAnsi="Arial" w:cs="Arial"/>
          <w:noProof/>
          <w:sz w:val="24"/>
          <w:szCs w:val="24"/>
        </w:rPr>
        <w:t>Ian</w:t>
      </w:r>
      <w:r w:rsidRPr="003C6D53">
        <w:rPr>
          <w:rFonts w:ascii="Arial" w:hAnsi="Arial" w:cs="Arial"/>
          <w:sz w:val="24"/>
          <w:szCs w:val="24"/>
        </w:rPr>
        <w:t xml:space="preserve"> </w:t>
      </w:r>
      <w:r w:rsidRPr="00707242">
        <w:rPr>
          <w:rFonts w:ascii="Arial" w:hAnsi="Arial" w:cs="Arial"/>
          <w:noProof/>
          <w:sz w:val="24"/>
          <w:szCs w:val="24"/>
        </w:rPr>
        <w:t>Crookshank</w:t>
      </w:r>
      <w:r w:rsidRPr="003C6D53">
        <w:rPr>
          <w:rFonts w:ascii="Arial" w:hAnsi="Arial" w:cs="Arial"/>
          <w:sz w:val="24"/>
          <w:szCs w:val="24"/>
        </w:rPr>
        <w:t xml:space="preserve">, </w:t>
      </w:r>
      <w:r w:rsidRPr="00707242">
        <w:rPr>
          <w:rFonts w:ascii="Arial" w:hAnsi="Arial" w:cs="Arial"/>
          <w:noProof/>
          <w:sz w:val="24"/>
          <w:szCs w:val="24"/>
        </w:rPr>
        <w:t>Director, Housing &amp; Residence Life</w:t>
      </w:r>
      <w:r w:rsidRPr="003C6D53">
        <w:rPr>
          <w:rFonts w:ascii="Arial" w:hAnsi="Arial" w:cs="Arial"/>
          <w:sz w:val="24"/>
          <w:szCs w:val="24"/>
        </w:rPr>
        <w:t xml:space="preserve">, </w:t>
      </w:r>
      <w:r w:rsidRPr="00707242">
        <w:rPr>
          <w:rFonts w:ascii="Arial" w:hAnsi="Arial" w:cs="Arial"/>
          <w:noProof/>
          <w:sz w:val="24"/>
          <w:szCs w:val="24"/>
        </w:rPr>
        <w:t>Ryerson University</w:t>
      </w:r>
      <w:r w:rsidRPr="003C6D53">
        <w:rPr>
          <w:rFonts w:ascii="Arial" w:hAnsi="Arial" w:cs="Arial"/>
          <w:sz w:val="24"/>
          <w:szCs w:val="24"/>
        </w:rPr>
        <w:t xml:space="preserve">; </w:t>
      </w:r>
      <w:r w:rsidRPr="00707242">
        <w:rPr>
          <w:rFonts w:ascii="Arial" w:hAnsi="Arial" w:cs="Arial"/>
          <w:noProof/>
          <w:sz w:val="24"/>
          <w:szCs w:val="24"/>
        </w:rPr>
        <w:t>Mary</w:t>
      </w:r>
      <w:r w:rsidRPr="003C6D53">
        <w:rPr>
          <w:rFonts w:ascii="Arial" w:hAnsi="Arial" w:cs="Arial"/>
          <w:sz w:val="24"/>
          <w:szCs w:val="24"/>
        </w:rPr>
        <w:t xml:space="preserve"> </w:t>
      </w:r>
      <w:r w:rsidRPr="00707242">
        <w:rPr>
          <w:rFonts w:ascii="Arial" w:hAnsi="Arial" w:cs="Arial"/>
          <w:noProof/>
          <w:sz w:val="24"/>
          <w:szCs w:val="24"/>
        </w:rPr>
        <w:t>Stefanidis</w:t>
      </w:r>
      <w:r w:rsidRPr="003C6D53">
        <w:rPr>
          <w:rFonts w:ascii="Arial" w:hAnsi="Arial" w:cs="Arial"/>
          <w:sz w:val="24"/>
          <w:szCs w:val="24"/>
        </w:rPr>
        <w:t xml:space="preserve">, </w:t>
      </w:r>
      <w:r w:rsidRPr="00707242">
        <w:rPr>
          <w:rFonts w:ascii="Arial" w:hAnsi="Arial" w:cs="Arial"/>
          <w:noProof/>
          <w:sz w:val="24"/>
          <w:szCs w:val="24"/>
        </w:rPr>
        <w:t>Career Educator</w:t>
      </w:r>
      <w:r w:rsidRPr="003C6D53">
        <w:rPr>
          <w:rFonts w:ascii="Arial" w:hAnsi="Arial" w:cs="Arial"/>
          <w:sz w:val="24"/>
          <w:szCs w:val="24"/>
        </w:rPr>
        <w:t xml:space="preserve">, </w:t>
      </w:r>
      <w:r w:rsidRPr="00707242">
        <w:rPr>
          <w:rFonts w:ascii="Arial" w:hAnsi="Arial" w:cs="Arial"/>
          <w:noProof/>
          <w:sz w:val="24"/>
          <w:szCs w:val="24"/>
        </w:rPr>
        <w:t>University of Toronto</w:t>
      </w:r>
      <w:r w:rsidRPr="003C6D53">
        <w:rPr>
          <w:rFonts w:ascii="Arial" w:hAnsi="Arial" w:cs="Arial"/>
          <w:sz w:val="24"/>
          <w:szCs w:val="24"/>
        </w:rPr>
        <w:t xml:space="preserve">; </w:t>
      </w:r>
      <w:r w:rsidRPr="00707242">
        <w:rPr>
          <w:rFonts w:ascii="Arial" w:hAnsi="Arial" w:cs="Arial"/>
          <w:noProof/>
          <w:sz w:val="24"/>
          <w:szCs w:val="24"/>
        </w:rPr>
        <w:t>Sonja</w:t>
      </w:r>
      <w:r w:rsidRPr="003C6D53">
        <w:rPr>
          <w:rFonts w:ascii="Arial" w:hAnsi="Arial" w:cs="Arial"/>
          <w:sz w:val="24"/>
          <w:szCs w:val="24"/>
        </w:rPr>
        <w:t xml:space="preserve"> </w:t>
      </w:r>
      <w:r w:rsidRPr="00707242">
        <w:rPr>
          <w:rFonts w:ascii="Arial" w:hAnsi="Arial" w:cs="Arial"/>
          <w:noProof/>
          <w:sz w:val="24"/>
          <w:szCs w:val="24"/>
        </w:rPr>
        <w:t>Smiljanic</w:t>
      </w:r>
      <w:r w:rsidRPr="003C6D53">
        <w:rPr>
          <w:rFonts w:ascii="Arial" w:hAnsi="Arial" w:cs="Arial"/>
          <w:sz w:val="24"/>
          <w:szCs w:val="24"/>
        </w:rPr>
        <w:t xml:space="preserve">, </w:t>
      </w:r>
      <w:r w:rsidRPr="00707242">
        <w:rPr>
          <w:rFonts w:ascii="Arial" w:hAnsi="Arial" w:cs="Arial"/>
          <w:noProof/>
          <w:sz w:val="24"/>
          <w:szCs w:val="24"/>
        </w:rPr>
        <w:t>Residence Life Coordinator, Innis College</w:t>
      </w:r>
      <w:r w:rsidRPr="003C6D53">
        <w:rPr>
          <w:rFonts w:ascii="Arial" w:hAnsi="Arial" w:cs="Arial"/>
          <w:sz w:val="24"/>
          <w:szCs w:val="24"/>
        </w:rPr>
        <w:t xml:space="preserve">, </w:t>
      </w:r>
      <w:r w:rsidRPr="00707242">
        <w:rPr>
          <w:rFonts w:ascii="Arial" w:hAnsi="Arial" w:cs="Arial"/>
          <w:noProof/>
          <w:sz w:val="24"/>
          <w:szCs w:val="24"/>
        </w:rPr>
        <w:t>University of Toronto</w:t>
      </w:r>
      <w:r w:rsidRPr="003C6D53">
        <w:rPr>
          <w:rFonts w:ascii="Arial" w:hAnsi="Arial" w:cs="Arial"/>
          <w:sz w:val="24"/>
          <w:szCs w:val="24"/>
        </w:rPr>
        <w:t xml:space="preserve"> </w:t>
      </w:r>
    </w:p>
    <w:p w14:paraId="1C8B9EA0" w14:textId="77777777" w:rsidR="007F2F7A" w:rsidRPr="003C6D53" w:rsidRDefault="007F2F7A" w:rsidP="007F2F7A">
      <w:pPr>
        <w:pStyle w:val="ListParagraph"/>
        <w:rPr>
          <w:rFonts w:ascii="Arial" w:hAnsi="Arial" w:cs="Arial"/>
          <w:sz w:val="24"/>
          <w:szCs w:val="24"/>
        </w:rPr>
      </w:pPr>
    </w:p>
    <w:p w14:paraId="335124FD"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All Gender/Gender Inclusive Housing is being developed and instituted in post-secondary institutions across Canada. Come hear about the implementation experiences at two institutions, Ryerson and University of Toronto (Innis College), along with the co-author of the OACUHO white paper on Gender Inclusive Housing. Presenters will discuss timelines,change processes,and student-impact while reflecting on the research and needs that were the catalysts of these initiatives. The focus will be on Housing, and attendees who have interest in gender inclusion in other Student Affairs areas will also be able to connect with the content (intake/application processes, stakeholder consultation approaches, education, etc.).</w:t>
      </w:r>
      <w:r w:rsidRPr="003C6D53">
        <w:rPr>
          <w:rFonts w:ascii="Arial" w:hAnsi="Arial" w:cs="Arial"/>
          <w:sz w:val="24"/>
          <w:szCs w:val="24"/>
        </w:rPr>
        <w:t xml:space="preserve"> </w:t>
      </w:r>
    </w:p>
    <w:p w14:paraId="4B04BA1D" w14:textId="77777777" w:rsidR="007F2F7A" w:rsidRPr="003C6D53" w:rsidRDefault="007F2F7A" w:rsidP="007F2F7A">
      <w:pPr>
        <w:pStyle w:val="ListParagraph"/>
        <w:rPr>
          <w:rFonts w:ascii="Arial" w:hAnsi="Arial" w:cs="Arial"/>
          <w:sz w:val="24"/>
          <w:szCs w:val="24"/>
        </w:rPr>
      </w:pPr>
    </w:p>
    <w:p w14:paraId="0F64D593" w14:textId="77777777" w:rsidR="007F2F7A" w:rsidRPr="003C6D53" w:rsidRDefault="007F2F7A" w:rsidP="007F2F7A">
      <w:pPr>
        <w:pStyle w:val="ListParagraph"/>
        <w:rPr>
          <w:rFonts w:ascii="Arial" w:hAnsi="Arial" w:cs="Arial"/>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Storytelling</w:t>
      </w:r>
    </w:p>
    <w:p w14:paraId="2A621AE8" w14:textId="77777777" w:rsidR="007F2F7A" w:rsidRDefault="00EB0F90" w:rsidP="007F2F7A">
      <w:pPr>
        <w:pStyle w:val="ListParagraph"/>
        <w:rPr>
          <w:rFonts w:ascii="Arial" w:hAnsi="Arial" w:cs="Arial"/>
          <w:noProof/>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Equity, diversity and inclusion</w:t>
      </w:r>
    </w:p>
    <w:p w14:paraId="10AEFA18" w14:textId="77777777" w:rsidR="00BE1EE5" w:rsidRDefault="00BE1EE5" w:rsidP="007F2F7A">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Student Recruitment</w:t>
      </w:r>
    </w:p>
    <w:p w14:paraId="23BD2CF5" w14:textId="77777777" w:rsidR="001B3CF8" w:rsidRDefault="001B3CF8" w:rsidP="007F2F7A">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John Hamilton</w:t>
      </w:r>
    </w:p>
    <w:p w14:paraId="2B727C5C" w14:textId="77777777" w:rsidR="007F2F7A" w:rsidRDefault="007F2F7A" w:rsidP="007F2F7A">
      <w:pPr>
        <w:pStyle w:val="ListParagraph"/>
        <w:rPr>
          <w:rFonts w:ascii="Arial" w:hAnsi="Arial" w:cs="Arial"/>
          <w:sz w:val="24"/>
          <w:szCs w:val="24"/>
        </w:rPr>
      </w:pPr>
    </w:p>
    <w:p w14:paraId="6219A897" w14:textId="77777777" w:rsidR="007F2F7A" w:rsidRPr="003C6D53" w:rsidRDefault="00B16651" w:rsidP="007F2F7A">
      <w:pPr>
        <w:pStyle w:val="ListParagraph"/>
        <w:rPr>
          <w:rFonts w:ascii="Arial" w:hAnsi="Arial" w:cs="Arial"/>
          <w:b/>
          <w:sz w:val="28"/>
          <w:szCs w:val="28"/>
        </w:rPr>
      </w:pPr>
      <w:r>
        <w:rPr>
          <w:rFonts w:ascii="Arial" w:hAnsi="Arial" w:cs="Arial"/>
          <w:b/>
          <w:noProof/>
          <w:sz w:val="28"/>
          <w:szCs w:val="28"/>
        </w:rPr>
        <w:t>11.14</w:t>
      </w:r>
      <w:proofErr w:type="gramStart"/>
      <w:r w:rsidR="007F2F7A">
        <w:rPr>
          <w:rFonts w:ascii="Arial" w:hAnsi="Arial" w:cs="Arial"/>
          <w:b/>
          <w:sz w:val="28"/>
          <w:szCs w:val="28"/>
        </w:rPr>
        <w:t xml:space="preserve">. </w:t>
      </w:r>
      <w:r w:rsidR="007F2F7A" w:rsidRPr="003C6D53">
        <w:rPr>
          <w:rFonts w:ascii="Arial" w:hAnsi="Arial" w:cs="Arial"/>
          <w:b/>
          <w:sz w:val="28"/>
          <w:szCs w:val="28"/>
        </w:rPr>
        <w:t xml:space="preserve"> </w:t>
      </w:r>
      <w:r w:rsidR="007F2F7A" w:rsidRPr="00707242">
        <w:rPr>
          <w:rFonts w:ascii="Arial" w:hAnsi="Arial" w:cs="Arial"/>
          <w:b/>
          <w:noProof/>
          <w:sz w:val="28"/>
          <w:szCs w:val="28"/>
        </w:rPr>
        <w:t>Changing</w:t>
      </w:r>
      <w:proofErr w:type="gramEnd"/>
      <w:r w:rsidR="007F2F7A" w:rsidRPr="00707242">
        <w:rPr>
          <w:rFonts w:ascii="Arial" w:hAnsi="Arial" w:cs="Arial"/>
          <w:b/>
          <w:noProof/>
          <w:sz w:val="28"/>
          <w:szCs w:val="28"/>
        </w:rPr>
        <w:t xml:space="preserve"> Understandings of Campus Rape Culture</w:t>
      </w:r>
      <w:r w:rsidR="007F2F7A" w:rsidRPr="003C6D53">
        <w:rPr>
          <w:rFonts w:ascii="Arial" w:hAnsi="Arial" w:cs="Arial"/>
          <w:b/>
          <w:sz w:val="28"/>
          <w:szCs w:val="28"/>
        </w:rPr>
        <w:t xml:space="preserve"> </w:t>
      </w:r>
    </w:p>
    <w:p w14:paraId="0D659A86" w14:textId="77777777" w:rsidR="007F2F7A" w:rsidRDefault="007F2F7A" w:rsidP="007F2F7A">
      <w:pPr>
        <w:pStyle w:val="ListParagraph"/>
        <w:rPr>
          <w:b/>
          <w:sz w:val="24"/>
          <w:szCs w:val="24"/>
        </w:rPr>
      </w:pPr>
    </w:p>
    <w:p w14:paraId="0DE5CF37"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Lyndsay</w:t>
      </w:r>
      <w:r w:rsidRPr="003C6D53">
        <w:rPr>
          <w:rFonts w:ascii="Arial" w:hAnsi="Arial" w:cs="Arial"/>
          <w:sz w:val="24"/>
          <w:szCs w:val="24"/>
        </w:rPr>
        <w:t xml:space="preserve"> </w:t>
      </w:r>
      <w:r w:rsidRPr="00707242">
        <w:rPr>
          <w:rFonts w:ascii="Arial" w:hAnsi="Arial" w:cs="Arial"/>
          <w:noProof/>
          <w:sz w:val="24"/>
          <w:szCs w:val="24"/>
        </w:rPr>
        <w:t>Anderson</w:t>
      </w:r>
      <w:r w:rsidRPr="003C6D53">
        <w:rPr>
          <w:rFonts w:ascii="Arial" w:hAnsi="Arial" w:cs="Arial"/>
          <w:sz w:val="24"/>
          <w:szCs w:val="24"/>
        </w:rPr>
        <w:t xml:space="preserve">, </w:t>
      </w:r>
      <w:r w:rsidRPr="00707242">
        <w:rPr>
          <w:rFonts w:ascii="Arial" w:hAnsi="Arial" w:cs="Arial"/>
          <w:noProof/>
          <w:sz w:val="24"/>
          <w:szCs w:val="24"/>
        </w:rPr>
        <w:t>Manager, Student Conduct</w:t>
      </w:r>
      <w:r w:rsidRPr="003C6D53">
        <w:rPr>
          <w:rFonts w:ascii="Arial" w:hAnsi="Arial" w:cs="Arial"/>
          <w:sz w:val="24"/>
          <w:szCs w:val="24"/>
        </w:rPr>
        <w:t xml:space="preserve">, </w:t>
      </w:r>
      <w:r w:rsidRPr="00707242">
        <w:rPr>
          <w:rFonts w:ascii="Arial" w:hAnsi="Arial" w:cs="Arial"/>
          <w:noProof/>
          <w:sz w:val="24"/>
          <w:szCs w:val="24"/>
        </w:rPr>
        <w:t>Dalhousie University</w:t>
      </w:r>
      <w:r w:rsidRPr="003C6D53">
        <w:rPr>
          <w:rFonts w:ascii="Arial" w:hAnsi="Arial" w:cs="Arial"/>
          <w:sz w:val="24"/>
          <w:szCs w:val="24"/>
        </w:rPr>
        <w:t xml:space="preserve"> </w:t>
      </w:r>
    </w:p>
    <w:p w14:paraId="444B1DDD" w14:textId="77777777" w:rsidR="007F2F7A" w:rsidRPr="003C6D53" w:rsidRDefault="007F2F7A" w:rsidP="007F2F7A">
      <w:pPr>
        <w:pStyle w:val="ListParagraph"/>
        <w:rPr>
          <w:rFonts w:ascii="Arial" w:hAnsi="Arial" w:cs="Arial"/>
          <w:sz w:val="24"/>
          <w:szCs w:val="24"/>
        </w:rPr>
      </w:pPr>
    </w:p>
    <w:p w14:paraId="10C5798F" w14:textId="77777777" w:rsidR="007F2F7A" w:rsidRPr="003C6D53" w:rsidRDefault="007F2F7A" w:rsidP="007F2F7A">
      <w:pPr>
        <w:pStyle w:val="ListParagraph"/>
        <w:rPr>
          <w:rFonts w:ascii="Arial" w:hAnsi="Arial" w:cs="Arial"/>
          <w:sz w:val="24"/>
          <w:szCs w:val="24"/>
        </w:rPr>
      </w:pPr>
      <w:r w:rsidRPr="00707242">
        <w:rPr>
          <w:rFonts w:ascii="Arial" w:hAnsi="Arial" w:cs="Arial"/>
          <w:noProof/>
          <w:sz w:val="24"/>
          <w:szCs w:val="24"/>
        </w:rPr>
        <w:t>In September 2013, students chanted about raping underage girls during orientation week events at Saint Mary’s University and University of British Columbia, garnering international media attention and public outrage.  This presentation will outline the findings of a feminist discourse analysis of the news media coverage of the rape chant at Saint Mary’s, examining how the media framed this incident and why this framing matters to Student Affairs practitioners. Participants will learn about the importance of analyzing discourses to better understand why and how students engage in incidents of campus rape culture.</w:t>
      </w:r>
      <w:r w:rsidRPr="003C6D53">
        <w:rPr>
          <w:rFonts w:ascii="Arial" w:hAnsi="Arial" w:cs="Arial"/>
          <w:sz w:val="24"/>
          <w:szCs w:val="24"/>
        </w:rPr>
        <w:t xml:space="preserve"> </w:t>
      </w:r>
    </w:p>
    <w:p w14:paraId="02D5275D" w14:textId="77777777" w:rsidR="007F2F7A" w:rsidRPr="003C6D53" w:rsidRDefault="007F2F7A" w:rsidP="007F2F7A">
      <w:pPr>
        <w:pStyle w:val="ListParagraph"/>
        <w:rPr>
          <w:rFonts w:ascii="Arial" w:hAnsi="Arial" w:cs="Arial"/>
          <w:sz w:val="24"/>
          <w:szCs w:val="24"/>
        </w:rPr>
      </w:pPr>
    </w:p>
    <w:p w14:paraId="4653C80B" w14:textId="77777777" w:rsidR="007F2F7A" w:rsidRDefault="007F2F7A" w:rsidP="007F2F7A">
      <w:pPr>
        <w:pStyle w:val="ListParagraph"/>
        <w:rPr>
          <w:rFonts w:ascii="Arial" w:hAnsi="Arial" w:cs="Arial"/>
          <w:noProof/>
          <w:sz w:val="24"/>
          <w:szCs w:val="24"/>
        </w:rPr>
      </w:pPr>
      <w:r w:rsidRPr="003C6D53">
        <w:rPr>
          <w:rFonts w:ascii="Arial" w:hAnsi="Arial" w:cs="Arial"/>
          <w:b/>
          <w:sz w:val="24"/>
          <w:szCs w:val="24"/>
        </w:rPr>
        <w:t>Session Type:</w:t>
      </w:r>
      <w:r>
        <w:rPr>
          <w:rFonts w:ascii="Arial" w:hAnsi="Arial" w:cs="Arial"/>
          <w:sz w:val="24"/>
          <w:szCs w:val="24"/>
        </w:rPr>
        <w:t xml:space="preserve"> </w:t>
      </w:r>
      <w:r>
        <w:rPr>
          <w:rFonts w:ascii="Arial" w:hAnsi="Arial" w:cs="Arial"/>
          <w:noProof/>
          <w:sz w:val="24"/>
          <w:szCs w:val="24"/>
        </w:rPr>
        <w:t>Research Presentations</w:t>
      </w:r>
    </w:p>
    <w:p w14:paraId="6B64FFF7" w14:textId="0BFB4083" w:rsidR="00D31DD3" w:rsidRPr="003C6D53" w:rsidRDefault="00D31DD3" w:rsidP="007F2F7A">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 Student Conduct</w:t>
      </w:r>
    </w:p>
    <w:p w14:paraId="172E1CC0" w14:textId="77777777" w:rsidR="007F2F7A" w:rsidRDefault="00EB0F90" w:rsidP="007F2F7A">
      <w:pPr>
        <w:pStyle w:val="ListParagraph"/>
        <w:rPr>
          <w:rFonts w:ascii="Arial" w:hAnsi="Arial" w:cs="Arial"/>
          <w:sz w:val="24"/>
          <w:szCs w:val="24"/>
        </w:rPr>
      </w:pPr>
      <w:r>
        <w:rPr>
          <w:rFonts w:ascii="Arial" w:hAnsi="Arial" w:cs="Arial"/>
          <w:b/>
          <w:sz w:val="24"/>
          <w:szCs w:val="24"/>
        </w:rPr>
        <w:t>Competency:</w:t>
      </w:r>
      <w:r w:rsidR="007F2F7A">
        <w:rPr>
          <w:rFonts w:ascii="Arial" w:hAnsi="Arial" w:cs="Arial"/>
          <w:sz w:val="24"/>
          <w:szCs w:val="24"/>
        </w:rPr>
        <w:t xml:space="preserve"> </w:t>
      </w:r>
      <w:r w:rsidR="007F2F7A" w:rsidRPr="00707242">
        <w:rPr>
          <w:rFonts w:ascii="Arial" w:hAnsi="Arial" w:cs="Arial"/>
          <w:noProof/>
          <w:sz w:val="24"/>
          <w:szCs w:val="24"/>
        </w:rPr>
        <w:t>Equity, diversity and inclusion</w:t>
      </w:r>
      <w:r w:rsidR="007F2F7A">
        <w:rPr>
          <w:rFonts w:ascii="Arial" w:hAnsi="Arial" w:cs="Arial"/>
          <w:noProof/>
          <w:sz w:val="24"/>
          <w:szCs w:val="24"/>
        </w:rPr>
        <w:t>,</w:t>
      </w:r>
      <w:r w:rsidR="00766E21">
        <w:rPr>
          <w:rFonts w:ascii="Arial" w:hAnsi="Arial" w:cs="Arial"/>
          <w:noProof/>
          <w:sz w:val="24"/>
          <w:szCs w:val="24"/>
        </w:rPr>
        <w:t xml:space="preserve"> </w:t>
      </w:r>
      <w:r w:rsidR="007F2F7A">
        <w:rPr>
          <w:rFonts w:ascii="Arial" w:hAnsi="Arial" w:cs="Arial"/>
          <w:noProof/>
          <w:sz w:val="24"/>
          <w:szCs w:val="24"/>
        </w:rPr>
        <w:t>Post-secondary acumen</w:t>
      </w:r>
      <w:r w:rsidR="007F2F7A" w:rsidRPr="003C6D53">
        <w:rPr>
          <w:rFonts w:ascii="Arial" w:hAnsi="Arial" w:cs="Arial"/>
          <w:sz w:val="24"/>
          <w:szCs w:val="24"/>
        </w:rPr>
        <w:t xml:space="preserve"> </w:t>
      </w:r>
    </w:p>
    <w:p w14:paraId="5F11B88E" w14:textId="77777777" w:rsidR="00766E21" w:rsidRDefault="00766E21" w:rsidP="007F2F7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Brown</w:t>
      </w:r>
    </w:p>
    <w:p w14:paraId="45E21260" w14:textId="77777777" w:rsidR="00BF71C8" w:rsidRDefault="00BF71C8" w:rsidP="007F2F7A">
      <w:pPr>
        <w:pStyle w:val="ListParagraph"/>
        <w:rPr>
          <w:rFonts w:ascii="Arial" w:hAnsi="Arial" w:cs="Arial"/>
          <w:sz w:val="24"/>
          <w:szCs w:val="24"/>
        </w:rPr>
      </w:pPr>
    </w:p>
    <w:p w14:paraId="0CE7D135" w14:textId="77777777" w:rsidR="00BF71C8" w:rsidRDefault="00B16651" w:rsidP="00BF71C8">
      <w:pPr>
        <w:pStyle w:val="ListParagraph"/>
        <w:rPr>
          <w:rFonts w:ascii="Arial" w:hAnsi="Arial" w:cs="Arial"/>
          <w:b/>
          <w:sz w:val="28"/>
          <w:szCs w:val="28"/>
        </w:rPr>
      </w:pPr>
      <w:r>
        <w:rPr>
          <w:rFonts w:ascii="Arial" w:hAnsi="Arial" w:cs="Arial"/>
          <w:b/>
          <w:noProof/>
          <w:sz w:val="28"/>
          <w:szCs w:val="28"/>
        </w:rPr>
        <w:t>11.15</w:t>
      </w:r>
      <w:proofErr w:type="gramStart"/>
      <w:r w:rsidR="00BF71C8" w:rsidRPr="00DC7423">
        <w:rPr>
          <w:rFonts w:ascii="Arial" w:hAnsi="Arial" w:cs="Arial"/>
          <w:b/>
          <w:sz w:val="28"/>
          <w:szCs w:val="28"/>
        </w:rPr>
        <w:t xml:space="preserve">.  </w:t>
      </w:r>
      <w:r w:rsidR="00BF71C8" w:rsidRPr="002A1DB3">
        <w:rPr>
          <w:rFonts w:ascii="Arial" w:hAnsi="Arial" w:cs="Arial"/>
          <w:b/>
          <w:noProof/>
          <w:sz w:val="28"/>
          <w:szCs w:val="28"/>
        </w:rPr>
        <w:t>Fostering</w:t>
      </w:r>
      <w:proofErr w:type="gramEnd"/>
      <w:r w:rsidR="00BF71C8" w:rsidRPr="002A1DB3">
        <w:rPr>
          <w:rFonts w:ascii="Arial" w:hAnsi="Arial" w:cs="Arial"/>
          <w:b/>
          <w:noProof/>
          <w:sz w:val="28"/>
          <w:szCs w:val="28"/>
        </w:rPr>
        <w:t xml:space="preserve"> Student Leadership Development in an O</w:t>
      </w:r>
      <w:r w:rsidR="005C215F">
        <w:rPr>
          <w:rFonts w:ascii="Arial" w:hAnsi="Arial" w:cs="Arial"/>
          <w:b/>
          <w:noProof/>
          <w:sz w:val="28"/>
          <w:szCs w:val="28"/>
        </w:rPr>
        <w:t>ff-Campus Co-Curricular Setting</w:t>
      </w:r>
    </w:p>
    <w:p w14:paraId="34519A0C" w14:textId="77777777" w:rsidR="00BF71C8" w:rsidRDefault="00BF71C8" w:rsidP="00BF71C8">
      <w:pPr>
        <w:pStyle w:val="ListParagraph"/>
        <w:rPr>
          <w:rFonts w:ascii="Arial" w:hAnsi="Arial" w:cs="Arial"/>
          <w:b/>
          <w:sz w:val="28"/>
          <w:szCs w:val="28"/>
        </w:rPr>
      </w:pPr>
    </w:p>
    <w:p w14:paraId="398F9640" w14:textId="77777777" w:rsidR="00BF71C8" w:rsidRDefault="00BF71C8" w:rsidP="00BF71C8">
      <w:pPr>
        <w:pStyle w:val="ListParagraph"/>
        <w:rPr>
          <w:rFonts w:ascii="Arial" w:hAnsi="Arial" w:cs="Arial"/>
          <w:sz w:val="24"/>
          <w:szCs w:val="24"/>
        </w:rPr>
      </w:pPr>
      <w:r w:rsidRPr="002A1DB3">
        <w:rPr>
          <w:rFonts w:ascii="Arial" w:hAnsi="Arial" w:cs="Arial"/>
          <w:noProof/>
          <w:sz w:val="24"/>
          <w:szCs w:val="24"/>
        </w:rPr>
        <w:t>Gabriel</w:t>
      </w:r>
      <w:r>
        <w:rPr>
          <w:rFonts w:ascii="Arial" w:hAnsi="Arial" w:cs="Arial"/>
          <w:sz w:val="24"/>
          <w:szCs w:val="24"/>
        </w:rPr>
        <w:t xml:space="preserve"> </w:t>
      </w:r>
      <w:r w:rsidRPr="002A1DB3">
        <w:rPr>
          <w:rFonts w:ascii="Arial" w:hAnsi="Arial" w:cs="Arial"/>
          <w:noProof/>
          <w:sz w:val="24"/>
          <w:szCs w:val="24"/>
        </w:rPr>
        <w:t>Wee</w:t>
      </w:r>
      <w:r>
        <w:rPr>
          <w:rFonts w:ascii="Arial" w:hAnsi="Arial" w:cs="Arial"/>
          <w:sz w:val="24"/>
          <w:szCs w:val="24"/>
        </w:rPr>
        <w:t xml:space="preserve">, </w:t>
      </w:r>
      <w:r w:rsidRPr="002A1DB3">
        <w:rPr>
          <w:rFonts w:ascii="Arial" w:hAnsi="Arial" w:cs="Arial"/>
          <w:noProof/>
          <w:sz w:val="24"/>
          <w:szCs w:val="24"/>
        </w:rPr>
        <w:t>Student</w:t>
      </w:r>
      <w:r>
        <w:rPr>
          <w:rFonts w:ascii="Arial" w:hAnsi="Arial" w:cs="Arial"/>
          <w:sz w:val="24"/>
          <w:szCs w:val="24"/>
        </w:rPr>
        <w:t xml:space="preserve">, </w:t>
      </w:r>
      <w:r w:rsidRPr="002A1DB3">
        <w:rPr>
          <w:rFonts w:ascii="Arial" w:hAnsi="Arial" w:cs="Arial"/>
          <w:noProof/>
          <w:sz w:val="24"/>
          <w:szCs w:val="24"/>
        </w:rPr>
        <w:t>University of Toronto</w:t>
      </w:r>
      <w:r>
        <w:rPr>
          <w:rFonts w:ascii="Arial" w:hAnsi="Arial" w:cs="Arial"/>
          <w:sz w:val="24"/>
          <w:szCs w:val="24"/>
        </w:rPr>
        <w:t xml:space="preserve">; </w:t>
      </w:r>
      <w:r w:rsidRPr="002A1DB3">
        <w:rPr>
          <w:rFonts w:ascii="Arial" w:hAnsi="Arial" w:cs="Arial"/>
          <w:noProof/>
          <w:sz w:val="24"/>
          <w:szCs w:val="24"/>
        </w:rPr>
        <w:t>Rhoda</w:t>
      </w:r>
      <w:r>
        <w:rPr>
          <w:rFonts w:ascii="Arial" w:hAnsi="Arial" w:cs="Arial"/>
          <w:sz w:val="24"/>
          <w:szCs w:val="24"/>
        </w:rPr>
        <w:t xml:space="preserve"> </w:t>
      </w:r>
      <w:r w:rsidRPr="002A1DB3">
        <w:rPr>
          <w:rFonts w:ascii="Arial" w:hAnsi="Arial" w:cs="Arial"/>
          <w:noProof/>
          <w:sz w:val="24"/>
          <w:szCs w:val="24"/>
        </w:rPr>
        <w:t>Lam</w:t>
      </w:r>
      <w:r>
        <w:rPr>
          <w:rFonts w:ascii="Arial" w:hAnsi="Arial" w:cs="Arial"/>
          <w:sz w:val="24"/>
          <w:szCs w:val="24"/>
        </w:rPr>
        <w:t xml:space="preserve">, </w:t>
      </w:r>
      <w:r w:rsidRPr="002A1DB3">
        <w:rPr>
          <w:rFonts w:ascii="Arial" w:hAnsi="Arial" w:cs="Arial"/>
          <w:noProof/>
          <w:sz w:val="24"/>
          <w:szCs w:val="24"/>
        </w:rPr>
        <w:t>Student</w:t>
      </w:r>
      <w:r>
        <w:rPr>
          <w:rFonts w:ascii="Arial" w:hAnsi="Arial" w:cs="Arial"/>
          <w:sz w:val="24"/>
          <w:szCs w:val="24"/>
        </w:rPr>
        <w:t xml:space="preserve"> </w:t>
      </w:r>
      <w:r w:rsidRPr="002A1DB3">
        <w:rPr>
          <w:rFonts w:ascii="Arial" w:hAnsi="Arial" w:cs="Arial"/>
          <w:noProof/>
          <w:sz w:val="24"/>
          <w:szCs w:val="24"/>
        </w:rPr>
        <w:t>University of Toronto</w:t>
      </w:r>
      <w:r>
        <w:rPr>
          <w:rFonts w:ascii="Arial" w:hAnsi="Arial" w:cs="Arial"/>
          <w:sz w:val="24"/>
          <w:szCs w:val="24"/>
        </w:rPr>
        <w:t xml:space="preserve">; </w:t>
      </w:r>
      <w:r w:rsidRPr="002A1DB3">
        <w:rPr>
          <w:rFonts w:ascii="Arial" w:hAnsi="Arial" w:cs="Arial"/>
          <w:noProof/>
          <w:sz w:val="24"/>
          <w:szCs w:val="24"/>
        </w:rPr>
        <w:t>Yin</w:t>
      </w:r>
      <w:r>
        <w:rPr>
          <w:rFonts w:ascii="Arial" w:hAnsi="Arial" w:cs="Arial"/>
          <w:sz w:val="24"/>
          <w:szCs w:val="24"/>
        </w:rPr>
        <w:t xml:space="preserve"> </w:t>
      </w:r>
      <w:r w:rsidRPr="002A1DB3">
        <w:rPr>
          <w:rFonts w:ascii="Arial" w:hAnsi="Arial" w:cs="Arial"/>
          <w:noProof/>
          <w:sz w:val="24"/>
          <w:szCs w:val="24"/>
        </w:rPr>
        <w:t>Kot</w:t>
      </w:r>
      <w:r>
        <w:rPr>
          <w:rFonts w:ascii="Arial" w:hAnsi="Arial" w:cs="Arial"/>
          <w:sz w:val="24"/>
          <w:szCs w:val="24"/>
        </w:rPr>
        <w:t xml:space="preserve">, </w:t>
      </w:r>
      <w:r w:rsidRPr="002A1DB3">
        <w:rPr>
          <w:rFonts w:ascii="Arial" w:hAnsi="Arial" w:cs="Arial"/>
          <w:noProof/>
          <w:sz w:val="24"/>
          <w:szCs w:val="24"/>
        </w:rPr>
        <w:t>Student</w:t>
      </w:r>
      <w:r>
        <w:rPr>
          <w:rFonts w:ascii="Arial" w:hAnsi="Arial" w:cs="Arial"/>
          <w:sz w:val="24"/>
          <w:szCs w:val="24"/>
        </w:rPr>
        <w:t xml:space="preserve">, </w:t>
      </w:r>
      <w:r w:rsidRPr="002A1DB3">
        <w:rPr>
          <w:rFonts w:ascii="Arial" w:hAnsi="Arial" w:cs="Arial"/>
          <w:noProof/>
          <w:sz w:val="24"/>
          <w:szCs w:val="24"/>
        </w:rPr>
        <w:t>University of Toronto</w:t>
      </w:r>
      <w:r>
        <w:rPr>
          <w:rFonts w:ascii="Arial" w:hAnsi="Arial" w:cs="Arial"/>
          <w:sz w:val="24"/>
          <w:szCs w:val="24"/>
        </w:rPr>
        <w:t xml:space="preserve"> </w:t>
      </w:r>
    </w:p>
    <w:p w14:paraId="5483F190" w14:textId="77777777" w:rsidR="00BF71C8" w:rsidRDefault="00BF71C8" w:rsidP="00BF71C8">
      <w:pPr>
        <w:pStyle w:val="ListParagraph"/>
        <w:rPr>
          <w:rFonts w:ascii="Arial" w:hAnsi="Arial" w:cs="Arial"/>
          <w:sz w:val="24"/>
          <w:szCs w:val="24"/>
        </w:rPr>
      </w:pPr>
    </w:p>
    <w:p w14:paraId="64D6F2C2" w14:textId="77777777" w:rsidR="00BF71C8" w:rsidRDefault="00BF71C8" w:rsidP="00BF71C8">
      <w:pPr>
        <w:pStyle w:val="ListParagraph"/>
        <w:rPr>
          <w:rFonts w:ascii="Arial" w:hAnsi="Arial" w:cs="Arial"/>
          <w:sz w:val="24"/>
          <w:szCs w:val="24"/>
        </w:rPr>
      </w:pPr>
      <w:r w:rsidRPr="002A1DB3">
        <w:rPr>
          <w:rFonts w:ascii="Arial" w:hAnsi="Arial" w:cs="Arial"/>
          <w:noProof/>
          <w:sz w:val="24"/>
          <w:szCs w:val="24"/>
        </w:rPr>
        <w:t>Student Life Professionals (SLP) play an important role in supporting students in developing their own leadership skills. To this end, we ask: what dynamics enable student leadership development to flourish in an off-campus co-curricular setting? In seeking to answer this question, we draw upon our experiences as students in Alternative Reading Week to showcase important components of the program and its impacts on students learning and leadership development.</w:t>
      </w:r>
    </w:p>
    <w:p w14:paraId="252BE754" w14:textId="77777777" w:rsidR="00BF71C8" w:rsidRDefault="00BF71C8" w:rsidP="00BF71C8">
      <w:pPr>
        <w:pStyle w:val="ListParagraph"/>
        <w:rPr>
          <w:rFonts w:ascii="Arial" w:hAnsi="Arial" w:cs="Arial"/>
          <w:sz w:val="24"/>
          <w:szCs w:val="24"/>
        </w:rPr>
      </w:pPr>
    </w:p>
    <w:p w14:paraId="205635BE" w14:textId="77777777" w:rsidR="00BF71C8" w:rsidRDefault="00BF71C8" w:rsidP="00BF71C8">
      <w:pPr>
        <w:pStyle w:val="ListParagraph"/>
        <w:rPr>
          <w:rFonts w:ascii="Arial" w:hAnsi="Arial" w:cs="Arial"/>
          <w:sz w:val="24"/>
          <w:szCs w:val="24"/>
        </w:rPr>
      </w:pPr>
      <w:r w:rsidRPr="00AF7BB8">
        <w:rPr>
          <w:rFonts w:ascii="Arial" w:hAnsi="Arial" w:cs="Arial"/>
          <w:b/>
          <w:sz w:val="24"/>
          <w:szCs w:val="24"/>
        </w:rPr>
        <w:t>Session Type:</w:t>
      </w:r>
      <w:r>
        <w:rPr>
          <w:rFonts w:ascii="Arial" w:hAnsi="Arial" w:cs="Arial"/>
          <w:b/>
          <w:sz w:val="24"/>
          <w:szCs w:val="24"/>
        </w:rPr>
        <w:t xml:space="preserve"> </w:t>
      </w:r>
      <w:r>
        <w:rPr>
          <w:rFonts w:ascii="Arial" w:hAnsi="Arial" w:cs="Arial"/>
          <w:noProof/>
          <w:sz w:val="24"/>
          <w:szCs w:val="24"/>
        </w:rPr>
        <w:t>Storytelling</w:t>
      </w:r>
      <w:r>
        <w:rPr>
          <w:rFonts w:ascii="Arial" w:hAnsi="Arial" w:cs="Arial"/>
          <w:sz w:val="24"/>
          <w:szCs w:val="24"/>
        </w:rPr>
        <w:t xml:space="preserve"> </w:t>
      </w:r>
    </w:p>
    <w:p w14:paraId="0DD987A5" w14:textId="38E90091" w:rsidR="00D31DD3" w:rsidRDefault="00D31DD3" w:rsidP="00BF71C8">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 Co-Curricular Record</w:t>
      </w:r>
    </w:p>
    <w:p w14:paraId="265884A7" w14:textId="77777777" w:rsidR="00BF71C8" w:rsidRDefault="006403F1" w:rsidP="00BF71C8">
      <w:pPr>
        <w:pStyle w:val="ListParagraph"/>
        <w:rPr>
          <w:rFonts w:ascii="Arial" w:hAnsi="Arial" w:cs="Arial"/>
          <w:noProof/>
          <w:sz w:val="24"/>
          <w:szCs w:val="24"/>
        </w:rPr>
      </w:pPr>
      <w:r>
        <w:rPr>
          <w:rFonts w:ascii="Arial" w:hAnsi="Arial" w:cs="Arial"/>
          <w:b/>
          <w:sz w:val="24"/>
          <w:szCs w:val="24"/>
        </w:rPr>
        <w:t>Competency:</w:t>
      </w:r>
      <w:r w:rsidR="00BF71C8">
        <w:rPr>
          <w:rFonts w:ascii="Arial" w:hAnsi="Arial" w:cs="Arial"/>
          <w:sz w:val="24"/>
          <w:szCs w:val="24"/>
        </w:rPr>
        <w:t xml:space="preserve"> </w:t>
      </w:r>
      <w:r w:rsidR="00BF71C8" w:rsidRPr="002A1DB3">
        <w:rPr>
          <w:rFonts w:ascii="Arial" w:hAnsi="Arial" w:cs="Arial"/>
          <w:noProof/>
          <w:sz w:val="24"/>
          <w:szCs w:val="24"/>
        </w:rPr>
        <w:t>S</w:t>
      </w:r>
      <w:r w:rsidR="00BF71C8">
        <w:rPr>
          <w:rFonts w:ascii="Arial" w:hAnsi="Arial" w:cs="Arial"/>
          <w:noProof/>
          <w:sz w:val="24"/>
          <w:szCs w:val="24"/>
        </w:rPr>
        <w:t>tudent learning and development</w:t>
      </w:r>
    </w:p>
    <w:p w14:paraId="2CE5D136" w14:textId="77777777" w:rsidR="005C215F" w:rsidRDefault="005C215F" w:rsidP="00BF71C8">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Archibald</w:t>
      </w:r>
    </w:p>
    <w:p w14:paraId="0797D698" w14:textId="77777777" w:rsidR="00CE7ABF" w:rsidRDefault="00CE7ABF" w:rsidP="00226221">
      <w:pPr>
        <w:ind w:firstLine="720"/>
        <w:rPr>
          <w:rFonts w:ascii="Arial" w:hAnsi="Arial" w:cs="Arial"/>
          <w:b/>
          <w:noProof/>
          <w:sz w:val="32"/>
          <w:szCs w:val="32"/>
        </w:rPr>
      </w:pPr>
    </w:p>
    <w:p w14:paraId="67102DC1" w14:textId="77777777" w:rsidR="00CE7ABF" w:rsidRDefault="00CE7ABF" w:rsidP="00226221">
      <w:pPr>
        <w:ind w:firstLine="720"/>
        <w:rPr>
          <w:rFonts w:ascii="Arial" w:hAnsi="Arial" w:cs="Arial"/>
          <w:b/>
          <w:noProof/>
          <w:sz w:val="32"/>
          <w:szCs w:val="32"/>
        </w:rPr>
      </w:pPr>
    </w:p>
    <w:p w14:paraId="72B82937" w14:textId="77777777" w:rsidR="00CE7ABF" w:rsidRDefault="00CE7ABF" w:rsidP="00226221">
      <w:pPr>
        <w:ind w:firstLine="720"/>
        <w:rPr>
          <w:rFonts w:ascii="Arial" w:hAnsi="Arial" w:cs="Arial"/>
          <w:b/>
          <w:noProof/>
          <w:sz w:val="32"/>
          <w:szCs w:val="32"/>
        </w:rPr>
      </w:pPr>
    </w:p>
    <w:p w14:paraId="1E121699" w14:textId="77777777" w:rsidR="00CE7ABF" w:rsidRDefault="00CE7ABF" w:rsidP="00226221">
      <w:pPr>
        <w:ind w:firstLine="720"/>
        <w:rPr>
          <w:rFonts w:ascii="Arial" w:hAnsi="Arial" w:cs="Arial"/>
          <w:b/>
          <w:noProof/>
          <w:sz w:val="32"/>
          <w:szCs w:val="32"/>
        </w:rPr>
      </w:pPr>
    </w:p>
    <w:p w14:paraId="36F9A98C" w14:textId="77777777" w:rsidR="00CE7ABF" w:rsidRDefault="00CE7ABF" w:rsidP="00226221">
      <w:pPr>
        <w:ind w:firstLine="720"/>
        <w:rPr>
          <w:rFonts w:ascii="Arial" w:hAnsi="Arial" w:cs="Arial"/>
          <w:b/>
          <w:noProof/>
          <w:sz w:val="32"/>
          <w:szCs w:val="32"/>
        </w:rPr>
      </w:pPr>
    </w:p>
    <w:p w14:paraId="22EA4204" w14:textId="77777777" w:rsidR="00CE7ABF" w:rsidRDefault="00CE7ABF" w:rsidP="00226221">
      <w:pPr>
        <w:ind w:firstLine="720"/>
        <w:rPr>
          <w:rFonts w:ascii="Arial" w:hAnsi="Arial" w:cs="Arial"/>
          <w:b/>
          <w:noProof/>
          <w:sz w:val="32"/>
          <w:szCs w:val="32"/>
        </w:rPr>
      </w:pPr>
    </w:p>
    <w:p w14:paraId="0FF36B59" w14:textId="77777777" w:rsidR="00CE7ABF" w:rsidRDefault="00CE7ABF" w:rsidP="00226221">
      <w:pPr>
        <w:ind w:firstLine="720"/>
        <w:rPr>
          <w:rFonts w:ascii="Arial" w:hAnsi="Arial" w:cs="Arial"/>
          <w:b/>
          <w:noProof/>
          <w:sz w:val="32"/>
          <w:szCs w:val="32"/>
        </w:rPr>
      </w:pPr>
    </w:p>
    <w:p w14:paraId="0869EB49" w14:textId="77777777" w:rsidR="00CE7ABF" w:rsidRDefault="00CE7ABF" w:rsidP="00226221">
      <w:pPr>
        <w:ind w:firstLine="720"/>
        <w:rPr>
          <w:rFonts w:ascii="Arial" w:hAnsi="Arial" w:cs="Arial"/>
          <w:b/>
          <w:noProof/>
          <w:sz w:val="32"/>
          <w:szCs w:val="32"/>
        </w:rPr>
      </w:pPr>
    </w:p>
    <w:p w14:paraId="6273FA9A" w14:textId="77777777" w:rsidR="00CE7ABF" w:rsidRDefault="00CE7ABF" w:rsidP="00226221">
      <w:pPr>
        <w:ind w:firstLine="720"/>
        <w:rPr>
          <w:rFonts w:ascii="Arial" w:hAnsi="Arial" w:cs="Arial"/>
          <w:b/>
          <w:noProof/>
          <w:sz w:val="32"/>
          <w:szCs w:val="32"/>
        </w:rPr>
      </w:pPr>
    </w:p>
    <w:p w14:paraId="1661D0CC" w14:textId="77777777" w:rsidR="00CE7ABF" w:rsidRDefault="00CE7ABF" w:rsidP="00226221">
      <w:pPr>
        <w:ind w:firstLine="720"/>
        <w:rPr>
          <w:rFonts w:ascii="Arial" w:hAnsi="Arial" w:cs="Arial"/>
          <w:b/>
          <w:noProof/>
          <w:sz w:val="32"/>
          <w:szCs w:val="32"/>
        </w:rPr>
      </w:pPr>
    </w:p>
    <w:p w14:paraId="4193D656" w14:textId="77777777" w:rsidR="00CE7ABF" w:rsidRDefault="00CE7ABF" w:rsidP="00226221">
      <w:pPr>
        <w:ind w:firstLine="720"/>
        <w:rPr>
          <w:rFonts w:ascii="Arial" w:hAnsi="Arial" w:cs="Arial"/>
          <w:b/>
          <w:noProof/>
          <w:sz w:val="32"/>
          <w:szCs w:val="32"/>
        </w:rPr>
      </w:pPr>
    </w:p>
    <w:p w14:paraId="5F926BDF" w14:textId="77777777" w:rsidR="003819AA" w:rsidRPr="00BE1EE5" w:rsidRDefault="0007549B" w:rsidP="00226221">
      <w:pPr>
        <w:ind w:firstLine="720"/>
        <w:rPr>
          <w:rFonts w:ascii="Arial" w:hAnsi="Arial" w:cs="Arial"/>
          <w:b/>
          <w:noProof/>
          <w:sz w:val="32"/>
          <w:szCs w:val="32"/>
        </w:rPr>
      </w:pPr>
      <w:r w:rsidRPr="00BE1EE5">
        <w:rPr>
          <w:rFonts w:ascii="Arial" w:hAnsi="Arial" w:cs="Arial"/>
          <w:b/>
          <w:noProof/>
          <w:sz w:val="32"/>
          <w:szCs w:val="32"/>
        </w:rPr>
        <w:t>CONCURRENT SESSIONS 12</w:t>
      </w:r>
    </w:p>
    <w:p w14:paraId="0F41208F" w14:textId="77777777" w:rsidR="003819AA" w:rsidRPr="00BA7EF1" w:rsidRDefault="003819AA" w:rsidP="003819AA">
      <w:pPr>
        <w:pStyle w:val="ListParagraph"/>
        <w:rPr>
          <w:rFonts w:ascii="Arial" w:hAnsi="Arial" w:cs="Arial"/>
          <w:b/>
          <w:noProof/>
          <w:sz w:val="28"/>
          <w:szCs w:val="28"/>
        </w:rPr>
      </w:pPr>
      <w:r w:rsidRPr="00BA7EF1">
        <w:rPr>
          <w:rFonts w:ascii="Arial" w:hAnsi="Arial" w:cs="Arial"/>
          <w:b/>
          <w:noProof/>
          <w:sz w:val="28"/>
          <w:szCs w:val="28"/>
        </w:rPr>
        <w:t>Wednesday, June 20, 2018</w:t>
      </w:r>
    </w:p>
    <w:p w14:paraId="508AB98F" w14:textId="77777777" w:rsidR="003819AA" w:rsidRPr="00BA7EF1" w:rsidRDefault="003819AA" w:rsidP="003819AA">
      <w:pPr>
        <w:pStyle w:val="ListParagraph"/>
        <w:rPr>
          <w:rFonts w:ascii="Arial" w:hAnsi="Arial" w:cs="Arial"/>
          <w:b/>
          <w:noProof/>
          <w:sz w:val="24"/>
          <w:szCs w:val="24"/>
        </w:rPr>
      </w:pPr>
      <w:r>
        <w:rPr>
          <w:rFonts w:ascii="Arial" w:hAnsi="Arial" w:cs="Arial"/>
          <w:b/>
          <w:noProof/>
          <w:sz w:val="24"/>
          <w:szCs w:val="24"/>
        </w:rPr>
        <w:t>3:00PM – 4:00PM</w:t>
      </w:r>
    </w:p>
    <w:p w14:paraId="74FD71D9" w14:textId="77777777" w:rsidR="003819AA" w:rsidRDefault="003819AA" w:rsidP="003819AA">
      <w:pPr>
        <w:pStyle w:val="ListParagraph"/>
        <w:rPr>
          <w:rFonts w:ascii="Arial" w:hAnsi="Arial" w:cs="Arial"/>
          <w:b/>
          <w:noProof/>
          <w:sz w:val="28"/>
          <w:szCs w:val="28"/>
        </w:rPr>
      </w:pPr>
    </w:p>
    <w:p w14:paraId="3A0575F0" w14:textId="77777777" w:rsidR="003819AA" w:rsidRPr="001B0C50" w:rsidRDefault="003819AA" w:rsidP="003819AA">
      <w:pPr>
        <w:pStyle w:val="ListParagraph"/>
        <w:rPr>
          <w:rFonts w:ascii="Arial" w:hAnsi="Arial" w:cs="Arial"/>
          <w:b/>
          <w:sz w:val="28"/>
          <w:szCs w:val="28"/>
        </w:rPr>
      </w:pPr>
      <w:r w:rsidRPr="00444B6E">
        <w:rPr>
          <w:rFonts w:ascii="Arial" w:hAnsi="Arial" w:cs="Arial"/>
          <w:b/>
          <w:noProof/>
          <w:sz w:val="28"/>
          <w:szCs w:val="28"/>
        </w:rPr>
        <w:t>12.01</w:t>
      </w:r>
      <w:r w:rsidRPr="00F25C06">
        <w:rPr>
          <w:rFonts w:ascii="Arial" w:hAnsi="Arial" w:cs="Arial"/>
          <w:b/>
          <w:sz w:val="28"/>
          <w:szCs w:val="28"/>
        </w:rPr>
        <w:t xml:space="preserve">.   </w:t>
      </w:r>
      <w:r w:rsidRPr="001B0C50">
        <w:rPr>
          <w:rFonts w:ascii="Arial" w:hAnsi="Arial" w:cs="Arial"/>
          <w:b/>
          <w:sz w:val="28"/>
          <w:szCs w:val="28"/>
        </w:rPr>
        <w:t xml:space="preserve">ARUCC/CACUSS - Aligning Two Worlds </w:t>
      </w:r>
    </w:p>
    <w:p w14:paraId="7E8A456F" w14:textId="77777777" w:rsidR="003819AA" w:rsidRDefault="003819AA" w:rsidP="003819AA">
      <w:pPr>
        <w:pStyle w:val="ListParagraph"/>
        <w:rPr>
          <w:b/>
          <w:sz w:val="24"/>
          <w:szCs w:val="24"/>
        </w:rPr>
      </w:pPr>
      <w:r w:rsidRPr="001B0C50">
        <w:rPr>
          <w:rFonts w:ascii="Arial" w:hAnsi="Arial" w:cs="Arial"/>
          <w:b/>
          <w:sz w:val="28"/>
          <w:szCs w:val="28"/>
        </w:rPr>
        <w:t xml:space="preserve">Part </w:t>
      </w:r>
      <w:proofErr w:type="gramStart"/>
      <w:r w:rsidRPr="001B0C50">
        <w:rPr>
          <w:rFonts w:ascii="Arial" w:hAnsi="Arial" w:cs="Arial"/>
          <w:b/>
          <w:sz w:val="28"/>
          <w:szCs w:val="28"/>
        </w:rPr>
        <w:t>2 ”</w:t>
      </w:r>
      <w:proofErr w:type="gramEnd"/>
      <w:r w:rsidRPr="001B0C50">
        <w:rPr>
          <w:rFonts w:ascii="Arial" w:hAnsi="Arial" w:cs="Arial"/>
          <w:b/>
          <w:sz w:val="28"/>
          <w:szCs w:val="28"/>
        </w:rPr>
        <w:t>Stranger Things, The Upside Down”</w:t>
      </w:r>
    </w:p>
    <w:p w14:paraId="1996BDF2" w14:textId="77777777" w:rsidR="003819AA" w:rsidRDefault="003819AA" w:rsidP="003819AA">
      <w:pPr>
        <w:pStyle w:val="ListParagraph"/>
        <w:rPr>
          <w:b/>
          <w:sz w:val="24"/>
          <w:szCs w:val="24"/>
        </w:rPr>
      </w:pPr>
    </w:p>
    <w:p w14:paraId="4701A1E3" w14:textId="77777777" w:rsidR="003819AA" w:rsidRDefault="003819AA" w:rsidP="003819AA">
      <w:pPr>
        <w:pStyle w:val="ListParagraph"/>
        <w:rPr>
          <w:rFonts w:ascii="Arial" w:hAnsi="Arial" w:cs="Arial"/>
          <w:sz w:val="24"/>
          <w:szCs w:val="24"/>
        </w:rPr>
      </w:pPr>
      <w:r w:rsidRPr="001B0C50">
        <w:rPr>
          <w:rFonts w:ascii="Arial" w:hAnsi="Arial" w:cs="Arial"/>
          <w:sz w:val="24"/>
          <w:szCs w:val="24"/>
        </w:rPr>
        <w:t>As a follow up to Part 1, moderators Chris McGrath, Vice-President, Student Success and Charmaine Hack, University Registrar at Ryerson will reprise their roles and illuminate what they’ve learned through networking and the sharing of ideas at the conference with ARUCC and CACUSS delegates around the unique roles each organization’s members play in fostering student success. The moderators will also pose the question as to whether members of each organization would look forward to more joint opportunities either within ARUCC and CACUSS or at their own universities.</w:t>
      </w:r>
    </w:p>
    <w:p w14:paraId="24AC6B6A" w14:textId="77777777" w:rsidR="0025772B" w:rsidRDefault="0025772B" w:rsidP="003819AA">
      <w:pPr>
        <w:pStyle w:val="ListParagraph"/>
        <w:rPr>
          <w:rFonts w:ascii="Arial" w:hAnsi="Arial" w:cs="Arial"/>
          <w:sz w:val="24"/>
          <w:szCs w:val="24"/>
        </w:rPr>
      </w:pPr>
    </w:p>
    <w:p w14:paraId="05A19535" w14:textId="77777777" w:rsidR="0025772B" w:rsidRDefault="0025772B" w:rsidP="003819AA">
      <w:pPr>
        <w:pStyle w:val="ListParagraph"/>
        <w:rPr>
          <w:rFonts w:ascii="Arial" w:hAnsi="Arial" w:cs="Arial"/>
          <w:sz w:val="24"/>
          <w:szCs w:val="24"/>
        </w:rPr>
      </w:pPr>
      <w:r w:rsidRPr="001B0C50">
        <w:rPr>
          <w:rFonts w:ascii="Arial" w:hAnsi="Arial" w:cs="Arial"/>
          <w:sz w:val="24"/>
          <w:szCs w:val="24"/>
        </w:rPr>
        <w:t>Chris McGrath, Vice</w:t>
      </w:r>
      <w:r>
        <w:rPr>
          <w:rFonts w:ascii="Arial" w:hAnsi="Arial" w:cs="Arial"/>
          <w:sz w:val="24"/>
          <w:szCs w:val="24"/>
        </w:rPr>
        <w:t xml:space="preserve">-President, Student Success, George Brown College; </w:t>
      </w:r>
      <w:r w:rsidRPr="001B0C50">
        <w:rPr>
          <w:rFonts w:ascii="Arial" w:hAnsi="Arial" w:cs="Arial"/>
          <w:sz w:val="24"/>
          <w:szCs w:val="24"/>
        </w:rPr>
        <w:t>Charmain</w:t>
      </w:r>
      <w:r>
        <w:rPr>
          <w:rFonts w:ascii="Arial" w:hAnsi="Arial" w:cs="Arial"/>
          <w:sz w:val="24"/>
          <w:szCs w:val="24"/>
        </w:rPr>
        <w:t xml:space="preserve">e Hack, University Registrar, </w:t>
      </w:r>
      <w:r w:rsidRPr="001B0C50">
        <w:rPr>
          <w:rFonts w:ascii="Arial" w:hAnsi="Arial" w:cs="Arial"/>
          <w:sz w:val="24"/>
          <w:szCs w:val="24"/>
        </w:rPr>
        <w:t>Ryerson</w:t>
      </w:r>
      <w:r>
        <w:rPr>
          <w:rFonts w:ascii="Arial" w:hAnsi="Arial" w:cs="Arial"/>
          <w:sz w:val="24"/>
          <w:szCs w:val="24"/>
        </w:rPr>
        <w:t xml:space="preserve"> University</w:t>
      </w:r>
    </w:p>
    <w:p w14:paraId="22E5C19C" w14:textId="77777777" w:rsidR="0025772B" w:rsidRDefault="0025772B" w:rsidP="003819AA">
      <w:pPr>
        <w:pStyle w:val="ListParagraph"/>
        <w:rPr>
          <w:rFonts w:ascii="Arial" w:hAnsi="Arial" w:cs="Arial"/>
          <w:sz w:val="24"/>
          <w:szCs w:val="24"/>
        </w:rPr>
      </w:pPr>
    </w:p>
    <w:p w14:paraId="63414FB7" w14:textId="77777777" w:rsidR="0025772B" w:rsidRDefault="0025772B" w:rsidP="003819AA">
      <w:pPr>
        <w:pStyle w:val="ListParagraph"/>
        <w:rPr>
          <w:rFonts w:ascii="Arial" w:hAnsi="Arial" w:cs="Arial"/>
          <w:sz w:val="24"/>
          <w:szCs w:val="24"/>
        </w:rPr>
      </w:pPr>
      <w:r w:rsidRPr="0025772B">
        <w:rPr>
          <w:rFonts w:ascii="Arial" w:hAnsi="Arial" w:cs="Arial"/>
          <w:b/>
          <w:sz w:val="24"/>
          <w:szCs w:val="24"/>
        </w:rPr>
        <w:t>Room:</w:t>
      </w:r>
      <w:r w:rsidR="008E37EA">
        <w:rPr>
          <w:rFonts w:ascii="Arial" w:hAnsi="Arial" w:cs="Arial"/>
          <w:sz w:val="24"/>
          <w:szCs w:val="24"/>
        </w:rPr>
        <w:t xml:space="preserve"> Johnson</w:t>
      </w:r>
    </w:p>
    <w:p w14:paraId="5B9C1BB6" w14:textId="77777777" w:rsidR="003819AA" w:rsidRDefault="003819AA" w:rsidP="003819AA">
      <w:pPr>
        <w:pStyle w:val="ListParagraph"/>
        <w:rPr>
          <w:rFonts w:ascii="Arial" w:hAnsi="Arial" w:cs="Arial"/>
          <w:sz w:val="24"/>
          <w:szCs w:val="24"/>
        </w:rPr>
      </w:pPr>
    </w:p>
    <w:p w14:paraId="0EDFF51B" w14:textId="77777777" w:rsidR="003819AA" w:rsidRDefault="003819AA" w:rsidP="003819AA">
      <w:pPr>
        <w:pStyle w:val="ListParagraph"/>
        <w:rPr>
          <w:b/>
          <w:sz w:val="24"/>
          <w:szCs w:val="24"/>
        </w:rPr>
      </w:pPr>
      <w:r w:rsidRPr="00444B6E">
        <w:rPr>
          <w:rFonts w:ascii="Arial" w:hAnsi="Arial" w:cs="Arial"/>
          <w:b/>
          <w:noProof/>
          <w:sz w:val="28"/>
          <w:szCs w:val="28"/>
        </w:rPr>
        <w:t>12.02</w:t>
      </w:r>
      <w:proofErr w:type="gramStart"/>
      <w:r w:rsidRPr="00F25C06">
        <w:rPr>
          <w:rFonts w:ascii="Arial" w:hAnsi="Arial" w:cs="Arial"/>
          <w:b/>
          <w:sz w:val="28"/>
          <w:szCs w:val="28"/>
        </w:rPr>
        <w:t xml:space="preserve">.  </w:t>
      </w:r>
      <w:r w:rsidRPr="00444B6E">
        <w:rPr>
          <w:rFonts w:ascii="Arial" w:hAnsi="Arial" w:cs="Arial"/>
          <w:b/>
          <w:noProof/>
          <w:sz w:val="28"/>
          <w:szCs w:val="28"/>
        </w:rPr>
        <w:t>Reconciliation</w:t>
      </w:r>
      <w:proofErr w:type="gramEnd"/>
      <w:r w:rsidRPr="00444B6E">
        <w:rPr>
          <w:rFonts w:ascii="Arial" w:hAnsi="Arial" w:cs="Arial"/>
          <w:b/>
          <w:noProof/>
          <w:sz w:val="28"/>
          <w:szCs w:val="28"/>
        </w:rPr>
        <w:t xml:space="preserve"> is Everyone’s Job: How one Student Services Division is collaborating on a strategic response to its Indigenous Framework</w:t>
      </w:r>
      <w:r w:rsidRPr="00F25C06">
        <w:rPr>
          <w:rFonts w:ascii="Arial" w:hAnsi="Arial" w:cs="Arial"/>
          <w:b/>
          <w:sz w:val="28"/>
          <w:szCs w:val="28"/>
        </w:rPr>
        <w:t xml:space="preserve"> </w:t>
      </w:r>
    </w:p>
    <w:p w14:paraId="40CAB412" w14:textId="77777777" w:rsidR="003819AA" w:rsidRDefault="003819AA" w:rsidP="003819AA">
      <w:pPr>
        <w:pStyle w:val="ListParagraph"/>
        <w:rPr>
          <w:b/>
          <w:sz w:val="24"/>
          <w:szCs w:val="24"/>
        </w:rPr>
      </w:pPr>
    </w:p>
    <w:p w14:paraId="3B6AF746"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Randy</w:t>
      </w:r>
      <w:r w:rsidRPr="00F25C06">
        <w:rPr>
          <w:rFonts w:ascii="Arial" w:hAnsi="Arial" w:cs="Arial"/>
          <w:sz w:val="24"/>
          <w:szCs w:val="24"/>
        </w:rPr>
        <w:t xml:space="preserve"> </w:t>
      </w:r>
      <w:r w:rsidRPr="00444B6E">
        <w:rPr>
          <w:rFonts w:ascii="Arial" w:hAnsi="Arial" w:cs="Arial"/>
          <w:noProof/>
          <w:sz w:val="24"/>
          <w:szCs w:val="24"/>
        </w:rPr>
        <w:t>Pitawanakwat</w:t>
      </w:r>
      <w:r w:rsidRPr="00F25C06">
        <w:rPr>
          <w:rFonts w:ascii="Arial" w:hAnsi="Arial" w:cs="Arial"/>
          <w:sz w:val="24"/>
          <w:szCs w:val="24"/>
        </w:rPr>
        <w:t xml:space="preserve">, </w:t>
      </w:r>
      <w:r w:rsidRPr="00444B6E">
        <w:rPr>
          <w:rFonts w:ascii="Arial" w:hAnsi="Arial" w:cs="Arial"/>
          <w:noProof/>
          <w:sz w:val="24"/>
          <w:szCs w:val="24"/>
        </w:rPr>
        <w:t>Coordinator, Aboriginal Student Services</w:t>
      </w:r>
      <w:r w:rsidRPr="00F25C06">
        <w:rPr>
          <w:rFonts w:ascii="Arial" w:hAnsi="Arial" w:cs="Arial"/>
          <w:sz w:val="24"/>
          <w:szCs w:val="24"/>
        </w:rPr>
        <w:t xml:space="preserve">, </w:t>
      </w:r>
      <w:r w:rsidRPr="00444B6E">
        <w:rPr>
          <w:rFonts w:ascii="Arial" w:hAnsi="Arial" w:cs="Arial"/>
          <w:noProof/>
          <w:sz w:val="24"/>
          <w:szCs w:val="24"/>
        </w:rPr>
        <w:t>York University</w:t>
      </w:r>
      <w:r w:rsidRPr="00F25C06">
        <w:rPr>
          <w:rFonts w:ascii="Arial" w:hAnsi="Arial" w:cs="Arial"/>
          <w:sz w:val="24"/>
          <w:szCs w:val="24"/>
        </w:rPr>
        <w:t xml:space="preserve"> </w:t>
      </w:r>
    </w:p>
    <w:p w14:paraId="119CFF04" w14:textId="77777777" w:rsidR="003819AA" w:rsidRPr="00F25C06" w:rsidRDefault="003819AA" w:rsidP="003819AA">
      <w:pPr>
        <w:pStyle w:val="ListParagraph"/>
        <w:rPr>
          <w:rFonts w:ascii="Arial" w:hAnsi="Arial" w:cs="Arial"/>
          <w:sz w:val="24"/>
          <w:szCs w:val="24"/>
        </w:rPr>
      </w:pPr>
    </w:p>
    <w:p w14:paraId="4EEFF3F9"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In the Fall of 2017, York University published its Indigenous Framework consisting of 10 principles to guide institutional action on Reconciliation. In response, the Division of Students developed a series of strategic priorities and related actions designed to lead change on our campuses. In this session, we trace the development of the Indigenous Framework and the consultative process that informed our strategic response, placing particular focus on how we built engagement across the units that comprise our Division of Students. Participants will reflect on how their own work can connect to and mobilize action toward Reconciliation at their home campuses.</w:t>
      </w:r>
    </w:p>
    <w:p w14:paraId="666F8826" w14:textId="77777777" w:rsidR="003819AA" w:rsidRPr="00F25C06" w:rsidRDefault="003819AA" w:rsidP="003819AA">
      <w:pPr>
        <w:pStyle w:val="ListParagraph"/>
        <w:rPr>
          <w:rFonts w:ascii="Arial" w:hAnsi="Arial" w:cs="Arial"/>
          <w:sz w:val="24"/>
          <w:szCs w:val="24"/>
        </w:rPr>
      </w:pPr>
    </w:p>
    <w:p w14:paraId="5FC6FAD6" w14:textId="77777777" w:rsidR="003819AA" w:rsidRDefault="003819AA" w:rsidP="003819AA">
      <w:pPr>
        <w:pStyle w:val="ListParagraph"/>
        <w:rPr>
          <w:rFonts w:ascii="Arial" w:hAnsi="Arial" w:cs="Arial"/>
          <w:noProof/>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Campfire Session</w:t>
      </w:r>
    </w:p>
    <w:p w14:paraId="12D7A844" w14:textId="31E53A67" w:rsidR="00D31DD3" w:rsidRPr="00F25C06" w:rsidRDefault="00D31DD3" w:rsidP="003819AA">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Orientation, Transition, &amp; Retention</w:t>
      </w:r>
    </w:p>
    <w:p w14:paraId="6F91C632"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Indigenous cultural awareness,</w:t>
      </w:r>
      <w:r w:rsidR="003819AA">
        <w:rPr>
          <w:rFonts w:ascii="Arial" w:hAnsi="Arial" w:cs="Arial"/>
          <w:noProof/>
          <w:sz w:val="24"/>
          <w:szCs w:val="24"/>
        </w:rPr>
        <w:t xml:space="preserve"> Intercultural fluency</w:t>
      </w:r>
      <w:r w:rsidR="003819AA" w:rsidRPr="00F25C06">
        <w:rPr>
          <w:rFonts w:ascii="Arial" w:hAnsi="Arial" w:cs="Arial"/>
          <w:sz w:val="24"/>
          <w:szCs w:val="24"/>
        </w:rPr>
        <w:t xml:space="preserve"> </w:t>
      </w:r>
    </w:p>
    <w:p w14:paraId="466D5FEE" w14:textId="77777777" w:rsidR="003819AA" w:rsidRDefault="00EB0F90" w:rsidP="003819AA">
      <w:pPr>
        <w:pStyle w:val="ListParagraph"/>
        <w:rPr>
          <w:rFonts w:ascii="Arial" w:hAnsi="Arial" w:cs="Arial"/>
          <w:sz w:val="24"/>
          <w:szCs w:val="24"/>
        </w:rPr>
      </w:pPr>
      <w:r>
        <w:rPr>
          <w:rFonts w:ascii="Arial" w:hAnsi="Arial" w:cs="Arial"/>
          <w:b/>
          <w:sz w:val="24"/>
          <w:szCs w:val="24"/>
        </w:rPr>
        <w:t xml:space="preserve">Stream: </w:t>
      </w:r>
      <w:r w:rsidRPr="009A1FE8">
        <w:rPr>
          <w:rFonts w:ascii="Arial" w:hAnsi="Arial" w:cs="Arial"/>
          <w:sz w:val="24"/>
          <w:szCs w:val="24"/>
        </w:rPr>
        <w:t xml:space="preserve">Indigenous Cultural Competency  </w:t>
      </w:r>
    </w:p>
    <w:p w14:paraId="6D05F95C" w14:textId="77777777" w:rsidR="0025772B" w:rsidRPr="009A1FE8" w:rsidRDefault="0025772B"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Chandler</w:t>
      </w:r>
    </w:p>
    <w:p w14:paraId="193C3EB4" w14:textId="77777777" w:rsidR="003819AA" w:rsidRPr="00296A26" w:rsidRDefault="003819AA" w:rsidP="003819AA">
      <w:pPr>
        <w:pStyle w:val="ListParagraph"/>
        <w:rPr>
          <w:rFonts w:ascii="Arial" w:hAnsi="Arial" w:cs="Arial"/>
          <w:sz w:val="24"/>
          <w:szCs w:val="24"/>
        </w:rPr>
      </w:pPr>
    </w:p>
    <w:p w14:paraId="373E31AB" w14:textId="77777777" w:rsidR="003819AA" w:rsidRDefault="003819AA" w:rsidP="003819AA">
      <w:pPr>
        <w:pStyle w:val="ListParagraph"/>
        <w:rPr>
          <w:b/>
          <w:sz w:val="24"/>
          <w:szCs w:val="24"/>
        </w:rPr>
      </w:pPr>
      <w:r>
        <w:rPr>
          <w:rFonts w:ascii="Arial" w:hAnsi="Arial" w:cs="Arial"/>
          <w:b/>
          <w:noProof/>
          <w:sz w:val="28"/>
          <w:szCs w:val="28"/>
        </w:rPr>
        <w:t>12.03</w:t>
      </w:r>
      <w:proofErr w:type="gramStart"/>
      <w:r w:rsidRPr="00F25C06">
        <w:rPr>
          <w:rFonts w:ascii="Arial" w:hAnsi="Arial" w:cs="Arial"/>
          <w:b/>
          <w:sz w:val="28"/>
          <w:szCs w:val="28"/>
        </w:rPr>
        <w:t xml:space="preserve">.  </w:t>
      </w:r>
      <w:r w:rsidRPr="00444B6E">
        <w:rPr>
          <w:rFonts w:ascii="Arial" w:hAnsi="Arial" w:cs="Arial"/>
          <w:b/>
          <w:noProof/>
          <w:sz w:val="28"/>
          <w:szCs w:val="28"/>
        </w:rPr>
        <w:t>Assessing</w:t>
      </w:r>
      <w:proofErr w:type="gramEnd"/>
      <w:r w:rsidRPr="00444B6E">
        <w:rPr>
          <w:rFonts w:ascii="Arial" w:hAnsi="Arial" w:cs="Arial"/>
          <w:b/>
          <w:noProof/>
          <w:sz w:val="28"/>
          <w:szCs w:val="28"/>
        </w:rPr>
        <w:t xml:space="preserve"> Cultures of Assessment</w:t>
      </w:r>
      <w:r w:rsidRPr="00F25C06">
        <w:rPr>
          <w:rFonts w:ascii="Arial" w:hAnsi="Arial" w:cs="Arial"/>
          <w:b/>
          <w:sz w:val="28"/>
          <w:szCs w:val="28"/>
        </w:rPr>
        <w:t xml:space="preserve"> </w:t>
      </w:r>
    </w:p>
    <w:p w14:paraId="68044263" w14:textId="77777777" w:rsidR="003819AA" w:rsidRDefault="003819AA" w:rsidP="003819AA">
      <w:pPr>
        <w:pStyle w:val="ListParagraph"/>
        <w:rPr>
          <w:b/>
          <w:sz w:val="24"/>
          <w:szCs w:val="24"/>
        </w:rPr>
      </w:pPr>
    </w:p>
    <w:p w14:paraId="0673C4EF" w14:textId="77777777" w:rsidR="003819AA" w:rsidRDefault="003819AA" w:rsidP="003819AA">
      <w:pPr>
        <w:pStyle w:val="ListParagraph"/>
        <w:rPr>
          <w:rFonts w:ascii="Arial" w:hAnsi="Arial" w:cs="Arial"/>
          <w:noProof/>
          <w:sz w:val="24"/>
          <w:szCs w:val="24"/>
        </w:rPr>
      </w:pPr>
      <w:r w:rsidRPr="00444B6E">
        <w:rPr>
          <w:rFonts w:ascii="Arial" w:hAnsi="Arial" w:cs="Arial"/>
          <w:noProof/>
          <w:sz w:val="24"/>
          <w:szCs w:val="24"/>
        </w:rPr>
        <w:t>Gavin</w:t>
      </w:r>
      <w:r w:rsidRPr="00F25C06">
        <w:rPr>
          <w:rFonts w:ascii="Arial" w:hAnsi="Arial" w:cs="Arial"/>
          <w:sz w:val="24"/>
          <w:szCs w:val="24"/>
        </w:rPr>
        <w:t xml:space="preserve"> </w:t>
      </w:r>
      <w:r w:rsidRPr="00444B6E">
        <w:rPr>
          <w:rFonts w:ascii="Arial" w:hAnsi="Arial" w:cs="Arial"/>
          <w:noProof/>
          <w:sz w:val="24"/>
          <w:szCs w:val="24"/>
        </w:rPr>
        <w:t>Henning</w:t>
      </w:r>
      <w:r w:rsidRPr="00F25C06">
        <w:rPr>
          <w:rFonts w:ascii="Arial" w:hAnsi="Arial" w:cs="Arial"/>
          <w:sz w:val="24"/>
          <w:szCs w:val="24"/>
        </w:rPr>
        <w:t xml:space="preserve">, </w:t>
      </w:r>
      <w:r w:rsidRPr="00444B6E">
        <w:rPr>
          <w:rFonts w:ascii="Arial" w:hAnsi="Arial" w:cs="Arial"/>
          <w:noProof/>
          <w:sz w:val="24"/>
          <w:szCs w:val="24"/>
        </w:rPr>
        <w:t>Professor and Program Director</w:t>
      </w:r>
      <w:r w:rsidRPr="00F25C06">
        <w:rPr>
          <w:rFonts w:ascii="Arial" w:hAnsi="Arial" w:cs="Arial"/>
          <w:sz w:val="24"/>
          <w:szCs w:val="24"/>
        </w:rPr>
        <w:t xml:space="preserve">, </w:t>
      </w:r>
      <w:r w:rsidRPr="00444B6E">
        <w:rPr>
          <w:rFonts w:ascii="Arial" w:hAnsi="Arial" w:cs="Arial"/>
          <w:noProof/>
          <w:sz w:val="24"/>
          <w:szCs w:val="24"/>
        </w:rPr>
        <w:t>New England College (New Hampshire, USA</w:t>
      </w:r>
      <w:r>
        <w:rPr>
          <w:rFonts w:ascii="Arial" w:hAnsi="Arial" w:cs="Arial"/>
          <w:noProof/>
          <w:sz w:val="24"/>
          <w:szCs w:val="24"/>
        </w:rPr>
        <w:t>)</w:t>
      </w:r>
    </w:p>
    <w:p w14:paraId="2256A6B2" w14:textId="77777777" w:rsidR="003819AA" w:rsidRPr="00F25C06" w:rsidRDefault="003819AA" w:rsidP="003819AA">
      <w:pPr>
        <w:pStyle w:val="ListParagraph"/>
        <w:rPr>
          <w:rFonts w:ascii="Arial" w:hAnsi="Arial" w:cs="Arial"/>
          <w:sz w:val="24"/>
          <w:szCs w:val="24"/>
        </w:rPr>
      </w:pPr>
    </w:p>
    <w:p w14:paraId="7145B209"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With increasing calls for accountability, assessment has become a vital function for all divisions of student affairs. Assessment must be part of a culture where assessment is embedded into daily practice. To build a culture of assessment, one must be able to identify its characteristics and then evaluate its presence in a  unit. Participants attending this interactive, constructive session will describe cultures of assessment, describe a tool to assess a division’s culture of assessment, and develop steps to cultivate such a culture.</w:t>
      </w:r>
    </w:p>
    <w:p w14:paraId="19CBE607" w14:textId="77777777" w:rsidR="003819AA" w:rsidRPr="00F25C06" w:rsidRDefault="003819AA" w:rsidP="003819AA">
      <w:pPr>
        <w:pStyle w:val="ListParagraph"/>
        <w:rPr>
          <w:rFonts w:ascii="Arial" w:hAnsi="Arial" w:cs="Arial"/>
          <w:sz w:val="24"/>
          <w:szCs w:val="24"/>
        </w:rPr>
      </w:pPr>
    </w:p>
    <w:p w14:paraId="3E445D9B"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Workshop</w:t>
      </w:r>
    </w:p>
    <w:p w14:paraId="5FC7CC96"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Strategic pl</w:t>
      </w:r>
      <w:r w:rsidR="003819AA">
        <w:rPr>
          <w:rFonts w:ascii="Arial" w:hAnsi="Arial" w:cs="Arial"/>
          <w:noProof/>
          <w:sz w:val="24"/>
          <w:szCs w:val="24"/>
        </w:rPr>
        <w:t>anning, research and assessment</w:t>
      </w:r>
      <w:r w:rsidR="003819AA" w:rsidRPr="00F25C06">
        <w:rPr>
          <w:rFonts w:ascii="Arial" w:hAnsi="Arial" w:cs="Arial"/>
          <w:sz w:val="24"/>
          <w:szCs w:val="24"/>
        </w:rPr>
        <w:t xml:space="preserve"> </w:t>
      </w:r>
    </w:p>
    <w:p w14:paraId="0F008910" w14:textId="77777777" w:rsidR="00FF794C" w:rsidRDefault="00FF794C"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Pope</w:t>
      </w:r>
    </w:p>
    <w:p w14:paraId="2296D3E0" w14:textId="77777777" w:rsidR="003819AA" w:rsidRDefault="003819AA" w:rsidP="003819AA">
      <w:pPr>
        <w:pStyle w:val="ListParagraph"/>
        <w:rPr>
          <w:rFonts w:ascii="Arial" w:hAnsi="Arial" w:cs="Arial"/>
          <w:sz w:val="24"/>
          <w:szCs w:val="24"/>
        </w:rPr>
      </w:pPr>
    </w:p>
    <w:p w14:paraId="0F4B0089" w14:textId="77777777" w:rsidR="003819AA" w:rsidRDefault="003819AA" w:rsidP="003819AA">
      <w:pPr>
        <w:pStyle w:val="ListParagraph"/>
        <w:rPr>
          <w:b/>
          <w:sz w:val="24"/>
          <w:szCs w:val="24"/>
        </w:rPr>
      </w:pPr>
      <w:r>
        <w:rPr>
          <w:rFonts w:ascii="Arial" w:hAnsi="Arial" w:cs="Arial"/>
          <w:b/>
          <w:noProof/>
          <w:sz w:val="28"/>
          <w:szCs w:val="28"/>
        </w:rPr>
        <w:t>12.04</w:t>
      </w:r>
      <w:proofErr w:type="gramStart"/>
      <w:r w:rsidRPr="00F25C06">
        <w:rPr>
          <w:rFonts w:ascii="Arial" w:hAnsi="Arial" w:cs="Arial"/>
          <w:b/>
          <w:sz w:val="28"/>
          <w:szCs w:val="28"/>
        </w:rPr>
        <w:t xml:space="preserve">.  </w:t>
      </w:r>
      <w:r w:rsidRPr="00444B6E">
        <w:rPr>
          <w:rFonts w:ascii="Arial" w:hAnsi="Arial" w:cs="Arial"/>
          <w:b/>
          <w:noProof/>
          <w:sz w:val="28"/>
          <w:szCs w:val="28"/>
        </w:rPr>
        <w:t>Open</w:t>
      </w:r>
      <w:proofErr w:type="gramEnd"/>
      <w:r w:rsidRPr="00444B6E">
        <w:rPr>
          <w:rFonts w:ascii="Arial" w:hAnsi="Arial" w:cs="Arial"/>
          <w:b/>
          <w:noProof/>
          <w:sz w:val="28"/>
          <w:szCs w:val="28"/>
        </w:rPr>
        <w:t xml:space="preserve"> Book: Recent literature in higher education</w:t>
      </w:r>
      <w:r w:rsidRPr="00F25C06">
        <w:rPr>
          <w:rFonts w:ascii="Arial" w:hAnsi="Arial" w:cs="Arial"/>
          <w:b/>
          <w:sz w:val="28"/>
          <w:szCs w:val="28"/>
        </w:rPr>
        <w:t xml:space="preserve"> </w:t>
      </w:r>
    </w:p>
    <w:p w14:paraId="4B60382C" w14:textId="77777777" w:rsidR="003819AA" w:rsidRDefault="003819AA" w:rsidP="003819AA">
      <w:pPr>
        <w:pStyle w:val="ListParagraph"/>
        <w:rPr>
          <w:b/>
          <w:sz w:val="24"/>
          <w:szCs w:val="24"/>
        </w:rPr>
      </w:pPr>
    </w:p>
    <w:p w14:paraId="4557D6DC" w14:textId="77777777" w:rsidR="003819AA" w:rsidRPr="00927C19" w:rsidRDefault="003819AA" w:rsidP="00927C19">
      <w:pPr>
        <w:ind w:left="720"/>
        <w:rPr>
          <w:lang w:val="en-CA"/>
        </w:rPr>
      </w:pPr>
      <w:r w:rsidRPr="00444B6E">
        <w:rPr>
          <w:rFonts w:ascii="Arial" w:hAnsi="Arial" w:cs="Arial"/>
          <w:noProof/>
          <w:sz w:val="24"/>
          <w:szCs w:val="24"/>
        </w:rPr>
        <w:t>Deanne</w:t>
      </w:r>
      <w:r w:rsidRPr="00F25C06">
        <w:rPr>
          <w:rFonts w:ascii="Arial" w:hAnsi="Arial" w:cs="Arial"/>
          <w:sz w:val="24"/>
          <w:szCs w:val="24"/>
        </w:rPr>
        <w:t xml:space="preserve"> </w:t>
      </w:r>
      <w:r w:rsidRPr="00444B6E">
        <w:rPr>
          <w:rFonts w:ascii="Arial" w:hAnsi="Arial" w:cs="Arial"/>
          <w:noProof/>
          <w:sz w:val="24"/>
          <w:szCs w:val="24"/>
        </w:rPr>
        <w:t>Fisher</w:t>
      </w:r>
      <w:r w:rsidRPr="00F25C06">
        <w:rPr>
          <w:rFonts w:ascii="Arial" w:hAnsi="Arial" w:cs="Arial"/>
          <w:sz w:val="24"/>
          <w:szCs w:val="24"/>
        </w:rPr>
        <w:t xml:space="preserve">, </w:t>
      </w:r>
      <w:r w:rsidRPr="00444B6E">
        <w:rPr>
          <w:rFonts w:ascii="Arial" w:hAnsi="Arial" w:cs="Arial"/>
          <w:noProof/>
          <w:sz w:val="24"/>
          <w:szCs w:val="24"/>
        </w:rPr>
        <w:t>Vice-Provost, Students &amp; International</w:t>
      </w:r>
      <w:r w:rsidRPr="00F25C06">
        <w:rPr>
          <w:rFonts w:ascii="Arial" w:hAnsi="Arial" w:cs="Arial"/>
          <w:sz w:val="24"/>
          <w:szCs w:val="24"/>
        </w:rPr>
        <w:t xml:space="preserve">, </w:t>
      </w:r>
      <w:r w:rsidRPr="00444B6E">
        <w:rPr>
          <w:rFonts w:ascii="Arial" w:hAnsi="Arial" w:cs="Arial"/>
          <w:noProof/>
          <w:sz w:val="24"/>
          <w:szCs w:val="24"/>
        </w:rPr>
        <w:t>OCAD University</w:t>
      </w:r>
      <w:r w:rsidRPr="00F25C06">
        <w:rPr>
          <w:rFonts w:ascii="Arial" w:hAnsi="Arial" w:cs="Arial"/>
          <w:sz w:val="24"/>
          <w:szCs w:val="24"/>
        </w:rPr>
        <w:t xml:space="preserve">; </w:t>
      </w:r>
      <w:r w:rsidRPr="00444B6E">
        <w:rPr>
          <w:rFonts w:ascii="Arial" w:hAnsi="Arial" w:cs="Arial"/>
          <w:noProof/>
          <w:sz w:val="24"/>
          <w:szCs w:val="24"/>
        </w:rPr>
        <w:t>Mark</w:t>
      </w:r>
      <w:r w:rsidRPr="00F25C06">
        <w:rPr>
          <w:rFonts w:ascii="Arial" w:hAnsi="Arial" w:cs="Arial"/>
          <w:sz w:val="24"/>
          <w:szCs w:val="24"/>
        </w:rPr>
        <w:t xml:space="preserve"> </w:t>
      </w:r>
      <w:r w:rsidRPr="00444B6E">
        <w:rPr>
          <w:rFonts w:ascii="Arial" w:hAnsi="Arial" w:cs="Arial"/>
          <w:noProof/>
          <w:sz w:val="24"/>
          <w:szCs w:val="24"/>
        </w:rPr>
        <w:t>Solomon</w:t>
      </w:r>
      <w:r w:rsidRPr="00F25C06">
        <w:rPr>
          <w:rFonts w:ascii="Arial" w:hAnsi="Arial" w:cs="Arial"/>
          <w:sz w:val="24"/>
          <w:szCs w:val="24"/>
        </w:rPr>
        <w:t xml:space="preserve">, </w:t>
      </w:r>
      <w:r w:rsidR="00073C56" w:rsidRPr="00073C56">
        <w:rPr>
          <w:rFonts w:ascii="Arial" w:hAnsi="Arial" w:cs="Arial"/>
          <w:sz w:val="24"/>
          <w:szCs w:val="24"/>
          <w:lang w:val="en-CA"/>
        </w:rPr>
        <w:t>Associate Dean Student Services and Indigenous Education</w:t>
      </w:r>
      <w:r w:rsidRPr="00073C56">
        <w:rPr>
          <w:rFonts w:ascii="Arial" w:hAnsi="Arial" w:cs="Arial"/>
          <w:sz w:val="24"/>
          <w:szCs w:val="24"/>
        </w:rPr>
        <w:t xml:space="preserve">, </w:t>
      </w:r>
      <w:r w:rsidRPr="00073C56">
        <w:rPr>
          <w:rFonts w:ascii="Arial" w:hAnsi="Arial" w:cs="Arial"/>
          <w:noProof/>
          <w:sz w:val="24"/>
          <w:szCs w:val="24"/>
        </w:rPr>
        <w:t>Seneca College</w:t>
      </w:r>
      <w:r w:rsidRPr="00073C56">
        <w:rPr>
          <w:rFonts w:ascii="Arial" w:hAnsi="Arial" w:cs="Arial"/>
          <w:sz w:val="24"/>
          <w:szCs w:val="24"/>
        </w:rPr>
        <w:t xml:space="preserve">; </w:t>
      </w:r>
      <w:r w:rsidRPr="00073C56">
        <w:rPr>
          <w:rFonts w:ascii="Arial" w:hAnsi="Arial" w:cs="Arial"/>
          <w:noProof/>
          <w:sz w:val="24"/>
          <w:szCs w:val="24"/>
        </w:rPr>
        <w:t>Neil</w:t>
      </w:r>
      <w:r w:rsidRPr="00073C56">
        <w:rPr>
          <w:rFonts w:ascii="Arial" w:hAnsi="Arial" w:cs="Arial"/>
          <w:sz w:val="24"/>
          <w:szCs w:val="24"/>
        </w:rPr>
        <w:t xml:space="preserve"> </w:t>
      </w:r>
      <w:r w:rsidRPr="00073C56">
        <w:rPr>
          <w:rFonts w:ascii="Arial" w:hAnsi="Arial" w:cs="Arial"/>
          <w:noProof/>
          <w:sz w:val="24"/>
          <w:szCs w:val="24"/>
        </w:rPr>
        <w:t>Buddel</w:t>
      </w:r>
      <w:r w:rsidRPr="00073C56">
        <w:rPr>
          <w:rFonts w:ascii="Arial" w:hAnsi="Arial" w:cs="Arial"/>
          <w:sz w:val="24"/>
          <w:szCs w:val="24"/>
        </w:rPr>
        <w:t xml:space="preserve">, </w:t>
      </w:r>
      <w:r w:rsidRPr="00073C56">
        <w:rPr>
          <w:rFonts w:ascii="Arial" w:hAnsi="Arial" w:cs="Arial"/>
          <w:noProof/>
          <w:sz w:val="24"/>
          <w:szCs w:val="24"/>
        </w:rPr>
        <w:t>Dean of Students</w:t>
      </w:r>
      <w:r w:rsidRPr="00073C56">
        <w:rPr>
          <w:rFonts w:ascii="Arial" w:hAnsi="Arial" w:cs="Arial"/>
          <w:sz w:val="24"/>
          <w:szCs w:val="24"/>
        </w:rPr>
        <w:t xml:space="preserve">, </w:t>
      </w:r>
      <w:r w:rsidRPr="00073C56">
        <w:rPr>
          <w:rFonts w:ascii="Arial" w:hAnsi="Arial" w:cs="Arial"/>
          <w:noProof/>
          <w:sz w:val="24"/>
          <w:szCs w:val="24"/>
        </w:rPr>
        <w:t>Centennial College</w:t>
      </w:r>
      <w:r w:rsidRPr="00073C56">
        <w:rPr>
          <w:rFonts w:ascii="Arial" w:hAnsi="Arial" w:cs="Arial"/>
          <w:sz w:val="24"/>
          <w:szCs w:val="24"/>
        </w:rPr>
        <w:t xml:space="preserve">; </w:t>
      </w:r>
      <w:r w:rsidRPr="00073C56">
        <w:rPr>
          <w:rFonts w:ascii="Arial" w:hAnsi="Arial" w:cs="Arial"/>
          <w:noProof/>
          <w:sz w:val="24"/>
          <w:szCs w:val="24"/>
        </w:rPr>
        <w:t>Christine</w:t>
      </w:r>
      <w:r w:rsidRPr="00073C56">
        <w:rPr>
          <w:rFonts w:ascii="Arial" w:hAnsi="Arial" w:cs="Arial"/>
          <w:sz w:val="24"/>
          <w:szCs w:val="24"/>
        </w:rPr>
        <w:t xml:space="preserve"> </w:t>
      </w:r>
      <w:r w:rsidRPr="00073C56">
        <w:rPr>
          <w:rFonts w:ascii="Arial" w:hAnsi="Arial" w:cs="Arial"/>
          <w:noProof/>
          <w:sz w:val="24"/>
          <w:szCs w:val="24"/>
        </w:rPr>
        <w:t>Adam</w:t>
      </w:r>
      <w:r w:rsidRPr="00073C56">
        <w:rPr>
          <w:rFonts w:ascii="Arial" w:hAnsi="Arial" w:cs="Arial"/>
          <w:sz w:val="24"/>
          <w:szCs w:val="24"/>
        </w:rPr>
        <w:t xml:space="preserve">, </w:t>
      </w:r>
      <w:r w:rsidRPr="00073C56">
        <w:rPr>
          <w:rFonts w:ascii="Arial" w:hAnsi="Arial" w:cs="Arial"/>
          <w:noProof/>
          <w:sz w:val="24"/>
          <w:szCs w:val="24"/>
        </w:rPr>
        <w:t>Dean of Students</w:t>
      </w:r>
      <w:r w:rsidRPr="00073C56">
        <w:rPr>
          <w:rFonts w:ascii="Arial" w:hAnsi="Arial" w:cs="Arial"/>
          <w:sz w:val="24"/>
          <w:szCs w:val="24"/>
        </w:rPr>
        <w:t xml:space="preserve">, </w:t>
      </w:r>
      <w:r w:rsidRPr="00073C56">
        <w:rPr>
          <w:rFonts w:ascii="Arial" w:hAnsi="Arial" w:cs="Arial"/>
          <w:noProof/>
          <w:sz w:val="24"/>
          <w:szCs w:val="24"/>
        </w:rPr>
        <w:t>Thompson Rivers University</w:t>
      </w:r>
      <w:r w:rsidRPr="00073C56">
        <w:rPr>
          <w:rFonts w:ascii="Arial" w:hAnsi="Arial" w:cs="Arial"/>
          <w:sz w:val="24"/>
          <w:szCs w:val="24"/>
        </w:rPr>
        <w:t xml:space="preserve"> </w:t>
      </w:r>
    </w:p>
    <w:p w14:paraId="55DA9ED2"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A panel of avid readers with share their insights on recent books in the fields of higher education, administration, student affairs and related topic</w:t>
      </w:r>
      <w:r w:rsidR="00147516">
        <w:rPr>
          <w:rFonts w:ascii="Arial" w:hAnsi="Arial" w:cs="Arial"/>
          <w:noProof/>
          <w:sz w:val="24"/>
          <w:szCs w:val="24"/>
        </w:rPr>
        <w:t>s</w:t>
      </w:r>
      <w:r w:rsidRPr="00444B6E">
        <w:rPr>
          <w:rFonts w:ascii="Arial" w:hAnsi="Arial" w:cs="Arial"/>
          <w:noProof/>
          <w:sz w:val="24"/>
          <w:szCs w:val="24"/>
        </w:rPr>
        <w:t>. This session is designed to stimulate lively intellectual dialogue on the issues and trends that affect our work and to provide guidance to those looking to spend limited book budgets wisely. Audience participation is encouraged though not required.</w:t>
      </w:r>
    </w:p>
    <w:p w14:paraId="3F0BC384" w14:textId="77777777" w:rsidR="003819AA" w:rsidRPr="00F25C06" w:rsidRDefault="003819AA" w:rsidP="003819AA">
      <w:pPr>
        <w:pStyle w:val="ListParagraph"/>
        <w:rPr>
          <w:rFonts w:ascii="Arial" w:hAnsi="Arial" w:cs="Arial"/>
          <w:sz w:val="24"/>
          <w:szCs w:val="24"/>
        </w:rPr>
      </w:pPr>
    </w:p>
    <w:p w14:paraId="41588801"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Panel</w:t>
      </w:r>
    </w:p>
    <w:p w14:paraId="7C665B29"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Pr>
          <w:rFonts w:ascii="Arial" w:hAnsi="Arial" w:cs="Arial"/>
          <w:noProof/>
          <w:sz w:val="24"/>
          <w:szCs w:val="24"/>
        </w:rPr>
        <w:t xml:space="preserve">Post-secondary acumen, </w:t>
      </w:r>
      <w:r w:rsidR="003819AA" w:rsidRPr="00444B6E">
        <w:rPr>
          <w:rFonts w:ascii="Arial" w:hAnsi="Arial" w:cs="Arial"/>
          <w:noProof/>
          <w:sz w:val="24"/>
          <w:szCs w:val="24"/>
        </w:rPr>
        <w:t>Strategic pl</w:t>
      </w:r>
      <w:r w:rsidR="003819AA">
        <w:rPr>
          <w:rFonts w:ascii="Arial" w:hAnsi="Arial" w:cs="Arial"/>
          <w:noProof/>
          <w:sz w:val="24"/>
          <w:szCs w:val="24"/>
        </w:rPr>
        <w:t>anning, research and assessment</w:t>
      </w:r>
      <w:r w:rsidR="003819AA" w:rsidRPr="00F25C06">
        <w:rPr>
          <w:rFonts w:ascii="Arial" w:hAnsi="Arial" w:cs="Arial"/>
          <w:sz w:val="24"/>
          <w:szCs w:val="24"/>
        </w:rPr>
        <w:t xml:space="preserve"> </w:t>
      </w:r>
    </w:p>
    <w:p w14:paraId="7DC43B10" w14:textId="77777777" w:rsidR="009A1FE8" w:rsidRDefault="009A1FE8"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Student Recruitment, Systems</w:t>
      </w:r>
    </w:p>
    <w:p w14:paraId="6C1AC8B9" w14:textId="77777777" w:rsidR="002B5094" w:rsidRDefault="002B5094"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r w:rsidR="00D6061D">
        <w:rPr>
          <w:rFonts w:ascii="Arial" w:hAnsi="Arial" w:cs="Arial"/>
          <w:sz w:val="24"/>
          <w:szCs w:val="24"/>
        </w:rPr>
        <w:t>Brown</w:t>
      </w:r>
    </w:p>
    <w:p w14:paraId="5A936168" w14:textId="77777777" w:rsidR="003819AA" w:rsidRDefault="003819AA" w:rsidP="003819AA">
      <w:pPr>
        <w:pStyle w:val="ListParagraph"/>
        <w:rPr>
          <w:rFonts w:ascii="Arial" w:hAnsi="Arial" w:cs="Arial"/>
          <w:sz w:val="24"/>
          <w:szCs w:val="24"/>
        </w:rPr>
      </w:pPr>
    </w:p>
    <w:p w14:paraId="630CCAE4" w14:textId="77777777" w:rsidR="003819AA" w:rsidRDefault="003819AA" w:rsidP="003819AA">
      <w:pPr>
        <w:pStyle w:val="ListParagraph"/>
        <w:rPr>
          <w:b/>
          <w:sz w:val="24"/>
          <w:szCs w:val="24"/>
        </w:rPr>
      </w:pPr>
      <w:r>
        <w:rPr>
          <w:rFonts w:ascii="Arial" w:hAnsi="Arial" w:cs="Arial"/>
          <w:b/>
          <w:noProof/>
          <w:sz w:val="28"/>
          <w:szCs w:val="28"/>
        </w:rPr>
        <w:t>12.05</w:t>
      </w:r>
      <w:proofErr w:type="gramStart"/>
      <w:r w:rsidRPr="00F25C06">
        <w:rPr>
          <w:rFonts w:ascii="Arial" w:hAnsi="Arial" w:cs="Arial"/>
          <w:b/>
          <w:sz w:val="28"/>
          <w:szCs w:val="28"/>
        </w:rPr>
        <w:t xml:space="preserve">.  </w:t>
      </w:r>
      <w:r w:rsidRPr="00444B6E">
        <w:rPr>
          <w:rFonts w:ascii="Arial" w:hAnsi="Arial" w:cs="Arial"/>
          <w:b/>
          <w:noProof/>
          <w:sz w:val="28"/>
          <w:szCs w:val="28"/>
        </w:rPr>
        <w:t>ACEing</w:t>
      </w:r>
      <w:proofErr w:type="gramEnd"/>
      <w:r w:rsidRPr="00444B6E">
        <w:rPr>
          <w:rFonts w:ascii="Arial" w:hAnsi="Arial" w:cs="Arial"/>
          <w:b/>
          <w:noProof/>
          <w:sz w:val="28"/>
          <w:szCs w:val="28"/>
        </w:rPr>
        <w:t xml:space="preserve"> Partnerships: Registrarial and Student Affairs partnership</w:t>
      </w:r>
      <w:r w:rsidRPr="00F25C06">
        <w:rPr>
          <w:rFonts w:ascii="Arial" w:hAnsi="Arial" w:cs="Arial"/>
          <w:b/>
          <w:sz w:val="28"/>
          <w:szCs w:val="28"/>
        </w:rPr>
        <w:t xml:space="preserve"> </w:t>
      </w:r>
    </w:p>
    <w:p w14:paraId="7CD06D2F" w14:textId="77777777" w:rsidR="003819AA" w:rsidRDefault="003819AA" w:rsidP="003819AA">
      <w:pPr>
        <w:pStyle w:val="ListParagraph"/>
        <w:rPr>
          <w:b/>
          <w:sz w:val="24"/>
          <w:szCs w:val="24"/>
        </w:rPr>
      </w:pPr>
    </w:p>
    <w:p w14:paraId="62F9948A"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Chad</w:t>
      </w:r>
      <w:r w:rsidRPr="00F25C06">
        <w:rPr>
          <w:rFonts w:ascii="Arial" w:hAnsi="Arial" w:cs="Arial"/>
          <w:sz w:val="24"/>
          <w:szCs w:val="24"/>
        </w:rPr>
        <w:t xml:space="preserve"> </w:t>
      </w:r>
      <w:r w:rsidRPr="00444B6E">
        <w:rPr>
          <w:rFonts w:ascii="Arial" w:hAnsi="Arial" w:cs="Arial"/>
          <w:noProof/>
          <w:sz w:val="24"/>
          <w:szCs w:val="24"/>
        </w:rPr>
        <w:t>Nuttall</w:t>
      </w:r>
      <w:r w:rsidRPr="00F25C06">
        <w:rPr>
          <w:rFonts w:ascii="Arial" w:hAnsi="Arial" w:cs="Arial"/>
          <w:sz w:val="24"/>
          <w:szCs w:val="24"/>
        </w:rPr>
        <w:t xml:space="preserve">, </w:t>
      </w:r>
      <w:r w:rsidRPr="00444B6E">
        <w:rPr>
          <w:rFonts w:ascii="Arial" w:hAnsi="Arial" w:cs="Arial"/>
          <w:noProof/>
          <w:sz w:val="24"/>
          <w:szCs w:val="24"/>
        </w:rPr>
        <w:t>Director, Student Housing &amp; Residence Life</w:t>
      </w:r>
      <w:r w:rsidRPr="00F25C06">
        <w:rPr>
          <w:rFonts w:ascii="Arial" w:hAnsi="Arial" w:cs="Arial"/>
          <w:sz w:val="24"/>
          <w:szCs w:val="24"/>
        </w:rPr>
        <w:t xml:space="preserve">, </w:t>
      </w:r>
      <w:r w:rsidRPr="00444B6E">
        <w:rPr>
          <w:rFonts w:ascii="Arial" w:hAnsi="Arial" w:cs="Arial"/>
          <w:noProof/>
          <w:sz w:val="24"/>
          <w:szCs w:val="24"/>
        </w:rPr>
        <w:t>University of Toronto Mississauga</w:t>
      </w:r>
      <w:r w:rsidRPr="00F25C06">
        <w:rPr>
          <w:rFonts w:ascii="Arial" w:hAnsi="Arial" w:cs="Arial"/>
          <w:sz w:val="24"/>
          <w:szCs w:val="24"/>
        </w:rPr>
        <w:t xml:space="preserve">; </w:t>
      </w:r>
      <w:r w:rsidR="00670509" w:rsidRPr="00670509">
        <w:rPr>
          <w:rFonts w:ascii="Arial" w:hAnsi="Arial" w:cs="Arial"/>
          <w:sz w:val="24"/>
          <w:szCs w:val="24"/>
        </w:rPr>
        <w:t>Lorretta Neebar, Registrar &amp; Director of Enrolment Management, University of Toronto Mississauga</w:t>
      </w:r>
    </w:p>
    <w:p w14:paraId="1BC464B3" w14:textId="77777777" w:rsidR="003819AA" w:rsidRPr="00F25C06" w:rsidRDefault="003819AA" w:rsidP="003819AA">
      <w:pPr>
        <w:pStyle w:val="ListParagraph"/>
        <w:rPr>
          <w:rFonts w:ascii="Arial" w:hAnsi="Arial" w:cs="Arial"/>
          <w:sz w:val="24"/>
          <w:szCs w:val="24"/>
        </w:rPr>
      </w:pPr>
    </w:p>
    <w:p w14:paraId="5857F673"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The Academic Culture &amp; English (ACE) program at the University of Toronto Mississauga is an 8-week summer English language proficiency program designed to prepare participants for academic studies in September.  Please join UTM staff from the Office of the Registrar and Student Housing &amp; Residence Life as we explore a unique partnership in student transition and retention.  Residence is strongly encouraged for participants in ACE and has shown to be a contributing factor to student success.  This session will be of interest to those working in a Registrars office, international student services, residence and student-success.</w:t>
      </w:r>
    </w:p>
    <w:p w14:paraId="4196884C" w14:textId="77777777" w:rsidR="003819AA" w:rsidRPr="00F25C06" w:rsidRDefault="003819AA" w:rsidP="003819AA">
      <w:pPr>
        <w:pStyle w:val="ListParagraph"/>
        <w:rPr>
          <w:rFonts w:ascii="Arial" w:hAnsi="Arial" w:cs="Arial"/>
          <w:sz w:val="24"/>
          <w:szCs w:val="24"/>
        </w:rPr>
      </w:pPr>
    </w:p>
    <w:p w14:paraId="46F7A260"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Expert Lecture</w:t>
      </w:r>
    </w:p>
    <w:p w14:paraId="251D23C1"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Pr>
          <w:rFonts w:ascii="Arial" w:hAnsi="Arial" w:cs="Arial"/>
          <w:noProof/>
          <w:sz w:val="24"/>
          <w:szCs w:val="24"/>
        </w:rPr>
        <w:t>Intercultural fluency</w:t>
      </w:r>
      <w:r w:rsidR="003819AA" w:rsidRPr="00F25C06">
        <w:rPr>
          <w:rFonts w:ascii="Arial" w:hAnsi="Arial" w:cs="Arial"/>
          <w:sz w:val="24"/>
          <w:szCs w:val="24"/>
        </w:rPr>
        <w:t xml:space="preserve"> </w:t>
      </w:r>
    </w:p>
    <w:p w14:paraId="69F165A6" w14:textId="77777777" w:rsidR="009A1FE8" w:rsidRDefault="009A1FE8"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Admissions &amp; Transfer Credit</w:t>
      </w:r>
    </w:p>
    <w:p w14:paraId="6CD57688" w14:textId="77777777" w:rsidR="002B5094" w:rsidRDefault="002B5094"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McCully</w:t>
      </w:r>
      <w:proofErr w:type="spellEnd"/>
    </w:p>
    <w:p w14:paraId="54312874" w14:textId="77777777" w:rsidR="003819AA" w:rsidRDefault="003819AA" w:rsidP="003819AA">
      <w:pPr>
        <w:pStyle w:val="ListParagraph"/>
        <w:rPr>
          <w:rFonts w:ascii="Arial" w:hAnsi="Arial" w:cs="Arial"/>
          <w:sz w:val="24"/>
          <w:szCs w:val="24"/>
        </w:rPr>
      </w:pPr>
    </w:p>
    <w:p w14:paraId="7CE9DD74" w14:textId="77777777" w:rsidR="003819AA" w:rsidRDefault="003819AA" w:rsidP="003819AA">
      <w:pPr>
        <w:pStyle w:val="ListParagraph"/>
        <w:rPr>
          <w:b/>
          <w:sz w:val="24"/>
          <w:szCs w:val="24"/>
        </w:rPr>
      </w:pPr>
      <w:r w:rsidRPr="00444B6E">
        <w:rPr>
          <w:rFonts w:ascii="Arial" w:hAnsi="Arial" w:cs="Arial"/>
          <w:b/>
          <w:noProof/>
          <w:sz w:val="28"/>
          <w:szCs w:val="28"/>
        </w:rPr>
        <w:t>12.06</w:t>
      </w:r>
      <w:proofErr w:type="gramStart"/>
      <w:r w:rsidRPr="00F25C06">
        <w:rPr>
          <w:rFonts w:ascii="Arial" w:hAnsi="Arial" w:cs="Arial"/>
          <w:b/>
          <w:sz w:val="28"/>
          <w:szCs w:val="28"/>
        </w:rPr>
        <w:t xml:space="preserve">.  </w:t>
      </w:r>
      <w:r w:rsidRPr="00444B6E">
        <w:rPr>
          <w:rFonts w:ascii="Arial" w:hAnsi="Arial" w:cs="Arial"/>
          <w:b/>
          <w:noProof/>
          <w:sz w:val="28"/>
          <w:szCs w:val="28"/>
        </w:rPr>
        <w:t>A</w:t>
      </w:r>
      <w:proofErr w:type="gramEnd"/>
      <w:r w:rsidRPr="00444B6E">
        <w:rPr>
          <w:rFonts w:ascii="Arial" w:hAnsi="Arial" w:cs="Arial"/>
          <w:b/>
          <w:noProof/>
          <w:sz w:val="28"/>
          <w:szCs w:val="28"/>
        </w:rPr>
        <w:t xml:space="preserve"> case for transformational change: how Laurier revitalised its Admissions office</w:t>
      </w:r>
      <w:r w:rsidRPr="00F25C06">
        <w:rPr>
          <w:rFonts w:ascii="Arial" w:hAnsi="Arial" w:cs="Arial"/>
          <w:b/>
          <w:sz w:val="28"/>
          <w:szCs w:val="28"/>
        </w:rPr>
        <w:t xml:space="preserve"> </w:t>
      </w:r>
    </w:p>
    <w:p w14:paraId="32E199E3" w14:textId="77777777" w:rsidR="003819AA" w:rsidRDefault="003819AA" w:rsidP="003819AA">
      <w:pPr>
        <w:pStyle w:val="ListParagraph"/>
        <w:rPr>
          <w:b/>
          <w:sz w:val="24"/>
          <w:szCs w:val="24"/>
        </w:rPr>
      </w:pPr>
    </w:p>
    <w:p w14:paraId="13D95EED" w14:textId="77777777" w:rsidR="003819AA" w:rsidRPr="00F25C06" w:rsidRDefault="003819AA" w:rsidP="003819AA">
      <w:pPr>
        <w:pStyle w:val="ListParagraph"/>
        <w:rPr>
          <w:rFonts w:ascii="Arial" w:hAnsi="Arial" w:cs="Arial"/>
          <w:sz w:val="24"/>
          <w:szCs w:val="24"/>
        </w:rPr>
      </w:pPr>
      <w:r>
        <w:rPr>
          <w:rFonts w:ascii="Arial" w:hAnsi="Arial" w:cs="Arial"/>
          <w:noProof/>
          <w:sz w:val="24"/>
          <w:szCs w:val="24"/>
        </w:rPr>
        <w:t>J</w:t>
      </w:r>
      <w:r w:rsidRPr="00444B6E">
        <w:rPr>
          <w:rFonts w:ascii="Arial" w:hAnsi="Arial" w:cs="Arial"/>
          <w:noProof/>
          <w:sz w:val="24"/>
          <w:szCs w:val="24"/>
        </w:rPr>
        <w:t>ulie</w:t>
      </w:r>
      <w:r w:rsidRPr="00F25C06">
        <w:rPr>
          <w:rFonts w:ascii="Arial" w:hAnsi="Arial" w:cs="Arial"/>
          <w:sz w:val="24"/>
          <w:szCs w:val="24"/>
        </w:rPr>
        <w:t xml:space="preserve"> </w:t>
      </w:r>
      <w:r w:rsidRPr="00444B6E">
        <w:rPr>
          <w:rFonts w:ascii="Arial" w:hAnsi="Arial" w:cs="Arial"/>
          <w:noProof/>
          <w:sz w:val="24"/>
          <w:szCs w:val="24"/>
        </w:rPr>
        <w:t>Hummel</w:t>
      </w:r>
      <w:r w:rsidRPr="00F25C06">
        <w:rPr>
          <w:rFonts w:ascii="Arial" w:hAnsi="Arial" w:cs="Arial"/>
          <w:sz w:val="24"/>
          <w:szCs w:val="24"/>
        </w:rPr>
        <w:t xml:space="preserve">, </w:t>
      </w:r>
      <w:r w:rsidRPr="00444B6E">
        <w:rPr>
          <w:rFonts w:ascii="Arial" w:hAnsi="Arial" w:cs="Arial"/>
          <w:noProof/>
          <w:sz w:val="24"/>
          <w:szCs w:val="24"/>
        </w:rPr>
        <w:t>Associate Registrar, Recruitment &amp; Admissions</w:t>
      </w:r>
      <w:r w:rsidRPr="00F25C06">
        <w:rPr>
          <w:rFonts w:ascii="Arial" w:hAnsi="Arial" w:cs="Arial"/>
          <w:sz w:val="24"/>
          <w:szCs w:val="24"/>
        </w:rPr>
        <w:t xml:space="preserve">, </w:t>
      </w:r>
      <w:r w:rsidRPr="00444B6E">
        <w:rPr>
          <w:rFonts w:ascii="Arial" w:hAnsi="Arial" w:cs="Arial"/>
          <w:noProof/>
          <w:sz w:val="24"/>
          <w:szCs w:val="24"/>
        </w:rPr>
        <w:t>Wilfrid Laurier University</w:t>
      </w:r>
      <w:r w:rsidRPr="00F25C06">
        <w:rPr>
          <w:rFonts w:ascii="Arial" w:hAnsi="Arial" w:cs="Arial"/>
          <w:sz w:val="24"/>
          <w:szCs w:val="24"/>
        </w:rPr>
        <w:t xml:space="preserve">; </w:t>
      </w:r>
      <w:r w:rsidRPr="00444B6E">
        <w:rPr>
          <w:rFonts w:ascii="Arial" w:hAnsi="Arial" w:cs="Arial"/>
          <w:noProof/>
          <w:sz w:val="24"/>
          <w:szCs w:val="24"/>
        </w:rPr>
        <w:t>chris</w:t>
      </w:r>
      <w:r w:rsidRPr="00F25C06">
        <w:rPr>
          <w:rFonts w:ascii="Arial" w:hAnsi="Arial" w:cs="Arial"/>
          <w:sz w:val="24"/>
          <w:szCs w:val="24"/>
        </w:rPr>
        <w:t xml:space="preserve"> </w:t>
      </w:r>
      <w:r w:rsidRPr="00444B6E">
        <w:rPr>
          <w:rFonts w:ascii="Arial" w:hAnsi="Arial" w:cs="Arial"/>
          <w:noProof/>
          <w:sz w:val="24"/>
          <w:szCs w:val="24"/>
        </w:rPr>
        <w:t>Brunskill</w:t>
      </w:r>
      <w:r w:rsidRPr="00F25C06">
        <w:rPr>
          <w:rFonts w:ascii="Arial" w:hAnsi="Arial" w:cs="Arial"/>
          <w:sz w:val="24"/>
          <w:szCs w:val="24"/>
        </w:rPr>
        <w:t xml:space="preserve">, </w:t>
      </w:r>
      <w:r w:rsidRPr="00444B6E">
        <w:rPr>
          <w:rFonts w:ascii="Arial" w:hAnsi="Arial" w:cs="Arial"/>
          <w:noProof/>
          <w:sz w:val="24"/>
          <w:szCs w:val="24"/>
        </w:rPr>
        <w:t>Assistant Registrar, Admissions</w:t>
      </w:r>
      <w:r w:rsidRPr="00F25C06">
        <w:rPr>
          <w:rFonts w:ascii="Arial" w:hAnsi="Arial" w:cs="Arial"/>
          <w:sz w:val="24"/>
          <w:szCs w:val="24"/>
        </w:rPr>
        <w:t xml:space="preserve">, </w:t>
      </w:r>
      <w:r w:rsidRPr="00444B6E">
        <w:rPr>
          <w:rFonts w:ascii="Arial" w:hAnsi="Arial" w:cs="Arial"/>
          <w:noProof/>
          <w:sz w:val="24"/>
          <w:szCs w:val="24"/>
        </w:rPr>
        <w:t>Wilfrid Laurier University</w:t>
      </w:r>
      <w:r w:rsidRPr="00F25C06">
        <w:rPr>
          <w:rFonts w:ascii="Arial" w:hAnsi="Arial" w:cs="Arial"/>
          <w:sz w:val="24"/>
          <w:szCs w:val="24"/>
        </w:rPr>
        <w:t xml:space="preserve"> </w:t>
      </w:r>
    </w:p>
    <w:p w14:paraId="151B6C30" w14:textId="77777777" w:rsidR="003819AA" w:rsidRPr="00F25C06" w:rsidRDefault="003819AA" w:rsidP="003819AA">
      <w:pPr>
        <w:pStyle w:val="ListParagraph"/>
        <w:rPr>
          <w:rFonts w:ascii="Arial" w:hAnsi="Arial" w:cs="Arial"/>
          <w:sz w:val="24"/>
          <w:szCs w:val="24"/>
        </w:rPr>
      </w:pPr>
    </w:p>
    <w:p w14:paraId="581228DB"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Admissions offices are required to work miracles in a highly competitive environment: making offers faster, adjudicating  complex applications, retaining staff in a high-stress environment, working with SEM committees to  meet enrolment targets, and educating campus stakeholders on the art and science of admissions, a process that is subject to many outside forces beyond our control. Join us as we share our journey to optimize structure, improve systems, develop processes to balance competing priorities, and most importantly, how to build a heightened sense of pride in the admissions profession – and in your staff – through competency, purpose, outreach and accountability.</w:t>
      </w:r>
    </w:p>
    <w:p w14:paraId="4BB634F9" w14:textId="77777777" w:rsidR="003819AA" w:rsidRPr="00F25C06" w:rsidRDefault="003819AA" w:rsidP="003819AA">
      <w:pPr>
        <w:pStyle w:val="ListParagraph"/>
        <w:rPr>
          <w:rFonts w:ascii="Arial" w:hAnsi="Arial" w:cs="Arial"/>
          <w:sz w:val="24"/>
          <w:szCs w:val="24"/>
        </w:rPr>
      </w:pPr>
    </w:p>
    <w:p w14:paraId="281AFF03"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Storytelling</w:t>
      </w:r>
    </w:p>
    <w:p w14:paraId="2EB5E5AA" w14:textId="77777777" w:rsidR="003819AA" w:rsidRDefault="00EB0F90" w:rsidP="003819AA">
      <w:pPr>
        <w:pStyle w:val="ListParagraph"/>
        <w:rPr>
          <w:rFonts w:ascii="Arial" w:hAnsi="Arial" w:cs="Arial"/>
          <w:noProof/>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Leadership, management and administration,Strategic planning, research and assessment</w:t>
      </w:r>
    </w:p>
    <w:p w14:paraId="133880DA" w14:textId="77777777" w:rsidR="009A1FE8" w:rsidRDefault="009A1FE8" w:rsidP="003819AA">
      <w:pPr>
        <w:pStyle w:val="ListParagraph"/>
        <w:rPr>
          <w:rFonts w:ascii="Arial" w:hAnsi="Arial" w:cs="Arial"/>
          <w:noProof/>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noProof/>
          <w:sz w:val="24"/>
          <w:szCs w:val="24"/>
        </w:rPr>
        <w:t xml:space="preserve"> Admissions &amp; Transfer Credit</w:t>
      </w:r>
    </w:p>
    <w:p w14:paraId="79B3F9B8" w14:textId="77777777" w:rsidR="002B5094" w:rsidRDefault="002B5094" w:rsidP="003819AA">
      <w:pPr>
        <w:pStyle w:val="ListParagraph"/>
        <w:rPr>
          <w:rFonts w:ascii="Arial" w:hAnsi="Arial" w:cs="Arial"/>
          <w:noProof/>
          <w:sz w:val="24"/>
          <w:szCs w:val="24"/>
        </w:rPr>
      </w:pPr>
      <w:r>
        <w:rPr>
          <w:rFonts w:ascii="Arial" w:hAnsi="Arial" w:cs="Arial"/>
          <w:b/>
          <w:sz w:val="24"/>
          <w:szCs w:val="24"/>
        </w:rPr>
        <w:t>Room:</w:t>
      </w:r>
      <w:r>
        <w:rPr>
          <w:rFonts w:ascii="Arial" w:hAnsi="Arial" w:cs="Arial"/>
          <w:noProof/>
          <w:sz w:val="24"/>
          <w:szCs w:val="24"/>
        </w:rPr>
        <w:t xml:space="preserve"> McDougall</w:t>
      </w:r>
    </w:p>
    <w:p w14:paraId="087FEF79" w14:textId="77777777" w:rsidR="003819AA" w:rsidRDefault="003819AA" w:rsidP="003819AA">
      <w:pPr>
        <w:pStyle w:val="ListParagraph"/>
        <w:rPr>
          <w:rFonts w:ascii="Arial" w:hAnsi="Arial" w:cs="Arial"/>
          <w:sz w:val="24"/>
          <w:szCs w:val="24"/>
        </w:rPr>
      </w:pPr>
    </w:p>
    <w:p w14:paraId="2F12B087" w14:textId="77777777" w:rsidR="003819AA" w:rsidRDefault="003819AA" w:rsidP="003819AA">
      <w:pPr>
        <w:pStyle w:val="ListParagraph"/>
        <w:rPr>
          <w:b/>
          <w:sz w:val="24"/>
          <w:szCs w:val="24"/>
        </w:rPr>
      </w:pPr>
      <w:r w:rsidRPr="00444B6E">
        <w:rPr>
          <w:rFonts w:ascii="Arial" w:hAnsi="Arial" w:cs="Arial"/>
          <w:b/>
          <w:noProof/>
          <w:sz w:val="28"/>
          <w:szCs w:val="28"/>
        </w:rPr>
        <w:t>12.07</w:t>
      </w:r>
      <w:proofErr w:type="gramStart"/>
      <w:r w:rsidRPr="00F25C06">
        <w:rPr>
          <w:rFonts w:ascii="Arial" w:hAnsi="Arial" w:cs="Arial"/>
          <w:b/>
          <w:sz w:val="28"/>
          <w:szCs w:val="28"/>
        </w:rPr>
        <w:t xml:space="preserve">.  </w:t>
      </w:r>
      <w:r w:rsidRPr="00444B6E">
        <w:rPr>
          <w:rFonts w:ascii="Arial" w:hAnsi="Arial" w:cs="Arial"/>
          <w:b/>
          <w:noProof/>
          <w:sz w:val="28"/>
          <w:szCs w:val="28"/>
        </w:rPr>
        <w:t>Women</w:t>
      </w:r>
      <w:proofErr w:type="gramEnd"/>
      <w:r w:rsidRPr="00444B6E">
        <w:rPr>
          <w:rFonts w:ascii="Arial" w:hAnsi="Arial" w:cs="Arial"/>
          <w:b/>
          <w:noProof/>
          <w:sz w:val="28"/>
          <w:szCs w:val="28"/>
        </w:rPr>
        <w:t xml:space="preserve"> in Higher Ed: Inspiring Conversation</w:t>
      </w:r>
      <w:r w:rsidRPr="00F25C06">
        <w:rPr>
          <w:rFonts w:ascii="Arial" w:hAnsi="Arial" w:cs="Arial"/>
          <w:b/>
          <w:sz w:val="28"/>
          <w:szCs w:val="28"/>
        </w:rPr>
        <w:t xml:space="preserve"> </w:t>
      </w:r>
    </w:p>
    <w:p w14:paraId="7B0AEE07" w14:textId="77777777" w:rsidR="003819AA" w:rsidRDefault="003819AA" w:rsidP="003819AA">
      <w:pPr>
        <w:pStyle w:val="ListParagraph"/>
        <w:rPr>
          <w:b/>
          <w:sz w:val="24"/>
          <w:szCs w:val="24"/>
        </w:rPr>
      </w:pPr>
    </w:p>
    <w:p w14:paraId="6D5A6B37"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Atifa</w:t>
      </w:r>
      <w:r w:rsidRPr="00F25C06">
        <w:rPr>
          <w:rFonts w:ascii="Arial" w:hAnsi="Arial" w:cs="Arial"/>
          <w:sz w:val="24"/>
          <w:szCs w:val="24"/>
        </w:rPr>
        <w:t xml:space="preserve"> </w:t>
      </w:r>
      <w:r w:rsidRPr="00444B6E">
        <w:rPr>
          <w:rFonts w:ascii="Arial" w:hAnsi="Arial" w:cs="Arial"/>
          <w:noProof/>
          <w:sz w:val="24"/>
          <w:szCs w:val="24"/>
        </w:rPr>
        <w:t>Karim</w:t>
      </w:r>
      <w:r w:rsidRPr="00F25C06">
        <w:rPr>
          <w:rFonts w:ascii="Arial" w:hAnsi="Arial" w:cs="Arial"/>
          <w:sz w:val="24"/>
          <w:szCs w:val="24"/>
        </w:rPr>
        <w:t xml:space="preserve">, </w:t>
      </w:r>
      <w:r w:rsidRPr="00444B6E">
        <w:rPr>
          <w:rFonts w:ascii="Arial" w:hAnsi="Arial" w:cs="Arial"/>
          <w:noProof/>
          <w:sz w:val="24"/>
          <w:szCs w:val="24"/>
        </w:rPr>
        <w:t>Career Educator</w:t>
      </w:r>
      <w:r w:rsidRPr="00F25C06">
        <w:rPr>
          <w:rFonts w:ascii="Arial" w:hAnsi="Arial" w:cs="Arial"/>
          <w:sz w:val="24"/>
          <w:szCs w:val="24"/>
        </w:rPr>
        <w:t xml:space="preserve">, </w:t>
      </w:r>
      <w:r w:rsidRPr="00444B6E">
        <w:rPr>
          <w:rFonts w:ascii="Arial" w:hAnsi="Arial" w:cs="Arial"/>
          <w:noProof/>
          <w:sz w:val="24"/>
          <w:szCs w:val="24"/>
        </w:rPr>
        <w:t>University of Toronto</w:t>
      </w:r>
      <w:r w:rsidRPr="00F25C06">
        <w:rPr>
          <w:rFonts w:ascii="Arial" w:hAnsi="Arial" w:cs="Arial"/>
          <w:sz w:val="24"/>
          <w:szCs w:val="24"/>
        </w:rPr>
        <w:t xml:space="preserve">; </w:t>
      </w:r>
      <w:r w:rsidRPr="00444B6E">
        <w:rPr>
          <w:rFonts w:ascii="Arial" w:hAnsi="Arial" w:cs="Arial"/>
          <w:noProof/>
          <w:sz w:val="24"/>
          <w:szCs w:val="24"/>
        </w:rPr>
        <w:t>Mary</w:t>
      </w:r>
      <w:r w:rsidRPr="00F25C06">
        <w:rPr>
          <w:rFonts w:ascii="Arial" w:hAnsi="Arial" w:cs="Arial"/>
          <w:sz w:val="24"/>
          <w:szCs w:val="24"/>
        </w:rPr>
        <w:t xml:space="preserve"> </w:t>
      </w:r>
      <w:r w:rsidRPr="00444B6E">
        <w:rPr>
          <w:rFonts w:ascii="Arial" w:hAnsi="Arial" w:cs="Arial"/>
          <w:noProof/>
          <w:sz w:val="24"/>
          <w:szCs w:val="24"/>
        </w:rPr>
        <w:t>Stefanidis</w:t>
      </w:r>
      <w:r w:rsidRPr="00F25C06">
        <w:rPr>
          <w:rFonts w:ascii="Arial" w:hAnsi="Arial" w:cs="Arial"/>
          <w:sz w:val="24"/>
          <w:szCs w:val="24"/>
        </w:rPr>
        <w:t xml:space="preserve">, </w:t>
      </w:r>
      <w:r w:rsidRPr="00444B6E">
        <w:rPr>
          <w:rFonts w:ascii="Arial" w:hAnsi="Arial" w:cs="Arial"/>
          <w:noProof/>
          <w:sz w:val="24"/>
          <w:szCs w:val="24"/>
        </w:rPr>
        <w:t>Career Educator</w:t>
      </w:r>
      <w:r w:rsidRPr="00F25C06">
        <w:rPr>
          <w:rFonts w:ascii="Arial" w:hAnsi="Arial" w:cs="Arial"/>
          <w:sz w:val="24"/>
          <w:szCs w:val="24"/>
        </w:rPr>
        <w:t xml:space="preserve">, </w:t>
      </w:r>
      <w:r w:rsidRPr="00444B6E">
        <w:rPr>
          <w:rFonts w:ascii="Arial" w:hAnsi="Arial" w:cs="Arial"/>
          <w:noProof/>
          <w:sz w:val="24"/>
          <w:szCs w:val="24"/>
        </w:rPr>
        <w:t>University of Toronto</w:t>
      </w:r>
      <w:r w:rsidRPr="00F25C06">
        <w:rPr>
          <w:rFonts w:ascii="Arial" w:hAnsi="Arial" w:cs="Arial"/>
          <w:sz w:val="24"/>
          <w:szCs w:val="24"/>
        </w:rPr>
        <w:t xml:space="preserve"> </w:t>
      </w:r>
    </w:p>
    <w:p w14:paraId="40D013BE" w14:textId="77777777" w:rsidR="003819AA" w:rsidRPr="00F25C06" w:rsidRDefault="003819AA" w:rsidP="003819AA">
      <w:pPr>
        <w:pStyle w:val="ListParagraph"/>
        <w:rPr>
          <w:rFonts w:ascii="Arial" w:hAnsi="Arial" w:cs="Arial"/>
          <w:sz w:val="24"/>
          <w:szCs w:val="24"/>
        </w:rPr>
      </w:pPr>
    </w:p>
    <w:p w14:paraId="0992361F"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In 2011 and 2012, the “In Her Shoes: Women and Work/Life Balance” CACUSS sessions began a conversation about issues facing women in leadership within Canadian Higher Education. This session seeks to continue the conversation and encourage the community to identify sustainable mechanisms for ongoing dialogue and conversation. Participants will hear stories, insights, and reflections from women at different levels of leadership about work/life balance, and gender. A discussion will be also facilitated where participants will begin to unpack these critical issues, and examine possible avenues of support for the development of women within Canadian higher education.</w:t>
      </w:r>
    </w:p>
    <w:p w14:paraId="4932EB6C" w14:textId="77777777" w:rsidR="003819AA" w:rsidRPr="00F25C06" w:rsidRDefault="003819AA" w:rsidP="003819AA">
      <w:pPr>
        <w:pStyle w:val="ListParagraph"/>
        <w:rPr>
          <w:rFonts w:ascii="Arial" w:hAnsi="Arial" w:cs="Arial"/>
          <w:sz w:val="24"/>
          <w:szCs w:val="24"/>
        </w:rPr>
      </w:pPr>
    </w:p>
    <w:p w14:paraId="417E75DC"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Panel</w:t>
      </w:r>
    </w:p>
    <w:p w14:paraId="2B7C5AC8"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Equity, diversity and inclusion,</w:t>
      </w:r>
      <w:r w:rsidR="0025772B">
        <w:rPr>
          <w:rFonts w:ascii="Arial" w:hAnsi="Arial" w:cs="Arial"/>
          <w:noProof/>
          <w:sz w:val="24"/>
          <w:szCs w:val="24"/>
        </w:rPr>
        <w:t xml:space="preserve"> </w:t>
      </w:r>
      <w:r w:rsidR="003819AA" w:rsidRPr="00444B6E">
        <w:rPr>
          <w:rFonts w:ascii="Arial" w:hAnsi="Arial" w:cs="Arial"/>
          <w:noProof/>
          <w:sz w:val="24"/>
          <w:szCs w:val="24"/>
        </w:rPr>
        <w:t>Leadership</w:t>
      </w:r>
      <w:r w:rsidR="003819AA">
        <w:rPr>
          <w:rFonts w:ascii="Arial" w:hAnsi="Arial" w:cs="Arial"/>
          <w:noProof/>
          <w:sz w:val="24"/>
          <w:szCs w:val="24"/>
        </w:rPr>
        <w:t>, management and administration</w:t>
      </w:r>
      <w:r w:rsidR="003819AA" w:rsidRPr="00F25C06">
        <w:rPr>
          <w:rFonts w:ascii="Arial" w:hAnsi="Arial" w:cs="Arial"/>
          <w:sz w:val="24"/>
          <w:szCs w:val="24"/>
        </w:rPr>
        <w:t xml:space="preserve"> </w:t>
      </w:r>
    </w:p>
    <w:p w14:paraId="5CB366AC" w14:textId="77777777" w:rsidR="0025772B" w:rsidRDefault="0025772B" w:rsidP="003819AA">
      <w:pPr>
        <w:pStyle w:val="ListParagraph"/>
        <w:rPr>
          <w:rFonts w:ascii="Arial" w:hAnsi="Arial" w:cs="Arial"/>
          <w:sz w:val="24"/>
          <w:szCs w:val="24"/>
        </w:rPr>
      </w:pPr>
      <w:r>
        <w:rPr>
          <w:rFonts w:ascii="Arial" w:hAnsi="Arial" w:cs="Arial"/>
          <w:b/>
          <w:sz w:val="24"/>
          <w:szCs w:val="24"/>
        </w:rPr>
        <w:t>Room:</w:t>
      </w:r>
      <w:r w:rsidR="00D6061D">
        <w:rPr>
          <w:rFonts w:ascii="Arial" w:hAnsi="Arial" w:cs="Arial"/>
          <w:sz w:val="24"/>
          <w:szCs w:val="24"/>
        </w:rPr>
        <w:t xml:space="preserve"> John Hamilton</w:t>
      </w:r>
    </w:p>
    <w:p w14:paraId="6976C147" w14:textId="77777777" w:rsidR="003819AA" w:rsidRDefault="003819AA" w:rsidP="003819AA">
      <w:pPr>
        <w:pStyle w:val="ListParagraph"/>
        <w:rPr>
          <w:rFonts w:ascii="Arial" w:hAnsi="Arial" w:cs="Arial"/>
          <w:sz w:val="24"/>
          <w:szCs w:val="24"/>
        </w:rPr>
      </w:pPr>
    </w:p>
    <w:p w14:paraId="0BE1B71C" w14:textId="77777777" w:rsidR="003819AA" w:rsidRDefault="003819AA" w:rsidP="003819AA">
      <w:pPr>
        <w:pStyle w:val="ListParagraph"/>
        <w:rPr>
          <w:b/>
          <w:sz w:val="24"/>
          <w:szCs w:val="24"/>
        </w:rPr>
      </w:pPr>
      <w:r w:rsidRPr="00444B6E">
        <w:rPr>
          <w:rFonts w:ascii="Arial" w:hAnsi="Arial" w:cs="Arial"/>
          <w:b/>
          <w:noProof/>
          <w:sz w:val="28"/>
          <w:szCs w:val="28"/>
        </w:rPr>
        <w:t>12.08</w:t>
      </w:r>
      <w:proofErr w:type="gramStart"/>
      <w:r w:rsidRPr="00F25C06">
        <w:rPr>
          <w:rFonts w:ascii="Arial" w:hAnsi="Arial" w:cs="Arial"/>
          <w:b/>
          <w:sz w:val="28"/>
          <w:szCs w:val="28"/>
        </w:rPr>
        <w:t xml:space="preserve">.  </w:t>
      </w:r>
      <w:r w:rsidRPr="00444B6E">
        <w:rPr>
          <w:rFonts w:ascii="Arial" w:hAnsi="Arial" w:cs="Arial"/>
          <w:b/>
          <w:noProof/>
          <w:sz w:val="28"/>
          <w:szCs w:val="28"/>
        </w:rPr>
        <w:t>Why</w:t>
      </w:r>
      <w:proofErr w:type="gramEnd"/>
      <w:r w:rsidRPr="00444B6E">
        <w:rPr>
          <w:rFonts w:ascii="Arial" w:hAnsi="Arial" w:cs="Arial"/>
          <w:b/>
          <w:noProof/>
          <w:sz w:val="28"/>
          <w:szCs w:val="28"/>
        </w:rPr>
        <w:t xml:space="preserve"> Peer Education May Save Us All</w:t>
      </w:r>
      <w:r w:rsidRPr="00F25C06">
        <w:rPr>
          <w:rFonts w:ascii="Arial" w:hAnsi="Arial" w:cs="Arial"/>
          <w:b/>
          <w:sz w:val="28"/>
          <w:szCs w:val="28"/>
        </w:rPr>
        <w:t xml:space="preserve"> </w:t>
      </w:r>
    </w:p>
    <w:p w14:paraId="6D3A5961" w14:textId="77777777" w:rsidR="003819AA" w:rsidRDefault="003819AA" w:rsidP="003819AA">
      <w:pPr>
        <w:pStyle w:val="ListParagraph"/>
        <w:rPr>
          <w:b/>
          <w:sz w:val="24"/>
          <w:szCs w:val="24"/>
        </w:rPr>
      </w:pPr>
    </w:p>
    <w:p w14:paraId="7283BE85"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Melanie-Anne</w:t>
      </w:r>
      <w:r w:rsidRPr="00F25C06">
        <w:rPr>
          <w:rFonts w:ascii="Arial" w:hAnsi="Arial" w:cs="Arial"/>
          <w:sz w:val="24"/>
          <w:szCs w:val="24"/>
        </w:rPr>
        <w:t xml:space="preserve"> </w:t>
      </w:r>
      <w:r w:rsidRPr="00444B6E">
        <w:rPr>
          <w:rFonts w:ascii="Arial" w:hAnsi="Arial" w:cs="Arial"/>
          <w:noProof/>
          <w:sz w:val="24"/>
          <w:szCs w:val="24"/>
        </w:rPr>
        <w:t>Atkins</w:t>
      </w:r>
      <w:r w:rsidRPr="00F25C06">
        <w:rPr>
          <w:rFonts w:ascii="Arial" w:hAnsi="Arial" w:cs="Arial"/>
          <w:sz w:val="24"/>
          <w:szCs w:val="24"/>
        </w:rPr>
        <w:t xml:space="preserve">, </w:t>
      </w:r>
      <w:r w:rsidRPr="00444B6E">
        <w:rPr>
          <w:rFonts w:ascii="Arial" w:hAnsi="Arial" w:cs="Arial"/>
          <w:noProof/>
          <w:sz w:val="24"/>
          <w:szCs w:val="24"/>
        </w:rPr>
        <w:t>Wellness Coordinator</w:t>
      </w:r>
      <w:r w:rsidRPr="00F25C06">
        <w:rPr>
          <w:rFonts w:ascii="Arial" w:hAnsi="Arial" w:cs="Arial"/>
          <w:sz w:val="24"/>
          <w:szCs w:val="24"/>
        </w:rPr>
        <w:t xml:space="preserve">, </w:t>
      </w:r>
      <w:r w:rsidRPr="00444B6E">
        <w:rPr>
          <w:rFonts w:ascii="Arial" w:hAnsi="Arial" w:cs="Arial"/>
          <w:noProof/>
          <w:sz w:val="24"/>
          <w:szCs w:val="24"/>
        </w:rPr>
        <w:t>Western University</w:t>
      </w:r>
      <w:r w:rsidR="00C02055">
        <w:rPr>
          <w:rFonts w:ascii="Arial" w:hAnsi="Arial" w:cs="Arial"/>
          <w:sz w:val="24"/>
          <w:szCs w:val="24"/>
        </w:rPr>
        <w:t xml:space="preserve">; Leanne Ford, </w:t>
      </w:r>
      <w:r w:rsidR="00C02055" w:rsidRPr="00C02055">
        <w:rPr>
          <w:rFonts w:ascii="Arial" w:hAnsi="Arial" w:cs="Arial"/>
          <w:color w:val="000000"/>
          <w:sz w:val="24"/>
          <w:szCs w:val="24"/>
          <w:lang w:val="en-CA"/>
        </w:rPr>
        <w:t>Student Wellness Educator, Western University</w:t>
      </w:r>
    </w:p>
    <w:p w14:paraId="4330DDE4" w14:textId="77777777" w:rsidR="003819AA" w:rsidRPr="00F25C06" w:rsidRDefault="003819AA" w:rsidP="003819AA">
      <w:pPr>
        <w:pStyle w:val="ListParagraph"/>
        <w:rPr>
          <w:rFonts w:ascii="Arial" w:hAnsi="Arial" w:cs="Arial"/>
          <w:sz w:val="24"/>
          <w:szCs w:val="24"/>
        </w:rPr>
      </w:pPr>
    </w:p>
    <w:p w14:paraId="44BD4B1F"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In the midst of increasing demand for mental health services and calls for students to take an active approach to their wellness, this session invites you to examine an old problem with a revitalized lens by elevating the role of peer education at your institution. Learn how two emerging professionals implemented a comprehensive mental health and wellness support and education agenda on two campuses with disparate populations and priorities. Gain insight into the tools, theories, and people you can engage to build a more inclusive, equitable mental health ecosystem where “everyone can help.”</w:t>
      </w:r>
    </w:p>
    <w:p w14:paraId="2CF7AF31" w14:textId="77777777" w:rsidR="003819AA" w:rsidRPr="00F25C06" w:rsidRDefault="003819AA" w:rsidP="003819AA">
      <w:pPr>
        <w:pStyle w:val="ListParagraph"/>
        <w:rPr>
          <w:rFonts w:ascii="Arial" w:hAnsi="Arial" w:cs="Arial"/>
          <w:sz w:val="24"/>
          <w:szCs w:val="24"/>
        </w:rPr>
      </w:pPr>
    </w:p>
    <w:p w14:paraId="3508B6DB" w14:textId="77777777" w:rsidR="003819AA" w:rsidRDefault="003819AA" w:rsidP="003819AA">
      <w:pPr>
        <w:pStyle w:val="ListParagraph"/>
        <w:rPr>
          <w:rFonts w:ascii="Arial" w:hAnsi="Arial" w:cs="Arial"/>
          <w:noProof/>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Storytelling</w:t>
      </w:r>
    </w:p>
    <w:p w14:paraId="41FE4DC5" w14:textId="46A57960" w:rsidR="00D31DD3" w:rsidRPr="00F25C06" w:rsidRDefault="00D31DD3" w:rsidP="003819AA">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 Student Peer Support Programs</w:t>
      </w:r>
    </w:p>
    <w:p w14:paraId="2A5BB10C" w14:textId="77777777" w:rsidR="009A1FE8" w:rsidRDefault="00EB0F90" w:rsidP="003819AA">
      <w:pPr>
        <w:pStyle w:val="ListParagraph"/>
        <w:rPr>
          <w:rFonts w:ascii="Arial" w:hAnsi="Arial" w:cs="Arial"/>
          <w:noProof/>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Pr>
          <w:rFonts w:ascii="Arial" w:hAnsi="Arial" w:cs="Arial"/>
          <w:noProof/>
          <w:sz w:val="24"/>
          <w:szCs w:val="24"/>
        </w:rPr>
        <w:t>Equity, diversity and inclusion</w:t>
      </w:r>
      <w:r w:rsidR="003819AA" w:rsidRPr="00444B6E">
        <w:rPr>
          <w:rFonts w:ascii="Arial" w:hAnsi="Arial" w:cs="Arial"/>
          <w:noProof/>
          <w:sz w:val="24"/>
          <w:szCs w:val="24"/>
        </w:rPr>
        <w:t>,S</w:t>
      </w:r>
      <w:r w:rsidR="003819AA">
        <w:rPr>
          <w:rFonts w:ascii="Arial" w:hAnsi="Arial" w:cs="Arial"/>
          <w:noProof/>
          <w:sz w:val="24"/>
          <w:szCs w:val="24"/>
        </w:rPr>
        <w:t>tudent learning and development</w:t>
      </w:r>
    </w:p>
    <w:p w14:paraId="1AA3E9C3" w14:textId="77777777" w:rsidR="003819AA" w:rsidRDefault="009A1FE8"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Graduate Studies, </w:t>
      </w:r>
      <w:r w:rsidR="00D2727A">
        <w:rPr>
          <w:rFonts w:ascii="Arial" w:hAnsi="Arial" w:cs="Arial"/>
          <w:sz w:val="24"/>
          <w:szCs w:val="24"/>
        </w:rPr>
        <w:t>Front-line</w:t>
      </w:r>
      <w:r>
        <w:rPr>
          <w:rFonts w:ascii="Arial" w:hAnsi="Arial" w:cs="Arial"/>
          <w:sz w:val="24"/>
          <w:szCs w:val="24"/>
        </w:rPr>
        <w:t xml:space="preserve"> Client Services</w:t>
      </w:r>
      <w:r w:rsidR="003819AA" w:rsidRPr="00F25C06">
        <w:rPr>
          <w:rFonts w:ascii="Arial" w:hAnsi="Arial" w:cs="Arial"/>
          <w:sz w:val="24"/>
          <w:szCs w:val="24"/>
        </w:rPr>
        <w:t xml:space="preserve"> </w:t>
      </w:r>
    </w:p>
    <w:p w14:paraId="1D4B8D7F" w14:textId="77777777" w:rsidR="002B5094" w:rsidRPr="00F25C06" w:rsidRDefault="002B5094"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Henry</w:t>
      </w:r>
    </w:p>
    <w:p w14:paraId="768008B1" w14:textId="77777777" w:rsidR="003819AA" w:rsidRDefault="003819AA" w:rsidP="003819AA">
      <w:pPr>
        <w:pStyle w:val="ListParagraph"/>
        <w:rPr>
          <w:rFonts w:ascii="Arial" w:hAnsi="Arial" w:cs="Arial"/>
          <w:sz w:val="24"/>
          <w:szCs w:val="24"/>
        </w:rPr>
      </w:pPr>
    </w:p>
    <w:p w14:paraId="28DA5A0D" w14:textId="77777777" w:rsidR="003819AA" w:rsidRDefault="003819AA" w:rsidP="003819AA">
      <w:pPr>
        <w:pStyle w:val="ListParagraph"/>
        <w:rPr>
          <w:b/>
          <w:sz w:val="24"/>
          <w:szCs w:val="24"/>
        </w:rPr>
      </w:pPr>
      <w:r w:rsidRPr="00444B6E">
        <w:rPr>
          <w:rFonts w:ascii="Arial" w:hAnsi="Arial" w:cs="Arial"/>
          <w:b/>
          <w:noProof/>
          <w:sz w:val="28"/>
          <w:szCs w:val="28"/>
        </w:rPr>
        <w:t>12.09</w:t>
      </w:r>
      <w:proofErr w:type="gramStart"/>
      <w:r w:rsidRPr="00F25C06">
        <w:rPr>
          <w:rFonts w:ascii="Arial" w:hAnsi="Arial" w:cs="Arial"/>
          <w:b/>
          <w:sz w:val="28"/>
          <w:szCs w:val="28"/>
        </w:rPr>
        <w:t xml:space="preserve">.  </w:t>
      </w:r>
      <w:r w:rsidRPr="00444B6E">
        <w:rPr>
          <w:rFonts w:ascii="Arial" w:hAnsi="Arial" w:cs="Arial"/>
          <w:b/>
          <w:noProof/>
          <w:sz w:val="28"/>
          <w:szCs w:val="28"/>
        </w:rPr>
        <w:t>Project</w:t>
      </w:r>
      <w:proofErr w:type="gramEnd"/>
      <w:r w:rsidRPr="00444B6E">
        <w:rPr>
          <w:rFonts w:ascii="Arial" w:hAnsi="Arial" w:cs="Arial"/>
          <w:b/>
          <w:noProof/>
          <w:sz w:val="28"/>
          <w:szCs w:val="28"/>
        </w:rPr>
        <w:t xml:space="preserve"> Lighthouse: Sex Positive Education as Sexual Violence Prevention</w:t>
      </w:r>
      <w:r w:rsidRPr="00F25C06">
        <w:rPr>
          <w:rFonts w:ascii="Arial" w:hAnsi="Arial" w:cs="Arial"/>
          <w:b/>
          <w:sz w:val="28"/>
          <w:szCs w:val="28"/>
        </w:rPr>
        <w:t xml:space="preserve"> </w:t>
      </w:r>
    </w:p>
    <w:p w14:paraId="5BBD5FFD" w14:textId="77777777" w:rsidR="003819AA" w:rsidRDefault="003819AA" w:rsidP="003819AA">
      <w:pPr>
        <w:pStyle w:val="ListParagraph"/>
        <w:rPr>
          <w:b/>
          <w:sz w:val="24"/>
          <w:szCs w:val="24"/>
        </w:rPr>
      </w:pPr>
    </w:p>
    <w:p w14:paraId="0B1860C1"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Sarah</w:t>
      </w:r>
      <w:r w:rsidRPr="00F25C06">
        <w:rPr>
          <w:rFonts w:ascii="Arial" w:hAnsi="Arial" w:cs="Arial"/>
          <w:sz w:val="24"/>
          <w:szCs w:val="24"/>
        </w:rPr>
        <w:t xml:space="preserve"> </w:t>
      </w:r>
      <w:r w:rsidRPr="00444B6E">
        <w:rPr>
          <w:rFonts w:ascii="Arial" w:hAnsi="Arial" w:cs="Arial"/>
          <w:noProof/>
          <w:sz w:val="24"/>
          <w:szCs w:val="24"/>
        </w:rPr>
        <w:t>Crawford</w:t>
      </w:r>
      <w:r w:rsidRPr="00F25C06">
        <w:rPr>
          <w:rFonts w:ascii="Arial" w:hAnsi="Arial" w:cs="Arial"/>
          <w:sz w:val="24"/>
          <w:szCs w:val="24"/>
        </w:rPr>
        <w:t xml:space="preserve">, </w:t>
      </w:r>
      <w:r w:rsidRPr="00444B6E">
        <w:rPr>
          <w:rFonts w:ascii="Arial" w:hAnsi="Arial" w:cs="Arial"/>
          <w:noProof/>
          <w:sz w:val="24"/>
          <w:szCs w:val="24"/>
        </w:rPr>
        <w:t>Sexual Violence Prevention and Harm Reduction Coordinator</w:t>
      </w:r>
      <w:r w:rsidRPr="00F25C06">
        <w:rPr>
          <w:rFonts w:ascii="Arial" w:hAnsi="Arial" w:cs="Arial"/>
          <w:sz w:val="24"/>
          <w:szCs w:val="24"/>
        </w:rPr>
        <w:t xml:space="preserve">, </w:t>
      </w:r>
      <w:r w:rsidRPr="00444B6E">
        <w:rPr>
          <w:rFonts w:ascii="Arial" w:hAnsi="Arial" w:cs="Arial"/>
          <w:noProof/>
          <w:sz w:val="24"/>
          <w:szCs w:val="24"/>
        </w:rPr>
        <w:t>Algonquin College</w:t>
      </w:r>
      <w:r w:rsidRPr="00F25C06">
        <w:rPr>
          <w:rFonts w:ascii="Arial" w:hAnsi="Arial" w:cs="Arial"/>
          <w:sz w:val="24"/>
          <w:szCs w:val="24"/>
        </w:rPr>
        <w:t xml:space="preserve"> </w:t>
      </w:r>
    </w:p>
    <w:p w14:paraId="4144788C" w14:textId="77777777" w:rsidR="003819AA" w:rsidRPr="00F25C06" w:rsidRDefault="003819AA" w:rsidP="003819AA">
      <w:pPr>
        <w:pStyle w:val="ListParagraph"/>
        <w:rPr>
          <w:rFonts w:ascii="Arial" w:hAnsi="Arial" w:cs="Arial"/>
          <w:sz w:val="24"/>
          <w:szCs w:val="24"/>
        </w:rPr>
      </w:pPr>
    </w:p>
    <w:p w14:paraId="7AD161AE"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When navigating the waters of sexuality and sexual violence on campus, we need to examine sex positive education and awareness as a tool for sexual violence prevention. At Algonquin College, the Project Lighthouse initiative aims to shine light on the topic of sexual violence and help students navigate healthy sexual relationships. The strategies we have implemented allow us to have open, honest conversations about sex and sexuality across multiple disciplines to appeal to the needs of a diverse student audience. This is part of our two-pronged approach to end sexual violence, which also includes supporting and believing survivors.</w:t>
      </w:r>
    </w:p>
    <w:p w14:paraId="4D9D53B6" w14:textId="77777777" w:rsidR="003819AA" w:rsidRPr="00F25C06" w:rsidRDefault="003819AA" w:rsidP="003819AA">
      <w:pPr>
        <w:pStyle w:val="ListParagraph"/>
        <w:rPr>
          <w:rFonts w:ascii="Arial" w:hAnsi="Arial" w:cs="Arial"/>
          <w:sz w:val="24"/>
          <w:szCs w:val="24"/>
        </w:rPr>
      </w:pPr>
    </w:p>
    <w:p w14:paraId="27A13E91" w14:textId="77777777" w:rsidR="003819AA" w:rsidRDefault="003819AA" w:rsidP="003819AA">
      <w:pPr>
        <w:pStyle w:val="ListParagraph"/>
        <w:rPr>
          <w:rFonts w:ascii="Arial" w:hAnsi="Arial" w:cs="Arial"/>
          <w:noProof/>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Expert Lecture</w:t>
      </w:r>
    </w:p>
    <w:p w14:paraId="6FEA0528"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Student</w:t>
      </w:r>
      <w:r w:rsidR="003819AA">
        <w:rPr>
          <w:rFonts w:ascii="Arial" w:hAnsi="Arial" w:cs="Arial"/>
          <w:noProof/>
          <w:sz w:val="24"/>
          <w:szCs w:val="24"/>
        </w:rPr>
        <w:t xml:space="preserve"> advising, support and advocacy</w:t>
      </w:r>
      <w:r w:rsidR="003819AA" w:rsidRPr="00444B6E">
        <w:rPr>
          <w:rFonts w:ascii="Arial" w:hAnsi="Arial" w:cs="Arial"/>
          <w:noProof/>
          <w:sz w:val="24"/>
          <w:szCs w:val="24"/>
        </w:rPr>
        <w:t>,</w:t>
      </w:r>
      <w:r w:rsidR="0025772B">
        <w:rPr>
          <w:rFonts w:ascii="Arial" w:hAnsi="Arial" w:cs="Arial"/>
          <w:noProof/>
          <w:sz w:val="24"/>
          <w:szCs w:val="24"/>
        </w:rPr>
        <w:t xml:space="preserve"> </w:t>
      </w:r>
      <w:r w:rsidR="003819AA" w:rsidRPr="00444B6E">
        <w:rPr>
          <w:rFonts w:ascii="Arial" w:hAnsi="Arial" w:cs="Arial"/>
          <w:noProof/>
          <w:sz w:val="24"/>
          <w:szCs w:val="24"/>
        </w:rPr>
        <w:t>S</w:t>
      </w:r>
      <w:r w:rsidR="003819AA">
        <w:rPr>
          <w:rFonts w:ascii="Arial" w:hAnsi="Arial" w:cs="Arial"/>
          <w:noProof/>
          <w:sz w:val="24"/>
          <w:szCs w:val="24"/>
        </w:rPr>
        <w:t>tudent learning and development</w:t>
      </w:r>
      <w:r w:rsidR="003819AA" w:rsidRPr="00F25C06">
        <w:rPr>
          <w:rFonts w:ascii="Arial" w:hAnsi="Arial" w:cs="Arial"/>
          <w:sz w:val="24"/>
          <w:szCs w:val="24"/>
        </w:rPr>
        <w:t xml:space="preserve"> </w:t>
      </w:r>
    </w:p>
    <w:p w14:paraId="7FD4D07B" w14:textId="77777777" w:rsidR="0025772B" w:rsidRDefault="0025772B"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McGee</w:t>
      </w:r>
    </w:p>
    <w:p w14:paraId="224EEFC1" w14:textId="77777777" w:rsidR="003819AA" w:rsidRDefault="003819AA" w:rsidP="003819AA">
      <w:pPr>
        <w:pStyle w:val="ListParagraph"/>
        <w:rPr>
          <w:rFonts w:ascii="Arial" w:hAnsi="Arial" w:cs="Arial"/>
          <w:sz w:val="24"/>
          <w:szCs w:val="24"/>
        </w:rPr>
      </w:pPr>
    </w:p>
    <w:p w14:paraId="49507656" w14:textId="77777777" w:rsidR="003819AA" w:rsidRDefault="003819AA" w:rsidP="003819AA">
      <w:pPr>
        <w:pStyle w:val="ListParagraph"/>
        <w:rPr>
          <w:b/>
          <w:sz w:val="24"/>
          <w:szCs w:val="24"/>
        </w:rPr>
      </w:pPr>
      <w:r w:rsidRPr="00444B6E">
        <w:rPr>
          <w:rFonts w:ascii="Arial" w:hAnsi="Arial" w:cs="Arial"/>
          <w:b/>
          <w:noProof/>
          <w:sz w:val="28"/>
          <w:szCs w:val="28"/>
        </w:rPr>
        <w:t>12.1</w:t>
      </w:r>
      <w:r>
        <w:rPr>
          <w:rFonts w:ascii="Arial" w:hAnsi="Arial" w:cs="Arial"/>
          <w:b/>
          <w:noProof/>
          <w:sz w:val="28"/>
          <w:szCs w:val="28"/>
        </w:rPr>
        <w:t>0</w:t>
      </w:r>
      <w:proofErr w:type="gramStart"/>
      <w:r w:rsidRPr="00F25C06">
        <w:rPr>
          <w:rFonts w:ascii="Arial" w:hAnsi="Arial" w:cs="Arial"/>
          <w:b/>
          <w:sz w:val="28"/>
          <w:szCs w:val="28"/>
        </w:rPr>
        <w:t xml:space="preserve">.  </w:t>
      </w:r>
      <w:r w:rsidRPr="00444B6E">
        <w:rPr>
          <w:rFonts w:ascii="Arial" w:hAnsi="Arial" w:cs="Arial"/>
          <w:b/>
          <w:noProof/>
          <w:sz w:val="28"/>
          <w:szCs w:val="28"/>
        </w:rPr>
        <w:t>"</w:t>
      </w:r>
      <w:proofErr w:type="gramEnd"/>
      <w:r w:rsidRPr="00444B6E">
        <w:rPr>
          <w:rFonts w:ascii="Arial" w:hAnsi="Arial" w:cs="Arial"/>
          <w:b/>
          <w:noProof/>
          <w:sz w:val="28"/>
          <w:szCs w:val="28"/>
        </w:rPr>
        <w:t>Hired!  How To Get The Zippy Gig.  Insid</w:t>
      </w:r>
      <w:r w:rsidR="0025772B">
        <w:rPr>
          <w:rFonts w:ascii="Arial" w:hAnsi="Arial" w:cs="Arial"/>
          <w:b/>
          <w:noProof/>
          <w:sz w:val="28"/>
          <w:szCs w:val="28"/>
        </w:rPr>
        <w:t>er Secrets From A Top Recruiter.</w:t>
      </w:r>
      <w:r w:rsidRPr="00444B6E">
        <w:rPr>
          <w:rFonts w:ascii="Arial" w:hAnsi="Arial" w:cs="Arial"/>
          <w:b/>
          <w:noProof/>
          <w:sz w:val="28"/>
          <w:szCs w:val="28"/>
        </w:rPr>
        <w:t>"</w:t>
      </w:r>
      <w:r w:rsidRPr="00F25C06">
        <w:rPr>
          <w:rFonts w:ascii="Arial" w:hAnsi="Arial" w:cs="Arial"/>
          <w:b/>
          <w:sz w:val="28"/>
          <w:szCs w:val="28"/>
        </w:rPr>
        <w:t xml:space="preserve"> </w:t>
      </w:r>
    </w:p>
    <w:p w14:paraId="2ED89610" w14:textId="77777777" w:rsidR="003819AA" w:rsidRDefault="003819AA" w:rsidP="003819AA">
      <w:pPr>
        <w:pStyle w:val="ListParagraph"/>
        <w:rPr>
          <w:b/>
          <w:sz w:val="24"/>
          <w:szCs w:val="24"/>
        </w:rPr>
      </w:pPr>
    </w:p>
    <w:p w14:paraId="4601AEF7"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Sheila</w:t>
      </w:r>
      <w:r w:rsidRPr="00F25C06">
        <w:rPr>
          <w:rFonts w:ascii="Arial" w:hAnsi="Arial" w:cs="Arial"/>
          <w:sz w:val="24"/>
          <w:szCs w:val="24"/>
        </w:rPr>
        <w:t xml:space="preserve"> </w:t>
      </w:r>
      <w:r w:rsidRPr="00444B6E">
        <w:rPr>
          <w:rFonts w:ascii="Arial" w:hAnsi="Arial" w:cs="Arial"/>
          <w:noProof/>
          <w:sz w:val="24"/>
          <w:szCs w:val="24"/>
        </w:rPr>
        <w:t>Musgrove</w:t>
      </w:r>
      <w:r w:rsidRPr="00F25C06">
        <w:rPr>
          <w:rFonts w:ascii="Arial" w:hAnsi="Arial" w:cs="Arial"/>
          <w:sz w:val="24"/>
          <w:szCs w:val="24"/>
        </w:rPr>
        <w:t xml:space="preserve">, </w:t>
      </w:r>
      <w:r w:rsidRPr="00444B6E">
        <w:rPr>
          <w:rFonts w:ascii="Arial" w:hAnsi="Arial" w:cs="Arial"/>
          <w:noProof/>
          <w:sz w:val="24"/>
          <w:szCs w:val="24"/>
        </w:rPr>
        <w:t>Author</w:t>
      </w:r>
      <w:r w:rsidRPr="00F25C06">
        <w:rPr>
          <w:rFonts w:ascii="Arial" w:hAnsi="Arial" w:cs="Arial"/>
          <w:sz w:val="24"/>
          <w:szCs w:val="24"/>
        </w:rPr>
        <w:t xml:space="preserve">, </w:t>
      </w:r>
      <w:r w:rsidRPr="00444B6E">
        <w:rPr>
          <w:rFonts w:ascii="Arial" w:hAnsi="Arial" w:cs="Arial"/>
          <w:noProof/>
          <w:sz w:val="24"/>
          <w:szCs w:val="24"/>
        </w:rPr>
        <w:t>Sheila Musgrove Inc</w:t>
      </w:r>
      <w:r>
        <w:rPr>
          <w:rFonts w:ascii="Arial" w:hAnsi="Arial" w:cs="Arial"/>
          <w:noProof/>
          <w:sz w:val="24"/>
          <w:szCs w:val="24"/>
        </w:rPr>
        <w:t>.</w:t>
      </w:r>
      <w:r w:rsidRPr="00F25C06">
        <w:rPr>
          <w:rFonts w:ascii="Arial" w:hAnsi="Arial" w:cs="Arial"/>
          <w:sz w:val="24"/>
          <w:szCs w:val="24"/>
        </w:rPr>
        <w:t xml:space="preserve"> </w:t>
      </w:r>
    </w:p>
    <w:p w14:paraId="49A21AB0" w14:textId="77777777" w:rsidR="003819AA" w:rsidRPr="00F25C06" w:rsidRDefault="003819AA" w:rsidP="003819AA">
      <w:pPr>
        <w:pStyle w:val="ListParagraph"/>
        <w:rPr>
          <w:rFonts w:ascii="Arial" w:hAnsi="Arial" w:cs="Arial"/>
          <w:sz w:val="24"/>
          <w:szCs w:val="24"/>
        </w:rPr>
      </w:pPr>
    </w:p>
    <w:p w14:paraId="6AE6AD6C"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“Nearly 40% of graduates are still hunting for jobs 6 months after leaving post secondary”.  Based on her Amazon best-selling book, “Hired!”, Sheila will share with you hundreds of her insider secrets on how to coach your student to be THE candidate who is hired after graduation.  You’ll learn her highly effective 2 step resume formula.  Hint:  A resume should NOT be filled with pages of bullets.  If yours is, drop everything and register for this seminar!  She’ll give you the inside track on how to prepare for the interview, so your students actually look forward to interviews.</w:t>
      </w:r>
    </w:p>
    <w:p w14:paraId="2E98001F" w14:textId="77777777" w:rsidR="003819AA" w:rsidRPr="00F25C06" w:rsidRDefault="003819AA" w:rsidP="003819AA">
      <w:pPr>
        <w:pStyle w:val="ListParagraph"/>
        <w:rPr>
          <w:rFonts w:ascii="Arial" w:hAnsi="Arial" w:cs="Arial"/>
          <w:sz w:val="24"/>
          <w:szCs w:val="24"/>
        </w:rPr>
      </w:pPr>
    </w:p>
    <w:p w14:paraId="184970B8"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Expert Lecture</w:t>
      </w:r>
    </w:p>
    <w:p w14:paraId="5475F2F2"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Student advising, support and</w:t>
      </w:r>
      <w:r w:rsidR="003819AA">
        <w:rPr>
          <w:rFonts w:ascii="Arial" w:hAnsi="Arial" w:cs="Arial"/>
          <w:noProof/>
          <w:sz w:val="24"/>
          <w:szCs w:val="24"/>
        </w:rPr>
        <w:t xml:space="preserve"> advocacy</w:t>
      </w:r>
      <w:r w:rsidR="003819AA" w:rsidRPr="00444B6E">
        <w:rPr>
          <w:rFonts w:ascii="Arial" w:hAnsi="Arial" w:cs="Arial"/>
          <w:noProof/>
          <w:sz w:val="24"/>
          <w:szCs w:val="24"/>
        </w:rPr>
        <w:t>,</w:t>
      </w:r>
      <w:r w:rsidR="009A1FE8">
        <w:rPr>
          <w:rFonts w:ascii="Arial" w:hAnsi="Arial" w:cs="Arial"/>
          <w:noProof/>
          <w:sz w:val="24"/>
          <w:szCs w:val="24"/>
        </w:rPr>
        <w:t xml:space="preserve"> </w:t>
      </w:r>
      <w:r w:rsidR="003819AA" w:rsidRPr="00444B6E">
        <w:rPr>
          <w:rFonts w:ascii="Arial" w:hAnsi="Arial" w:cs="Arial"/>
          <w:noProof/>
          <w:sz w:val="24"/>
          <w:szCs w:val="24"/>
        </w:rPr>
        <w:t>S</w:t>
      </w:r>
      <w:r w:rsidR="003819AA">
        <w:rPr>
          <w:rFonts w:ascii="Arial" w:hAnsi="Arial" w:cs="Arial"/>
          <w:noProof/>
          <w:sz w:val="24"/>
          <w:szCs w:val="24"/>
        </w:rPr>
        <w:t>tudent learning and development</w:t>
      </w:r>
      <w:r w:rsidR="003819AA" w:rsidRPr="00F25C06">
        <w:rPr>
          <w:rFonts w:ascii="Arial" w:hAnsi="Arial" w:cs="Arial"/>
          <w:sz w:val="24"/>
          <w:szCs w:val="24"/>
        </w:rPr>
        <w:t xml:space="preserve"> </w:t>
      </w:r>
    </w:p>
    <w:p w14:paraId="4BF61F48" w14:textId="77777777" w:rsidR="009A1FE8" w:rsidRDefault="009A1FE8"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Curriculum &amp; Calendar, Student Recruitment</w:t>
      </w:r>
    </w:p>
    <w:p w14:paraId="3C1AE02D" w14:textId="77777777" w:rsidR="0025772B" w:rsidRDefault="0025772B"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Steeves</w:t>
      </w:r>
      <w:proofErr w:type="spellEnd"/>
    </w:p>
    <w:p w14:paraId="6E170213" w14:textId="77777777" w:rsidR="003D2067" w:rsidRDefault="003D2067" w:rsidP="003819AA">
      <w:pPr>
        <w:pStyle w:val="ListParagraph"/>
        <w:rPr>
          <w:rFonts w:ascii="Arial" w:hAnsi="Arial" w:cs="Arial"/>
          <w:sz w:val="24"/>
          <w:szCs w:val="24"/>
        </w:rPr>
      </w:pPr>
    </w:p>
    <w:p w14:paraId="03B78A0B" w14:textId="77777777" w:rsidR="003819AA" w:rsidRDefault="003819AA" w:rsidP="003819AA">
      <w:pPr>
        <w:pStyle w:val="ListParagraph"/>
        <w:rPr>
          <w:b/>
          <w:sz w:val="24"/>
          <w:szCs w:val="24"/>
        </w:rPr>
      </w:pPr>
      <w:r>
        <w:rPr>
          <w:rFonts w:ascii="Arial" w:hAnsi="Arial" w:cs="Arial"/>
          <w:b/>
          <w:noProof/>
          <w:sz w:val="28"/>
          <w:szCs w:val="28"/>
        </w:rPr>
        <w:t>12.11</w:t>
      </w:r>
      <w:proofErr w:type="gramStart"/>
      <w:r w:rsidRPr="00F25C06">
        <w:rPr>
          <w:rFonts w:ascii="Arial" w:hAnsi="Arial" w:cs="Arial"/>
          <w:b/>
          <w:sz w:val="28"/>
          <w:szCs w:val="28"/>
        </w:rPr>
        <w:t xml:space="preserve">.  </w:t>
      </w:r>
      <w:r w:rsidRPr="00444B6E">
        <w:rPr>
          <w:rFonts w:ascii="Arial" w:hAnsi="Arial" w:cs="Arial"/>
          <w:b/>
          <w:noProof/>
          <w:sz w:val="28"/>
          <w:szCs w:val="28"/>
        </w:rPr>
        <w:t>Transforming</w:t>
      </w:r>
      <w:proofErr w:type="gramEnd"/>
      <w:r w:rsidRPr="00444B6E">
        <w:rPr>
          <w:rFonts w:ascii="Arial" w:hAnsi="Arial" w:cs="Arial"/>
          <w:b/>
          <w:noProof/>
          <w:sz w:val="28"/>
          <w:szCs w:val="28"/>
        </w:rPr>
        <w:t xml:space="preserve"> Academic Policy &amp; Programming: Collaborative Integration between Academic Affairs, Student Affairs, and Administrative Services</w:t>
      </w:r>
      <w:r w:rsidRPr="00F25C06">
        <w:rPr>
          <w:rFonts w:ascii="Arial" w:hAnsi="Arial" w:cs="Arial"/>
          <w:b/>
          <w:sz w:val="28"/>
          <w:szCs w:val="28"/>
        </w:rPr>
        <w:t xml:space="preserve"> </w:t>
      </w:r>
    </w:p>
    <w:p w14:paraId="33377448" w14:textId="77777777" w:rsidR="003819AA" w:rsidRDefault="003819AA" w:rsidP="003819AA">
      <w:pPr>
        <w:pStyle w:val="ListParagraph"/>
        <w:rPr>
          <w:b/>
          <w:sz w:val="24"/>
          <w:szCs w:val="24"/>
        </w:rPr>
      </w:pPr>
    </w:p>
    <w:p w14:paraId="7174AF0B" w14:textId="77777777" w:rsidR="00C83698" w:rsidRPr="00C83698" w:rsidRDefault="003819AA" w:rsidP="00C83698">
      <w:pPr>
        <w:ind w:left="720"/>
        <w:rPr>
          <w:rFonts w:ascii="Arial" w:eastAsia="Times New Roman" w:hAnsi="Arial" w:cs="Arial"/>
          <w:sz w:val="24"/>
          <w:szCs w:val="24"/>
        </w:rPr>
      </w:pPr>
      <w:r w:rsidRPr="00444B6E">
        <w:rPr>
          <w:rFonts w:ascii="Arial" w:hAnsi="Arial" w:cs="Arial"/>
          <w:noProof/>
          <w:sz w:val="24"/>
          <w:szCs w:val="24"/>
        </w:rPr>
        <w:t>Colleen</w:t>
      </w:r>
      <w:r w:rsidRPr="00F25C06">
        <w:rPr>
          <w:rFonts w:ascii="Arial" w:hAnsi="Arial" w:cs="Arial"/>
          <w:sz w:val="24"/>
          <w:szCs w:val="24"/>
        </w:rPr>
        <w:t xml:space="preserve"> </w:t>
      </w:r>
      <w:r w:rsidRPr="00444B6E">
        <w:rPr>
          <w:rFonts w:ascii="Arial" w:hAnsi="Arial" w:cs="Arial"/>
          <w:noProof/>
          <w:sz w:val="24"/>
          <w:szCs w:val="24"/>
        </w:rPr>
        <w:t>Stevenson</w:t>
      </w:r>
      <w:r w:rsidRPr="00F25C06">
        <w:rPr>
          <w:rFonts w:ascii="Arial" w:hAnsi="Arial" w:cs="Arial"/>
          <w:sz w:val="24"/>
          <w:szCs w:val="24"/>
        </w:rPr>
        <w:t xml:space="preserve">, </w:t>
      </w:r>
      <w:r w:rsidRPr="00444B6E">
        <w:rPr>
          <w:rFonts w:ascii="Arial" w:hAnsi="Arial" w:cs="Arial"/>
          <w:noProof/>
          <w:sz w:val="24"/>
          <w:szCs w:val="24"/>
        </w:rPr>
        <w:t>Manager, Undergraduate Programs</w:t>
      </w:r>
      <w:r w:rsidRPr="00F25C06">
        <w:rPr>
          <w:rFonts w:ascii="Arial" w:hAnsi="Arial" w:cs="Arial"/>
          <w:sz w:val="24"/>
          <w:szCs w:val="24"/>
        </w:rPr>
        <w:t xml:space="preserve">, </w:t>
      </w:r>
      <w:r w:rsidRPr="00444B6E">
        <w:rPr>
          <w:rFonts w:ascii="Arial" w:hAnsi="Arial" w:cs="Arial"/>
          <w:noProof/>
          <w:sz w:val="24"/>
          <w:szCs w:val="24"/>
        </w:rPr>
        <w:t>Beedie School of Business, Simon Fraser University</w:t>
      </w:r>
      <w:r w:rsidR="00C83698">
        <w:rPr>
          <w:rFonts w:ascii="Arial" w:hAnsi="Arial" w:cs="Arial"/>
          <w:noProof/>
          <w:sz w:val="24"/>
          <w:szCs w:val="24"/>
        </w:rPr>
        <w:t xml:space="preserve">; </w:t>
      </w:r>
      <w:r w:rsidR="00C83698" w:rsidRPr="00C83698">
        <w:rPr>
          <w:rFonts w:ascii="Arial" w:eastAsia="Times New Roman" w:hAnsi="Arial" w:cs="Arial"/>
          <w:sz w:val="24"/>
          <w:szCs w:val="24"/>
        </w:rPr>
        <w:t xml:space="preserve">Marissa </w:t>
      </w:r>
      <w:proofErr w:type="spellStart"/>
      <w:r w:rsidR="00C83698" w:rsidRPr="00C83698">
        <w:rPr>
          <w:rFonts w:ascii="Arial" w:eastAsia="Times New Roman" w:hAnsi="Arial" w:cs="Arial"/>
          <w:sz w:val="24"/>
          <w:szCs w:val="24"/>
        </w:rPr>
        <w:t>Funaro</w:t>
      </w:r>
      <w:proofErr w:type="spellEnd"/>
      <w:r w:rsidR="00C83698" w:rsidRPr="00C83698">
        <w:rPr>
          <w:rFonts w:ascii="Arial" w:eastAsia="Times New Roman" w:hAnsi="Arial" w:cs="Arial"/>
          <w:sz w:val="24"/>
          <w:szCs w:val="24"/>
        </w:rPr>
        <w:t xml:space="preserve">, Executive Director, Undergraduate Programs, </w:t>
      </w:r>
      <w:proofErr w:type="spellStart"/>
      <w:r w:rsidR="00C83698">
        <w:rPr>
          <w:rFonts w:ascii="Arial" w:eastAsia="Times New Roman" w:hAnsi="Arial" w:cs="Arial"/>
          <w:sz w:val="24"/>
          <w:szCs w:val="24"/>
        </w:rPr>
        <w:t>Beedie</w:t>
      </w:r>
      <w:proofErr w:type="spellEnd"/>
      <w:r w:rsidR="00C83698">
        <w:rPr>
          <w:rFonts w:ascii="Arial" w:eastAsia="Times New Roman" w:hAnsi="Arial" w:cs="Arial"/>
          <w:sz w:val="24"/>
          <w:szCs w:val="24"/>
        </w:rPr>
        <w:t xml:space="preserve"> School of Business,</w:t>
      </w:r>
      <w:r w:rsidR="00C83698" w:rsidRPr="00C83698">
        <w:rPr>
          <w:rFonts w:ascii="Arial" w:eastAsia="Times New Roman" w:hAnsi="Arial" w:cs="Arial"/>
          <w:sz w:val="24"/>
          <w:szCs w:val="24"/>
        </w:rPr>
        <w:t xml:space="preserve"> Simon Fraser University; Lisa Higashi, Manager, Undergraduate Careers, Career Management Centre, </w:t>
      </w:r>
      <w:proofErr w:type="spellStart"/>
      <w:r w:rsidR="00C83698" w:rsidRPr="00C83698">
        <w:rPr>
          <w:rFonts w:ascii="Arial" w:eastAsia="Times New Roman" w:hAnsi="Arial" w:cs="Arial"/>
          <w:sz w:val="24"/>
          <w:szCs w:val="24"/>
        </w:rPr>
        <w:t>Beedie</w:t>
      </w:r>
      <w:proofErr w:type="spellEnd"/>
      <w:r w:rsidR="00C83698" w:rsidRPr="00C83698">
        <w:rPr>
          <w:rFonts w:ascii="Arial" w:eastAsia="Times New Roman" w:hAnsi="Arial" w:cs="Arial"/>
          <w:sz w:val="24"/>
          <w:szCs w:val="24"/>
        </w:rPr>
        <w:t xml:space="preserve"> School of Business, Simon Fraser University</w:t>
      </w:r>
    </w:p>
    <w:p w14:paraId="246C1E60" w14:textId="77777777" w:rsidR="003819AA" w:rsidRPr="00C83698" w:rsidRDefault="003819AA" w:rsidP="00C83698">
      <w:pPr>
        <w:pStyle w:val="ListParagraph"/>
        <w:rPr>
          <w:rFonts w:ascii="Arial" w:hAnsi="Arial" w:cs="Arial"/>
          <w:sz w:val="24"/>
          <w:szCs w:val="24"/>
        </w:rPr>
      </w:pPr>
      <w:r w:rsidRPr="00F25C06">
        <w:rPr>
          <w:rFonts w:ascii="Arial" w:hAnsi="Arial" w:cs="Arial"/>
          <w:sz w:val="24"/>
          <w:szCs w:val="24"/>
        </w:rPr>
        <w:t xml:space="preserve"> </w:t>
      </w:r>
    </w:p>
    <w:p w14:paraId="62D61992"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How can Student Affairs Professionals work with their Academic colleagues to elicit changes in both policy and programming to positively affect the student experience? Higher education has traditionally been the domain of Faculty affairs, and Student affairs is an emerging field. Using a SEM framework, collaboration between these groups can support the student experience. Join us for our session which covers examples of spaces that provided the opportunity for staff and faculty collaboration in improving both policy and programs related to student transition and retention at the Beedie School of Business at Simon Fraser University.</w:t>
      </w:r>
    </w:p>
    <w:p w14:paraId="4A9FE7EE" w14:textId="77777777" w:rsidR="003819AA" w:rsidRPr="00F25C06" w:rsidRDefault="003819AA" w:rsidP="003819AA">
      <w:pPr>
        <w:pStyle w:val="ListParagraph"/>
        <w:rPr>
          <w:rFonts w:ascii="Arial" w:hAnsi="Arial" w:cs="Arial"/>
          <w:sz w:val="24"/>
          <w:szCs w:val="24"/>
        </w:rPr>
      </w:pPr>
    </w:p>
    <w:p w14:paraId="739172E5"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Storytelling</w:t>
      </w:r>
    </w:p>
    <w:p w14:paraId="2DF1A870"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Pr>
          <w:rFonts w:ascii="Arial" w:hAnsi="Arial" w:cs="Arial"/>
          <w:noProof/>
          <w:sz w:val="24"/>
          <w:szCs w:val="24"/>
        </w:rPr>
        <w:t>Communication</w:t>
      </w:r>
      <w:r w:rsidR="003819AA" w:rsidRPr="00444B6E">
        <w:rPr>
          <w:rFonts w:ascii="Arial" w:hAnsi="Arial" w:cs="Arial"/>
          <w:noProof/>
          <w:sz w:val="24"/>
          <w:szCs w:val="24"/>
        </w:rPr>
        <w:t>,</w:t>
      </w:r>
      <w:r w:rsidR="003819AA">
        <w:rPr>
          <w:rFonts w:ascii="Arial" w:hAnsi="Arial" w:cs="Arial"/>
          <w:noProof/>
          <w:sz w:val="24"/>
          <w:szCs w:val="24"/>
        </w:rPr>
        <w:t xml:space="preserve"> </w:t>
      </w:r>
      <w:r w:rsidR="003819AA" w:rsidRPr="00444B6E">
        <w:rPr>
          <w:rFonts w:ascii="Arial" w:hAnsi="Arial" w:cs="Arial"/>
          <w:noProof/>
          <w:sz w:val="24"/>
          <w:szCs w:val="24"/>
        </w:rPr>
        <w:t>Leadership</w:t>
      </w:r>
      <w:r w:rsidR="003819AA">
        <w:rPr>
          <w:rFonts w:ascii="Arial" w:hAnsi="Arial" w:cs="Arial"/>
          <w:noProof/>
          <w:sz w:val="24"/>
          <w:szCs w:val="24"/>
        </w:rPr>
        <w:t>, management and administration</w:t>
      </w:r>
      <w:r w:rsidR="003819AA" w:rsidRPr="00F25C06">
        <w:rPr>
          <w:rFonts w:ascii="Arial" w:hAnsi="Arial" w:cs="Arial"/>
          <w:sz w:val="24"/>
          <w:szCs w:val="24"/>
        </w:rPr>
        <w:t xml:space="preserve"> </w:t>
      </w:r>
    </w:p>
    <w:p w14:paraId="2AD7A43C" w14:textId="77777777" w:rsidR="009748BA" w:rsidRDefault="009748BA"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Curriculum &amp; Calendar</w:t>
      </w:r>
    </w:p>
    <w:p w14:paraId="2DC45994" w14:textId="77777777" w:rsidR="00FF794C" w:rsidRPr="00F25C06" w:rsidRDefault="00FF794C"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Tupper</w:t>
      </w:r>
    </w:p>
    <w:p w14:paraId="60AD5D0D" w14:textId="77777777" w:rsidR="003819AA" w:rsidRPr="00F25C06" w:rsidRDefault="003819AA" w:rsidP="003819AA">
      <w:pPr>
        <w:pStyle w:val="ListParagraph"/>
        <w:rPr>
          <w:rFonts w:ascii="Arial" w:hAnsi="Arial" w:cs="Arial"/>
          <w:sz w:val="24"/>
          <w:szCs w:val="24"/>
        </w:rPr>
      </w:pPr>
    </w:p>
    <w:p w14:paraId="75D7B734" w14:textId="77777777" w:rsidR="003819AA" w:rsidRDefault="003819AA" w:rsidP="003819AA">
      <w:pPr>
        <w:pStyle w:val="ListParagraph"/>
        <w:rPr>
          <w:b/>
          <w:sz w:val="24"/>
          <w:szCs w:val="24"/>
        </w:rPr>
      </w:pPr>
      <w:r>
        <w:rPr>
          <w:rFonts w:ascii="Arial" w:hAnsi="Arial" w:cs="Arial"/>
          <w:b/>
          <w:noProof/>
          <w:sz w:val="28"/>
          <w:szCs w:val="28"/>
        </w:rPr>
        <w:t>12.12</w:t>
      </w:r>
      <w:proofErr w:type="gramStart"/>
      <w:r w:rsidRPr="00F25C06">
        <w:rPr>
          <w:rFonts w:ascii="Arial" w:hAnsi="Arial" w:cs="Arial"/>
          <w:b/>
          <w:sz w:val="28"/>
          <w:szCs w:val="28"/>
        </w:rPr>
        <w:t xml:space="preserve">.  </w:t>
      </w:r>
      <w:r w:rsidRPr="00444B6E">
        <w:rPr>
          <w:rFonts w:ascii="Arial" w:hAnsi="Arial" w:cs="Arial"/>
          <w:b/>
          <w:noProof/>
          <w:sz w:val="28"/>
          <w:szCs w:val="28"/>
        </w:rPr>
        <w:t>A</w:t>
      </w:r>
      <w:proofErr w:type="gramEnd"/>
      <w:r w:rsidRPr="00444B6E">
        <w:rPr>
          <w:rFonts w:ascii="Arial" w:hAnsi="Arial" w:cs="Arial"/>
          <w:b/>
          <w:noProof/>
          <w:sz w:val="28"/>
          <w:szCs w:val="28"/>
        </w:rPr>
        <w:t xml:space="preserve"> Self-Study Guide for Enhancing Accessibility of Experiential Learning in Postsecondary Institutions</w:t>
      </w:r>
      <w:r w:rsidRPr="00F25C06">
        <w:rPr>
          <w:rFonts w:ascii="Arial" w:hAnsi="Arial" w:cs="Arial"/>
          <w:b/>
          <w:sz w:val="28"/>
          <w:szCs w:val="28"/>
        </w:rPr>
        <w:t xml:space="preserve"> </w:t>
      </w:r>
    </w:p>
    <w:p w14:paraId="6F9C2CEA" w14:textId="77777777" w:rsidR="003819AA" w:rsidRDefault="003819AA" w:rsidP="003819AA">
      <w:pPr>
        <w:pStyle w:val="ListParagraph"/>
        <w:rPr>
          <w:b/>
          <w:sz w:val="24"/>
          <w:szCs w:val="24"/>
        </w:rPr>
      </w:pPr>
    </w:p>
    <w:p w14:paraId="557403EB" w14:textId="77777777" w:rsidR="003819AA" w:rsidRDefault="003819AA" w:rsidP="003819AA">
      <w:pPr>
        <w:pStyle w:val="ListParagraph"/>
        <w:rPr>
          <w:rFonts w:ascii="Arial" w:hAnsi="Arial" w:cs="Arial"/>
          <w:sz w:val="24"/>
          <w:szCs w:val="24"/>
        </w:rPr>
      </w:pPr>
      <w:r w:rsidRPr="00444B6E">
        <w:rPr>
          <w:rFonts w:ascii="Arial" w:hAnsi="Arial" w:cs="Arial"/>
          <w:noProof/>
          <w:sz w:val="24"/>
          <w:szCs w:val="24"/>
        </w:rPr>
        <w:t>Jennifer</w:t>
      </w:r>
      <w:r w:rsidRPr="00F25C06">
        <w:rPr>
          <w:rFonts w:ascii="Arial" w:hAnsi="Arial" w:cs="Arial"/>
          <w:sz w:val="24"/>
          <w:szCs w:val="24"/>
        </w:rPr>
        <w:t xml:space="preserve"> </w:t>
      </w:r>
      <w:r w:rsidRPr="00444B6E">
        <w:rPr>
          <w:rFonts w:ascii="Arial" w:hAnsi="Arial" w:cs="Arial"/>
          <w:noProof/>
          <w:sz w:val="24"/>
          <w:szCs w:val="24"/>
        </w:rPr>
        <w:t>Gillies</w:t>
      </w:r>
      <w:r w:rsidRPr="00F25C06">
        <w:rPr>
          <w:rFonts w:ascii="Arial" w:hAnsi="Arial" w:cs="Arial"/>
          <w:sz w:val="24"/>
          <w:szCs w:val="24"/>
        </w:rPr>
        <w:t xml:space="preserve">, </w:t>
      </w:r>
      <w:r w:rsidRPr="00444B6E">
        <w:rPr>
          <w:rFonts w:ascii="Arial" w:hAnsi="Arial" w:cs="Arial"/>
          <w:noProof/>
          <w:sz w:val="24"/>
          <w:szCs w:val="24"/>
        </w:rPr>
        <w:t>Associate Director, AccessAbility Services</w:t>
      </w:r>
      <w:r w:rsidRPr="00F25C06">
        <w:rPr>
          <w:rFonts w:ascii="Arial" w:hAnsi="Arial" w:cs="Arial"/>
          <w:sz w:val="24"/>
          <w:szCs w:val="24"/>
        </w:rPr>
        <w:t xml:space="preserve">, </w:t>
      </w:r>
      <w:r w:rsidRPr="00444B6E">
        <w:rPr>
          <w:rFonts w:ascii="Arial" w:hAnsi="Arial" w:cs="Arial"/>
          <w:noProof/>
          <w:sz w:val="24"/>
          <w:szCs w:val="24"/>
        </w:rPr>
        <w:t>University of Waterloo</w:t>
      </w:r>
    </w:p>
    <w:p w14:paraId="5EC73266" w14:textId="77777777" w:rsidR="00555975" w:rsidRPr="00F25C06" w:rsidRDefault="00555975" w:rsidP="003819AA">
      <w:pPr>
        <w:pStyle w:val="ListParagraph"/>
        <w:rPr>
          <w:rFonts w:ascii="Arial" w:hAnsi="Arial" w:cs="Arial"/>
          <w:sz w:val="24"/>
          <w:szCs w:val="24"/>
        </w:rPr>
      </w:pPr>
    </w:p>
    <w:p w14:paraId="1AE55FB4"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The number of students with disabilities entering post-secondary education, as well as participating in experiential learning, has been increasing. With this rise, many post-secondary institutions are looking to establish strategic and proactive approaches to providing inclusive experiential learning experiences that enable all students to meaningfully participate. In this presentation, participants will learn about one institution’s experiences in collaboratively enhancing access to, and participation in, their competitive co-operative education process. Participants will be provided with a Self-Study Guide for Enhancing Accessibility of Experiential Learning, an online resource designed to help institutions collectively and systematically increase the accessibility of experiential learning.</w:t>
      </w:r>
    </w:p>
    <w:p w14:paraId="6C953E66" w14:textId="77777777" w:rsidR="003819AA" w:rsidRPr="00F25C06" w:rsidRDefault="003819AA" w:rsidP="003819AA">
      <w:pPr>
        <w:pStyle w:val="ListParagraph"/>
        <w:rPr>
          <w:rFonts w:ascii="Arial" w:hAnsi="Arial" w:cs="Arial"/>
          <w:sz w:val="24"/>
          <w:szCs w:val="24"/>
        </w:rPr>
      </w:pPr>
    </w:p>
    <w:p w14:paraId="3487D03B"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Research Presentations</w:t>
      </w:r>
    </w:p>
    <w:p w14:paraId="594C46F7"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Equity, diversity and inclusion,</w:t>
      </w:r>
      <w:r w:rsidR="00FF794C">
        <w:rPr>
          <w:rFonts w:ascii="Arial" w:hAnsi="Arial" w:cs="Arial"/>
          <w:noProof/>
          <w:sz w:val="24"/>
          <w:szCs w:val="24"/>
        </w:rPr>
        <w:t xml:space="preserve"> </w:t>
      </w:r>
      <w:r w:rsidR="003819AA" w:rsidRPr="00444B6E">
        <w:rPr>
          <w:rFonts w:ascii="Arial" w:hAnsi="Arial" w:cs="Arial"/>
          <w:noProof/>
          <w:sz w:val="24"/>
          <w:szCs w:val="24"/>
        </w:rPr>
        <w:t>Strategic pl</w:t>
      </w:r>
      <w:r w:rsidR="003819AA">
        <w:rPr>
          <w:rFonts w:ascii="Arial" w:hAnsi="Arial" w:cs="Arial"/>
          <w:noProof/>
          <w:sz w:val="24"/>
          <w:szCs w:val="24"/>
        </w:rPr>
        <w:t>anning, research and assessment</w:t>
      </w:r>
      <w:r w:rsidR="003819AA" w:rsidRPr="00F25C06">
        <w:rPr>
          <w:rFonts w:ascii="Arial" w:hAnsi="Arial" w:cs="Arial"/>
          <w:sz w:val="24"/>
          <w:szCs w:val="24"/>
        </w:rPr>
        <w:t xml:space="preserve"> </w:t>
      </w:r>
    </w:p>
    <w:p w14:paraId="5E4B6245" w14:textId="77777777" w:rsidR="009748BA" w:rsidRDefault="009748BA"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Pr="009748BA">
        <w:rPr>
          <w:rFonts w:ascii="Arial" w:hAnsi="Arial" w:cs="Arial"/>
          <w:sz w:val="24"/>
          <w:szCs w:val="24"/>
        </w:rPr>
        <w:t>Student Recruitment</w:t>
      </w:r>
      <w:r>
        <w:rPr>
          <w:rFonts w:ascii="Arial" w:hAnsi="Arial" w:cs="Arial"/>
          <w:sz w:val="24"/>
          <w:szCs w:val="24"/>
        </w:rPr>
        <w:t>, Systems</w:t>
      </w:r>
    </w:p>
    <w:p w14:paraId="0D05EA87" w14:textId="77777777" w:rsidR="00FF794C" w:rsidRDefault="00FF794C"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Tilley</w:t>
      </w:r>
    </w:p>
    <w:p w14:paraId="37030161" w14:textId="77777777" w:rsidR="003819AA" w:rsidRDefault="003819AA" w:rsidP="003819AA">
      <w:pPr>
        <w:pStyle w:val="ListParagraph"/>
        <w:rPr>
          <w:rFonts w:ascii="Arial" w:hAnsi="Arial" w:cs="Arial"/>
          <w:sz w:val="24"/>
          <w:szCs w:val="24"/>
        </w:rPr>
      </w:pPr>
    </w:p>
    <w:p w14:paraId="0958B2E5" w14:textId="77777777" w:rsidR="003819AA" w:rsidRDefault="003819AA" w:rsidP="003819AA">
      <w:pPr>
        <w:pStyle w:val="ListParagraph"/>
        <w:rPr>
          <w:b/>
          <w:sz w:val="24"/>
          <w:szCs w:val="24"/>
        </w:rPr>
      </w:pPr>
      <w:r>
        <w:rPr>
          <w:rFonts w:ascii="Arial" w:hAnsi="Arial" w:cs="Arial"/>
          <w:b/>
          <w:noProof/>
          <w:sz w:val="28"/>
          <w:szCs w:val="28"/>
        </w:rPr>
        <w:t>12.13</w:t>
      </w:r>
      <w:proofErr w:type="gramStart"/>
      <w:r w:rsidRPr="00F25C06">
        <w:rPr>
          <w:rFonts w:ascii="Arial" w:hAnsi="Arial" w:cs="Arial"/>
          <w:b/>
          <w:sz w:val="28"/>
          <w:szCs w:val="28"/>
        </w:rPr>
        <w:t xml:space="preserve">.  </w:t>
      </w:r>
      <w:r w:rsidRPr="00444B6E">
        <w:rPr>
          <w:rFonts w:ascii="Arial" w:hAnsi="Arial" w:cs="Arial"/>
          <w:b/>
          <w:noProof/>
          <w:sz w:val="28"/>
          <w:szCs w:val="28"/>
        </w:rPr>
        <w:t>Supporting</w:t>
      </w:r>
      <w:proofErr w:type="gramEnd"/>
      <w:r w:rsidRPr="00444B6E">
        <w:rPr>
          <w:rFonts w:ascii="Arial" w:hAnsi="Arial" w:cs="Arial"/>
          <w:b/>
          <w:noProof/>
          <w:sz w:val="28"/>
          <w:szCs w:val="28"/>
        </w:rPr>
        <w:t xml:space="preserve"> At-Risk Students Beyond Academic Policy: A Collaboration Between Student Affairs and the Registrar’s Office</w:t>
      </w:r>
      <w:r w:rsidRPr="00F25C06">
        <w:rPr>
          <w:rFonts w:ascii="Arial" w:hAnsi="Arial" w:cs="Arial"/>
          <w:b/>
          <w:sz w:val="28"/>
          <w:szCs w:val="28"/>
        </w:rPr>
        <w:t xml:space="preserve"> </w:t>
      </w:r>
    </w:p>
    <w:p w14:paraId="2AD3A7B3" w14:textId="77777777" w:rsidR="003819AA" w:rsidRDefault="003819AA" w:rsidP="003819AA">
      <w:pPr>
        <w:pStyle w:val="ListParagraph"/>
        <w:rPr>
          <w:b/>
          <w:sz w:val="24"/>
          <w:szCs w:val="24"/>
        </w:rPr>
      </w:pPr>
    </w:p>
    <w:p w14:paraId="14D553D3"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Robyn</w:t>
      </w:r>
      <w:r w:rsidRPr="00F25C06">
        <w:rPr>
          <w:rFonts w:ascii="Arial" w:hAnsi="Arial" w:cs="Arial"/>
          <w:sz w:val="24"/>
          <w:szCs w:val="24"/>
        </w:rPr>
        <w:t xml:space="preserve"> </w:t>
      </w:r>
      <w:r w:rsidRPr="00444B6E">
        <w:rPr>
          <w:rFonts w:ascii="Arial" w:hAnsi="Arial" w:cs="Arial"/>
          <w:noProof/>
          <w:sz w:val="24"/>
          <w:szCs w:val="24"/>
        </w:rPr>
        <w:t>Parr</w:t>
      </w:r>
      <w:r w:rsidRPr="00F25C06">
        <w:rPr>
          <w:rFonts w:ascii="Arial" w:hAnsi="Arial" w:cs="Arial"/>
          <w:sz w:val="24"/>
          <w:szCs w:val="24"/>
        </w:rPr>
        <w:t xml:space="preserve">, </w:t>
      </w:r>
      <w:r w:rsidRPr="00444B6E">
        <w:rPr>
          <w:rFonts w:ascii="Arial" w:hAnsi="Arial" w:cs="Arial"/>
          <w:noProof/>
          <w:sz w:val="24"/>
          <w:szCs w:val="24"/>
        </w:rPr>
        <w:t>Assistant Registrar, Student Financial Services</w:t>
      </w:r>
      <w:r w:rsidRPr="00F25C06">
        <w:rPr>
          <w:rFonts w:ascii="Arial" w:hAnsi="Arial" w:cs="Arial"/>
          <w:sz w:val="24"/>
          <w:szCs w:val="24"/>
        </w:rPr>
        <w:t xml:space="preserve">, </w:t>
      </w:r>
      <w:r w:rsidRPr="00444B6E">
        <w:rPr>
          <w:rFonts w:ascii="Arial" w:hAnsi="Arial" w:cs="Arial"/>
          <w:noProof/>
          <w:sz w:val="24"/>
          <w:szCs w:val="24"/>
        </w:rPr>
        <w:t>Ryerson University</w:t>
      </w:r>
      <w:r w:rsidRPr="00F25C06">
        <w:rPr>
          <w:rFonts w:ascii="Arial" w:hAnsi="Arial" w:cs="Arial"/>
          <w:sz w:val="24"/>
          <w:szCs w:val="24"/>
        </w:rPr>
        <w:t xml:space="preserve">; </w:t>
      </w:r>
      <w:r w:rsidRPr="00444B6E">
        <w:rPr>
          <w:rFonts w:ascii="Arial" w:hAnsi="Arial" w:cs="Arial"/>
          <w:noProof/>
          <w:sz w:val="24"/>
          <w:szCs w:val="24"/>
        </w:rPr>
        <w:t>Carolyn</w:t>
      </w:r>
      <w:r w:rsidRPr="00F25C06">
        <w:rPr>
          <w:rFonts w:ascii="Arial" w:hAnsi="Arial" w:cs="Arial"/>
          <w:sz w:val="24"/>
          <w:szCs w:val="24"/>
        </w:rPr>
        <w:t xml:space="preserve"> </w:t>
      </w:r>
      <w:r w:rsidRPr="00444B6E">
        <w:rPr>
          <w:rFonts w:ascii="Arial" w:hAnsi="Arial" w:cs="Arial"/>
          <w:noProof/>
          <w:sz w:val="24"/>
          <w:szCs w:val="24"/>
        </w:rPr>
        <w:t>Posa</w:t>
      </w:r>
      <w:r w:rsidRPr="00F25C06">
        <w:rPr>
          <w:rFonts w:ascii="Arial" w:hAnsi="Arial" w:cs="Arial"/>
          <w:sz w:val="24"/>
          <w:szCs w:val="24"/>
        </w:rPr>
        <w:t xml:space="preserve">, </w:t>
      </w:r>
      <w:r w:rsidRPr="00444B6E">
        <w:rPr>
          <w:rFonts w:ascii="Arial" w:hAnsi="Arial" w:cs="Arial"/>
          <w:noProof/>
          <w:sz w:val="24"/>
          <w:szCs w:val="24"/>
        </w:rPr>
        <w:t>Assistant Registrar, Student Records &amp; Legislated Reporting</w:t>
      </w:r>
      <w:r w:rsidRPr="00F25C06">
        <w:rPr>
          <w:rFonts w:ascii="Arial" w:hAnsi="Arial" w:cs="Arial"/>
          <w:sz w:val="24"/>
          <w:szCs w:val="24"/>
        </w:rPr>
        <w:t xml:space="preserve">, </w:t>
      </w:r>
      <w:r w:rsidRPr="00444B6E">
        <w:rPr>
          <w:rFonts w:ascii="Arial" w:hAnsi="Arial" w:cs="Arial"/>
          <w:noProof/>
          <w:sz w:val="24"/>
          <w:szCs w:val="24"/>
        </w:rPr>
        <w:t>Ryerson University</w:t>
      </w:r>
      <w:r w:rsidRPr="00F25C06">
        <w:rPr>
          <w:rFonts w:ascii="Arial" w:hAnsi="Arial" w:cs="Arial"/>
          <w:sz w:val="24"/>
          <w:szCs w:val="24"/>
        </w:rPr>
        <w:t xml:space="preserve">; </w:t>
      </w:r>
      <w:r w:rsidRPr="00444B6E">
        <w:rPr>
          <w:rFonts w:ascii="Arial" w:hAnsi="Arial" w:cs="Arial"/>
          <w:noProof/>
          <w:sz w:val="24"/>
          <w:szCs w:val="24"/>
        </w:rPr>
        <w:t>Marcelle</w:t>
      </w:r>
      <w:r w:rsidRPr="00F25C06">
        <w:rPr>
          <w:rFonts w:ascii="Arial" w:hAnsi="Arial" w:cs="Arial"/>
          <w:sz w:val="24"/>
          <w:szCs w:val="24"/>
        </w:rPr>
        <w:t xml:space="preserve"> </w:t>
      </w:r>
      <w:r w:rsidRPr="00444B6E">
        <w:rPr>
          <w:rFonts w:ascii="Arial" w:hAnsi="Arial" w:cs="Arial"/>
          <w:noProof/>
          <w:sz w:val="24"/>
          <w:szCs w:val="24"/>
        </w:rPr>
        <w:t>Mullings</w:t>
      </w:r>
      <w:r w:rsidRPr="00F25C06">
        <w:rPr>
          <w:rFonts w:ascii="Arial" w:hAnsi="Arial" w:cs="Arial"/>
          <w:sz w:val="24"/>
          <w:szCs w:val="24"/>
        </w:rPr>
        <w:t xml:space="preserve">, </w:t>
      </w:r>
      <w:r w:rsidRPr="00444B6E">
        <w:rPr>
          <w:rFonts w:ascii="Arial" w:hAnsi="Arial" w:cs="Arial"/>
          <w:noProof/>
          <w:sz w:val="24"/>
          <w:szCs w:val="24"/>
        </w:rPr>
        <w:t>Manager, Student Dispute Resolution, Prevention &amp; Education</w:t>
      </w:r>
      <w:r w:rsidRPr="00F25C06">
        <w:rPr>
          <w:rFonts w:ascii="Arial" w:hAnsi="Arial" w:cs="Arial"/>
          <w:sz w:val="24"/>
          <w:szCs w:val="24"/>
        </w:rPr>
        <w:t xml:space="preserve">, </w:t>
      </w:r>
      <w:r w:rsidRPr="00444B6E">
        <w:rPr>
          <w:rFonts w:ascii="Arial" w:hAnsi="Arial" w:cs="Arial"/>
          <w:noProof/>
          <w:sz w:val="24"/>
          <w:szCs w:val="24"/>
        </w:rPr>
        <w:t>Ryerson University</w:t>
      </w:r>
      <w:r w:rsidRPr="00F25C06">
        <w:rPr>
          <w:rFonts w:ascii="Arial" w:hAnsi="Arial" w:cs="Arial"/>
          <w:sz w:val="24"/>
          <w:szCs w:val="24"/>
        </w:rPr>
        <w:t xml:space="preserve"> </w:t>
      </w:r>
    </w:p>
    <w:p w14:paraId="56FD784E" w14:textId="77777777" w:rsidR="003819AA" w:rsidRPr="00F25C06" w:rsidRDefault="003819AA" w:rsidP="003819AA">
      <w:pPr>
        <w:pStyle w:val="ListParagraph"/>
        <w:rPr>
          <w:rFonts w:ascii="Arial" w:hAnsi="Arial" w:cs="Arial"/>
          <w:sz w:val="24"/>
          <w:szCs w:val="24"/>
        </w:rPr>
      </w:pPr>
    </w:p>
    <w:p w14:paraId="54FD1A15"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In the Fall of 2013 the Registrar’s Office developed a procedure to formalize and document processes for students to request exceptions from published refund and course withdrawal deadlines with the implementation of the Student Fee Appeal and the Late Course Drops and Retroactive Withdrawals Processes. Shortly after its inception, the Registrar began collaborating with the Student Case Manager to use these processes to identify and support at-risk students experiencing difficulties.  Join us as we discuss how process standardization can promote transparency and fairness in decision-making and collaboration between the Registrar and Student Affairs can promote student wellbeing and academic success.</w:t>
      </w:r>
    </w:p>
    <w:p w14:paraId="0CDE77FD" w14:textId="77777777" w:rsidR="003819AA" w:rsidRPr="00F25C06" w:rsidRDefault="003819AA" w:rsidP="003819AA">
      <w:pPr>
        <w:pStyle w:val="ListParagraph"/>
        <w:rPr>
          <w:rFonts w:ascii="Arial" w:hAnsi="Arial" w:cs="Arial"/>
          <w:sz w:val="24"/>
          <w:szCs w:val="24"/>
        </w:rPr>
      </w:pPr>
    </w:p>
    <w:p w14:paraId="4DADEF04"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Sounding Board</w:t>
      </w:r>
    </w:p>
    <w:p w14:paraId="24B73895"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Equity, diversity and inclusion,</w:t>
      </w:r>
      <w:r w:rsidR="003819AA">
        <w:rPr>
          <w:rFonts w:ascii="Arial" w:hAnsi="Arial" w:cs="Arial"/>
          <w:noProof/>
          <w:sz w:val="24"/>
          <w:szCs w:val="24"/>
        </w:rPr>
        <w:t xml:space="preserve"> </w:t>
      </w:r>
      <w:r w:rsidR="003819AA" w:rsidRPr="00444B6E">
        <w:rPr>
          <w:rFonts w:ascii="Arial" w:hAnsi="Arial" w:cs="Arial"/>
          <w:noProof/>
          <w:sz w:val="24"/>
          <w:szCs w:val="24"/>
        </w:rPr>
        <w:t>Student</w:t>
      </w:r>
      <w:r w:rsidR="003819AA">
        <w:rPr>
          <w:rFonts w:ascii="Arial" w:hAnsi="Arial" w:cs="Arial"/>
          <w:noProof/>
          <w:sz w:val="24"/>
          <w:szCs w:val="24"/>
        </w:rPr>
        <w:t xml:space="preserve"> advising, support and advocacy</w:t>
      </w:r>
      <w:r w:rsidR="003819AA" w:rsidRPr="00F25C06">
        <w:rPr>
          <w:rFonts w:ascii="Arial" w:hAnsi="Arial" w:cs="Arial"/>
          <w:sz w:val="24"/>
          <w:szCs w:val="24"/>
        </w:rPr>
        <w:t xml:space="preserve"> </w:t>
      </w:r>
    </w:p>
    <w:p w14:paraId="24027496" w14:textId="77777777" w:rsidR="009748BA" w:rsidRDefault="009748BA"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D2727A">
        <w:rPr>
          <w:rFonts w:ascii="Arial" w:hAnsi="Arial" w:cs="Arial"/>
          <w:sz w:val="24"/>
          <w:szCs w:val="24"/>
        </w:rPr>
        <w:t>Front-line</w:t>
      </w:r>
      <w:r w:rsidRPr="009748BA">
        <w:rPr>
          <w:rFonts w:ascii="Arial" w:hAnsi="Arial" w:cs="Arial"/>
          <w:sz w:val="24"/>
          <w:szCs w:val="24"/>
        </w:rPr>
        <w:t xml:space="preserve"> Client Services</w:t>
      </w:r>
      <w:r>
        <w:rPr>
          <w:rFonts w:ascii="Arial" w:hAnsi="Arial" w:cs="Arial"/>
          <w:sz w:val="24"/>
          <w:szCs w:val="24"/>
        </w:rPr>
        <w:t>,</w:t>
      </w:r>
      <w:r w:rsidRPr="009748BA">
        <w:t xml:space="preserve"> </w:t>
      </w:r>
      <w:r w:rsidRPr="009748BA">
        <w:rPr>
          <w:rFonts w:ascii="Arial" w:hAnsi="Arial" w:cs="Arial"/>
          <w:sz w:val="24"/>
          <w:szCs w:val="24"/>
        </w:rPr>
        <w:t>Student Records</w:t>
      </w:r>
    </w:p>
    <w:p w14:paraId="0D3F6AC6" w14:textId="77777777" w:rsidR="00FF794C" w:rsidRDefault="00FF794C"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w:t>
      </w:r>
      <w:proofErr w:type="spellStart"/>
      <w:r>
        <w:rPr>
          <w:rFonts w:ascii="Arial" w:hAnsi="Arial" w:cs="Arial"/>
          <w:sz w:val="24"/>
          <w:szCs w:val="24"/>
        </w:rPr>
        <w:t>Langevin</w:t>
      </w:r>
      <w:proofErr w:type="spellEnd"/>
    </w:p>
    <w:p w14:paraId="54EFDDF5" w14:textId="77777777" w:rsidR="003819AA" w:rsidRDefault="003819AA" w:rsidP="003819AA">
      <w:pPr>
        <w:pStyle w:val="ListParagraph"/>
        <w:rPr>
          <w:rFonts w:ascii="Arial" w:hAnsi="Arial" w:cs="Arial"/>
          <w:sz w:val="24"/>
          <w:szCs w:val="24"/>
        </w:rPr>
      </w:pPr>
    </w:p>
    <w:p w14:paraId="1122EA68" w14:textId="77777777" w:rsidR="003819AA" w:rsidRDefault="003819AA" w:rsidP="003819AA">
      <w:pPr>
        <w:pStyle w:val="ListParagraph"/>
        <w:rPr>
          <w:b/>
          <w:sz w:val="24"/>
          <w:szCs w:val="24"/>
        </w:rPr>
      </w:pPr>
      <w:r>
        <w:rPr>
          <w:rFonts w:ascii="Arial" w:hAnsi="Arial" w:cs="Arial"/>
          <w:b/>
          <w:noProof/>
          <w:sz w:val="28"/>
          <w:szCs w:val="28"/>
        </w:rPr>
        <w:t>12.14</w:t>
      </w:r>
      <w:proofErr w:type="gramStart"/>
      <w:r w:rsidRPr="00F25C06">
        <w:rPr>
          <w:rFonts w:ascii="Arial" w:hAnsi="Arial" w:cs="Arial"/>
          <w:b/>
          <w:sz w:val="28"/>
          <w:szCs w:val="28"/>
        </w:rPr>
        <w:t xml:space="preserve">.  </w:t>
      </w:r>
      <w:r w:rsidRPr="00444B6E">
        <w:rPr>
          <w:rFonts w:ascii="Arial" w:hAnsi="Arial" w:cs="Arial"/>
          <w:b/>
          <w:noProof/>
          <w:sz w:val="28"/>
          <w:szCs w:val="28"/>
        </w:rPr>
        <w:t>Just</w:t>
      </w:r>
      <w:proofErr w:type="gramEnd"/>
      <w:r w:rsidRPr="00444B6E">
        <w:rPr>
          <w:rFonts w:ascii="Arial" w:hAnsi="Arial" w:cs="Arial"/>
          <w:b/>
          <w:noProof/>
          <w:sz w:val="28"/>
          <w:szCs w:val="28"/>
        </w:rPr>
        <w:t xml:space="preserve"> Another Day: A Conversation About Cumulative Stress in the Student Affairs Profession</w:t>
      </w:r>
      <w:r w:rsidRPr="00F25C06">
        <w:rPr>
          <w:rFonts w:ascii="Arial" w:hAnsi="Arial" w:cs="Arial"/>
          <w:b/>
          <w:sz w:val="28"/>
          <w:szCs w:val="28"/>
        </w:rPr>
        <w:t xml:space="preserve"> </w:t>
      </w:r>
    </w:p>
    <w:p w14:paraId="03874890" w14:textId="77777777" w:rsidR="003819AA" w:rsidRDefault="003819AA" w:rsidP="003819AA">
      <w:pPr>
        <w:pStyle w:val="ListParagraph"/>
        <w:rPr>
          <w:b/>
          <w:sz w:val="24"/>
          <w:szCs w:val="24"/>
        </w:rPr>
      </w:pPr>
    </w:p>
    <w:p w14:paraId="77F7794D" w14:textId="77777777" w:rsidR="003819AA" w:rsidRDefault="003819AA" w:rsidP="003819AA">
      <w:pPr>
        <w:pStyle w:val="ListParagraph"/>
        <w:rPr>
          <w:rFonts w:ascii="Arial" w:hAnsi="Arial" w:cs="Arial"/>
          <w:sz w:val="24"/>
          <w:szCs w:val="24"/>
        </w:rPr>
      </w:pPr>
      <w:r w:rsidRPr="00444B6E">
        <w:rPr>
          <w:rFonts w:ascii="Arial" w:hAnsi="Arial" w:cs="Arial"/>
          <w:noProof/>
          <w:sz w:val="24"/>
          <w:szCs w:val="24"/>
        </w:rPr>
        <w:t>Kyle</w:t>
      </w:r>
      <w:r w:rsidRPr="00F25C06">
        <w:rPr>
          <w:rFonts w:ascii="Arial" w:hAnsi="Arial" w:cs="Arial"/>
          <w:sz w:val="24"/>
          <w:szCs w:val="24"/>
        </w:rPr>
        <w:t xml:space="preserve"> </w:t>
      </w:r>
      <w:r w:rsidRPr="00444B6E">
        <w:rPr>
          <w:rFonts w:ascii="Arial" w:hAnsi="Arial" w:cs="Arial"/>
          <w:noProof/>
          <w:sz w:val="24"/>
          <w:szCs w:val="24"/>
        </w:rPr>
        <w:t>Baillie</w:t>
      </w:r>
      <w:r w:rsidRPr="00F25C06">
        <w:rPr>
          <w:rFonts w:ascii="Arial" w:hAnsi="Arial" w:cs="Arial"/>
          <w:sz w:val="24"/>
          <w:szCs w:val="24"/>
        </w:rPr>
        <w:t xml:space="preserve">, </w:t>
      </w:r>
      <w:r w:rsidRPr="00444B6E">
        <w:rPr>
          <w:rFonts w:ascii="Arial" w:hAnsi="Arial" w:cs="Arial"/>
          <w:noProof/>
          <w:sz w:val="24"/>
          <w:szCs w:val="24"/>
        </w:rPr>
        <w:t>Director, Student Life &amp; Development</w:t>
      </w:r>
      <w:r w:rsidRPr="00F25C06">
        <w:rPr>
          <w:rFonts w:ascii="Arial" w:hAnsi="Arial" w:cs="Arial"/>
          <w:sz w:val="24"/>
          <w:szCs w:val="24"/>
        </w:rPr>
        <w:t xml:space="preserve">, </w:t>
      </w:r>
      <w:r w:rsidRPr="00444B6E">
        <w:rPr>
          <w:rFonts w:ascii="Arial" w:hAnsi="Arial" w:cs="Arial"/>
          <w:noProof/>
          <w:sz w:val="24"/>
          <w:szCs w:val="24"/>
        </w:rPr>
        <w:t>University of the Fraser Valley</w:t>
      </w:r>
      <w:r w:rsidRPr="00F25C06">
        <w:rPr>
          <w:rFonts w:ascii="Arial" w:hAnsi="Arial" w:cs="Arial"/>
          <w:sz w:val="24"/>
          <w:szCs w:val="24"/>
        </w:rPr>
        <w:t xml:space="preserve">; </w:t>
      </w:r>
      <w:r w:rsidRPr="00444B6E">
        <w:rPr>
          <w:rFonts w:ascii="Arial" w:hAnsi="Arial" w:cs="Arial"/>
          <w:noProof/>
          <w:sz w:val="24"/>
          <w:szCs w:val="24"/>
        </w:rPr>
        <w:t>Greg</w:t>
      </w:r>
      <w:r w:rsidRPr="00F25C06">
        <w:rPr>
          <w:rFonts w:ascii="Arial" w:hAnsi="Arial" w:cs="Arial"/>
          <w:sz w:val="24"/>
          <w:szCs w:val="24"/>
        </w:rPr>
        <w:t xml:space="preserve"> </w:t>
      </w:r>
      <w:r w:rsidRPr="00444B6E">
        <w:rPr>
          <w:rFonts w:ascii="Arial" w:hAnsi="Arial" w:cs="Arial"/>
          <w:noProof/>
          <w:sz w:val="24"/>
          <w:szCs w:val="24"/>
        </w:rPr>
        <w:t>Mather</w:t>
      </w:r>
      <w:r w:rsidRPr="00F25C06">
        <w:rPr>
          <w:rFonts w:ascii="Arial" w:hAnsi="Arial" w:cs="Arial"/>
          <w:sz w:val="24"/>
          <w:szCs w:val="24"/>
        </w:rPr>
        <w:t xml:space="preserve">, </w:t>
      </w:r>
      <w:r w:rsidRPr="00444B6E">
        <w:rPr>
          <w:rFonts w:ascii="Arial" w:hAnsi="Arial" w:cs="Arial"/>
          <w:noProof/>
          <w:sz w:val="24"/>
          <w:szCs w:val="24"/>
        </w:rPr>
        <w:t>Manager, Student Wellness &amp; Development</w:t>
      </w:r>
      <w:r w:rsidRPr="00F25C06">
        <w:rPr>
          <w:rFonts w:ascii="Arial" w:hAnsi="Arial" w:cs="Arial"/>
          <w:sz w:val="24"/>
          <w:szCs w:val="24"/>
        </w:rPr>
        <w:t xml:space="preserve">, </w:t>
      </w:r>
      <w:r w:rsidRPr="00444B6E">
        <w:rPr>
          <w:rFonts w:ascii="Arial" w:hAnsi="Arial" w:cs="Arial"/>
          <w:noProof/>
          <w:sz w:val="24"/>
          <w:szCs w:val="24"/>
        </w:rPr>
        <w:t>University of the Fraser Valley</w:t>
      </w:r>
    </w:p>
    <w:p w14:paraId="6BF579A1" w14:textId="77777777" w:rsidR="003819AA" w:rsidRPr="00F25C06" w:rsidRDefault="003819AA" w:rsidP="003819AA">
      <w:pPr>
        <w:pStyle w:val="ListParagraph"/>
        <w:rPr>
          <w:rFonts w:ascii="Arial" w:hAnsi="Arial" w:cs="Arial"/>
          <w:sz w:val="24"/>
          <w:szCs w:val="24"/>
        </w:rPr>
      </w:pPr>
    </w:p>
    <w:p w14:paraId="4347FCAA"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Somewhere along our careers as Student Affairs Professionals, we learned to wear our stressful situations and student files as badges of honour. But there is a growing pool of literature that indicates that the effects of Cumulative Stress could be as harmful as momentary, traumatic stress. This session will share the findings of a national survey of Student Affairs Professionals on the prevalence of Cumulative Stress and its effects on our well being. This session also hopes to start a conversation to raise awareness of cumulative stress in our field and to create strategies to reduce or mitigate it.</w:t>
      </w:r>
    </w:p>
    <w:p w14:paraId="3BB4E43E" w14:textId="77777777" w:rsidR="003819AA" w:rsidRPr="00F25C06" w:rsidRDefault="003819AA" w:rsidP="003819AA">
      <w:pPr>
        <w:pStyle w:val="ListParagraph"/>
        <w:rPr>
          <w:rFonts w:ascii="Arial" w:hAnsi="Arial" w:cs="Arial"/>
          <w:sz w:val="24"/>
          <w:szCs w:val="24"/>
        </w:rPr>
      </w:pPr>
    </w:p>
    <w:p w14:paraId="25A4FA3D" w14:textId="77777777" w:rsidR="003819AA" w:rsidRDefault="003819AA" w:rsidP="003819AA">
      <w:pPr>
        <w:pStyle w:val="ListParagraph"/>
        <w:rPr>
          <w:rFonts w:ascii="Arial" w:hAnsi="Arial" w:cs="Arial"/>
          <w:noProof/>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Campfire Session</w:t>
      </w:r>
    </w:p>
    <w:p w14:paraId="4520B639"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Leadership, management and administration,</w:t>
      </w:r>
      <w:r w:rsidR="003819AA">
        <w:rPr>
          <w:rFonts w:ascii="Arial" w:hAnsi="Arial" w:cs="Arial"/>
          <w:noProof/>
          <w:sz w:val="24"/>
          <w:szCs w:val="24"/>
        </w:rPr>
        <w:t xml:space="preserve"> Post-secondary acumen</w:t>
      </w:r>
      <w:r w:rsidR="003819AA" w:rsidRPr="00F25C06">
        <w:rPr>
          <w:rFonts w:ascii="Arial" w:hAnsi="Arial" w:cs="Arial"/>
          <w:sz w:val="24"/>
          <w:szCs w:val="24"/>
        </w:rPr>
        <w:t xml:space="preserve"> </w:t>
      </w:r>
    </w:p>
    <w:p w14:paraId="12FB8E2A" w14:textId="77777777" w:rsidR="002B5094" w:rsidRPr="00F25C06" w:rsidRDefault="002B5094"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Cartier</w:t>
      </w:r>
    </w:p>
    <w:p w14:paraId="5789927C" w14:textId="77777777" w:rsidR="003819AA" w:rsidRDefault="003819AA" w:rsidP="003819AA">
      <w:pPr>
        <w:pStyle w:val="ListParagraph"/>
        <w:rPr>
          <w:rFonts w:ascii="Arial" w:hAnsi="Arial" w:cs="Arial"/>
          <w:sz w:val="24"/>
          <w:szCs w:val="24"/>
        </w:rPr>
      </w:pPr>
    </w:p>
    <w:p w14:paraId="53C585D9" w14:textId="77777777" w:rsidR="003819AA" w:rsidRDefault="003819AA" w:rsidP="003819AA">
      <w:pPr>
        <w:pStyle w:val="ListParagraph"/>
        <w:rPr>
          <w:b/>
          <w:sz w:val="24"/>
          <w:szCs w:val="24"/>
        </w:rPr>
      </w:pPr>
      <w:r w:rsidRPr="00444B6E">
        <w:rPr>
          <w:rFonts w:ascii="Arial" w:hAnsi="Arial" w:cs="Arial"/>
          <w:b/>
          <w:noProof/>
          <w:sz w:val="28"/>
          <w:szCs w:val="28"/>
        </w:rPr>
        <w:t>12.15</w:t>
      </w:r>
      <w:proofErr w:type="gramStart"/>
      <w:r w:rsidRPr="00F25C06">
        <w:rPr>
          <w:rFonts w:ascii="Arial" w:hAnsi="Arial" w:cs="Arial"/>
          <w:b/>
          <w:sz w:val="28"/>
          <w:szCs w:val="28"/>
        </w:rPr>
        <w:t xml:space="preserve">.  </w:t>
      </w:r>
      <w:r w:rsidRPr="00444B6E">
        <w:rPr>
          <w:rFonts w:ascii="Arial" w:hAnsi="Arial" w:cs="Arial"/>
          <w:b/>
          <w:noProof/>
          <w:sz w:val="28"/>
          <w:szCs w:val="28"/>
        </w:rPr>
        <w:t>The</w:t>
      </w:r>
      <w:proofErr w:type="gramEnd"/>
      <w:r w:rsidRPr="00444B6E">
        <w:rPr>
          <w:rFonts w:ascii="Arial" w:hAnsi="Arial" w:cs="Arial"/>
          <w:b/>
          <w:noProof/>
          <w:sz w:val="28"/>
          <w:szCs w:val="28"/>
        </w:rPr>
        <w:t xml:space="preserve"> Co-Curricular Link: Engaging and Retaining International Students</w:t>
      </w:r>
      <w:r w:rsidRPr="00F25C06">
        <w:rPr>
          <w:rFonts w:ascii="Arial" w:hAnsi="Arial" w:cs="Arial"/>
          <w:b/>
          <w:sz w:val="28"/>
          <w:szCs w:val="28"/>
        </w:rPr>
        <w:t xml:space="preserve"> </w:t>
      </w:r>
    </w:p>
    <w:p w14:paraId="5BACB7C3" w14:textId="77777777" w:rsidR="003819AA" w:rsidRDefault="003819AA" w:rsidP="003819AA">
      <w:pPr>
        <w:pStyle w:val="ListParagraph"/>
        <w:rPr>
          <w:b/>
          <w:sz w:val="24"/>
          <w:szCs w:val="24"/>
        </w:rPr>
      </w:pPr>
    </w:p>
    <w:p w14:paraId="0C129D31" w14:textId="77777777" w:rsidR="008A6509" w:rsidRDefault="003819AA" w:rsidP="008A6509">
      <w:pPr>
        <w:ind w:left="720"/>
        <w:rPr>
          <w:color w:val="1F497D"/>
        </w:rPr>
      </w:pPr>
      <w:r w:rsidRPr="00444B6E">
        <w:rPr>
          <w:rFonts w:ascii="Arial" w:hAnsi="Arial" w:cs="Arial"/>
          <w:noProof/>
          <w:sz w:val="24"/>
          <w:szCs w:val="24"/>
        </w:rPr>
        <w:t>Janina</w:t>
      </w:r>
      <w:r w:rsidRPr="00F25C06">
        <w:rPr>
          <w:rFonts w:ascii="Arial" w:hAnsi="Arial" w:cs="Arial"/>
          <w:sz w:val="24"/>
          <w:szCs w:val="24"/>
        </w:rPr>
        <w:t xml:space="preserve"> </w:t>
      </w:r>
      <w:r w:rsidRPr="00444B6E">
        <w:rPr>
          <w:rFonts w:ascii="Arial" w:hAnsi="Arial" w:cs="Arial"/>
          <w:noProof/>
          <w:sz w:val="24"/>
          <w:szCs w:val="24"/>
        </w:rPr>
        <w:t>Robinson</w:t>
      </w:r>
      <w:r w:rsidRPr="00F25C06">
        <w:rPr>
          <w:rFonts w:ascii="Arial" w:hAnsi="Arial" w:cs="Arial"/>
          <w:sz w:val="24"/>
          <w:szCs w:val="24"/>
        </w:rPr>
        <w:t xml:space="preserve">, </w:t>
      </w:r>
      <w:r w:rsidRPr="00444B6E">
        <w:rPr>
          <w:rFonts w:ascii="Arial" w:hAnsi="Arial" w:cs="Arial"/>
          <w:noProof/>
          <w:sz w:val="24"/>
          <w:szCs w:val="24"/>
        </w:rPr>
        <w:t>Student Engagement and Co-Curricular Record Coordinator</w:t>
      </w:r>
      <w:r w:rsidRPr="00F25C06">
        <w:rPr>
          <w:rFonts w:ascii="Arial" w:hAnsi="Arial" w:cs="Arial"/>
          <w:sz w:val="24"/>
          <w:szCs w:val="24"/>
        </w:rPr>
        <w:t xml:space="preserve">, </w:t>
      </w:r>
      <w:r w:rsidRPr="00444B6E">
        <w:rPr>
          <w:rFonts w:ascii="Arial" w:hAnsi="Arial" w:cs="Arial"/>
          <w:noProof/>
          <w:sz w:val="24"/>
          <w:szCs w:val="24"/>
        </w:rPr>
        <w:t>Conestoga College</w:t>
      </w:r>
      <w:r w:rsidR="008A6509">
        <w:rPr>
          <w:rFonts w:ascii="Arial" w:hAnsi="Arial" w:cs="Arial"/>
          <w:noProof/>
          <w:sz w:val="24"/>
          <w:szCs w:val="24"/>
        </w:rPr>
        <w:t xml:space="preserve">; </w:t>
      </w:r>
      <w:r w:rsidR="008A6509" w:rsidRPr="008A6509">
        <w:rPr>
          <w:rFonts w:ascii="Arial" w:hAnsi="Arial" w:cs="Arial"/>
          <w:sz w:val="24"/>
          <w:szCs w:val="24"/>
        </w:rPr>
        <w:t xml:space="preserve">Kendra </w:t>
      </w:r>
      <w:proofErr w:type="spellStart"/>
      <w:r w:rsidR="008A6509" w:rsidRPr="008A6509">
        <w:rPr>
          <w:rFonts w:ascii="Arial" w:hAnsi="Arial" w:cs="Arial"/>
          <w:sz w:val="24"/>
          <w:szCs w:val="24"/>
        </w:rPr>
        <w:t>Foord</w:t>
      </w:r>
      <w:proofErr w:type="spellEnd"/>
      <w:r w:rsidR="008A6509" w:rsidRPr="008A6509">
        <w:rPr>
          <w:rFonts w:ascii="Arial" w:hAnsi="Arial" w:cs="Arial"/>
          <w:sz w:val="24"/>
          <w:szCs w:val="24"/>
        </w:rPr>
        <w:t>, Student Engagement Programmer – CCR and Engagement</w:t>
      </w:r>
      <w:r w:rsidR="008A6509">
        <w:rPr>
          <w:rFonts w:ascii="Arial" w:hAnsi="Arial" w:cs="Arial"/>
          <w:sz w:val="24"/>
          <w:szCs w:val="24"/>
        </w:rPr>
        <w:t xml:space="preserve">, Conestoga College; Amy Baird, </w:t>
      </w:r>
      <w:r w:rsidR="008A6509" w:rsidRPr="008A6509">
        <w:rPr>
          <w:rFonts w:ascii="Arial" w:hAnsi="Arial" w:cs="Arial"/>
          <w:sz w:val="24"/>
          <w:szCs w:val="24"/>
        </w:rPr>
        <w:t>Manager, Student Engagement,</w:t>
      </w:r>
      <w:r w:rsidR="008A6509" w:rsidRPr="008A6509">
        <w:t xml:space="preserve"> </w:t>
      </w:r>
      <w:r w:rsidR="008A6509" w:rsidRPr="00444B6E">
        <w:rPr>
          <w:rFonts w:ascii="Arial" w:hAnsi="Arial" w:cs="Arial"/>
          <w:noProof/>
          <w:sz w:val="24"/>
          <w:szCs w:val="24"/>
        </w:rPr>
        <w:t>Conestoga College</w:t>
      </w:r>
    </w:p>
    <w:p w14:paraId="4125231D" w14:textId="77777777" w:rsidR="003819AA" w:rsidRPr="008A6509" w:rsidRDefault="003819AA" w:rsidP="008A6509">
      <w:pPr>
        <w:pStyle w:val="ListParagraph"/>
        <w:rPr>
          <w:rFonts w:ascii="Arial" w:hAnsi="Arial" w:cs="Arial"/>
          <w:sz w:val="24"/>
          <w:szCs w:val="24"/>
        </w:rPr>
      </w:pPr>
      <w:r w:rsidRPr="00F25C06">
        <w:rPr>
          <w:rFonts w:ascii="Arial" w:hAnsi="Arial" w:cs="Arial"/>
          <w:sz w:val="24"/>
          <w:szCs w:val="24"/>
        </w:rPr>
        <w:t xml:space="preserve"> </w:t>
      </w:r>
    </w:p>
    <w:p w14:paraId="48C0DFDC"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This campfire session is designed to provide space for institutional representatives to discuss the question of engagement and retention of international students, with a focus on a core theme of integration. Representatives from Conestoga College in Ontario will discuss how an international student body of 25% impacts the need for innovative partnerships between International Student Services other Student Affairs areas. Specifically, the use of the Co-Curricular Record as an engagement and retention tool. Facilitators are keen to utilize open dialogue within the session to share and learn from best practices from other institutions.</w:t>
      </w:r>
    </w:p>
    <w:p w14:paraId="2A58C9F9" w14:textId="77777777" w:rsidR="003819AA" w:rsidRPr="00F25C06" w:rsidRDefault="003819AA" w:rsidP="003819AA">
      <w:pPr>
        <w:pStyle w:val="ListParagraph"/>
        <w:rPr>
          <w:rFonts w:ascii="Arial" w:hAnsi="Arial" w:cs="Arial"/>
          <w:sz w:val="24"/>
          <w:szCs w:val="24"/>
        </w:rPr>
      </w:pPr>
    </w:p>
    <w:p w14:paraId="2B492123" w14:textId="77777777" w:rsidR="003819AA" w:rsidRDefault="003819AA" w:rsidP="003819AA">
      <w:pPr>
        <w:pStyle w:val="ListParagraph"/>
        <w:rPr>
          <w:rFonts w:ascii="Arial" w:hAnsi="Arial" w:cs="Arial"/>
          <w:noProof/>
          <w:sz w:val="24"/>
          <w:szCs w:val="24"/>
        </w:rPr>
      </w:pPr>
      <w:r w:rsidRPr="00F25C06">
        <w:rPr>
          <w:rFonts w:ascii="Arial" w:hAnsi="Arial" w:cs="Arial"/>
          <w:b/>
          <w:sz w:val="24"/>
          <w:szCs w:val="24"/>
        </w:rPr>
        <w:t>Session Type:</w:t>
      </w:r>
      <w:r w:rsidRPr="00F25C06">
        <w:rPr>
          <w:rFonts w:ascii="Arial" w:hAnsi="Arial" w:cs="Arial"/>
          <w:sz w:val="24"/>
          <w:szCs w:val="24"/>
        </w:rPr>
        <w:t xml:space="preserve"> </w:t>
      </w:r>
      <w:r w:rsidRPr="00444B6E">
        <w:rPr>
          <w:rFonts w:ascii="Arial" w:hAnsi="Arial" w:cs="Arial"/>
          <w:noProof/>
          <w:sz w:val="24"/>
          <w:szCs w:val="24"/>
        </w:rPr>
        <w:t>Campfire Session</w:t>
      </w:r>
    </w:p>
    <w:p w14:paraId="552E2F64" w14:textId="21CFDDF3" w:rsidR="00D31DD3" w:rsidRPr="00F25C06" w:rsidRDefault="00D31DD3" w:rsidP="003819AA">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Leadership Educators; Co-Curricular Record</w:t>
      </w:r>
    </w:p>
    <w:p w14:paraId="2F8900BA" w14:textId="77777777" w:rsidR="003819AA" w:rsidRDefault="00EB0F90" w:rsidP="003819AA">
      <w:pPr>
        <w:pStyle w:val="ListParagraph"/>
        <w:rPr>
          <w:rFonts w:ascii="Arial" w:hAnsi="Arial" w:cs="Arial"/>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Intercultural fluency,</w:t>
      </w:r>
      <w:r w:rsidR="003819AA">
        <w:rPr>
          <w:rFonts w:ascii="Arial" w:hAnsi="Arial" w:cs="Arial"/>
          <w:noProof/>
          <w:sz w:val="24"/>
          <w:szCs w:val="24"/>
        </w:rPr>
        <w:t xml:space="preserve"> </w:t>
      </w:r>
      <w:r w:rsidR="003819AA" w:rsidRPr="00444B6E">
        <w:rPr>
          <w:rFonts w:ascii="Arial" w:hAnsi="Arial" w:cs="Arial"/>
          <w:noProof/>
          <w:sz w:val="24"/>
          <w:szCs w:val="24"/>
        </w:rPr>
        <w:t>S</w:t>
      </w:r>
      <w:r w:rsidR="003819AA">
        <w:rPr>
          <w:rFonts w:ascii="Arial" w:hAnsi="Arial" w:cs="Arial"/>
          <w:noProof/>
          <w:sz w:val="24"/>
          <w:szCs w:val="24"/>
        </w:rPr>
        <w:t>tudent learning and development</w:t>
      </w:r>
      <w:r w:rsidR="003819AA" w:rsidRPr="00F25C06">
        <w:rPr>
          <w:rFonts w:ascii="Arial" w:hAnsi="Arial" w:cs="Arial"/>
          <w:sz w:val="24"/>
          <w:szCs w:val="24"/>
        </w:rPr>
        <w:t xml:space="preserve"> </w:t>
      </w:r>
    </w:p>
    <w:p w14:paraId="35ED9E36" w14:textId="77777777" w:rsidR="009748BA" w:rsidRDefault="009748BA" w:rsidP="003819AA">
      <w:pPr>
        <w:pStyle w:val="ListParagraph"/>
        <w:rPr>
          <w:rFonts w:ascii="Arial" w:hAnsi="Arial" w:cs="Arial"/>
          <w:sz w:val="24"/>
          <w:szCs w:val="24"/>
        </w:rPr>
      </w:pPr>
      <w:proofErr w:type="spellStart"/>
      <w:r>
        <w:rPr>
          <w:rFonts w:ascii="Arial" w:hAnsi="Arial" w:cs="Arial"/>
          <w:b/>
          <w:sz w:val="24"/>
          <w:szCs w:val="24"/>
        </w:rPr>
        <w:t>Registrarial</w:t>
      </w:r>
      <w:proofErr w:type="spellEnd"/>
      <w:r>
        <w:rPr>
          <w:rFonts w:ascii="Arial" w:hAnsi="Arial" w:cs="Arial"/>
          <w:b/>
          <w:sz w:val="24"/>
          <w:szCs w:val="24"/>
        </w:rPr>
        <w:t xml:space="preserve"> Practice:</w:t>
      </w:r>
      <w:r>
        <w:rPr>
          <w:rFonts w:ascii="Arial" w:hAnsi="Arial" w:cs="Arial"/>
          <w:sz w:val="24"/>
          <w:szCs w:val="24"/>
        </w:rPr>
        <w:t xml:space="preserve"> </w:t>
      </w:r>
      <w:r w:rsidR="0064642C">
        <w:rPr>
          <w:rFonts w:ascii="Arial" w:hAnsi="Arial" w:cs="Arial"/>
          <w:sz w:val="24"/>
          <w:szCs w:val="24"/>
        </w:rPr>
        <w:t xml:space="preserve">Admissions, </w:t>
      </w:r>
      <w:r>
        <w:rPr>
          <w:rFonts w:ascii="Arial" w:hAnsi="Arial" w:cs="Arial"/>
          <w:sz w:val="24"/>
          <w:szCs w:val="24"/>
        </w:rPr>
        <w:t>Student Records, Student Recruitment</w:t>
      </w:r>
    </w:p>
    <w:p w14:paraId="77DB51C2" w14:textId="77777777" w:rsidR="002B5094" w:rsidRDefault="002B5094"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Campbell</w:t>
      </w:r>
    </w:p>
    <w:p w14:paraId="33DC7F01" w14:textId="77777777" w:rsidR="003819AA" w:rsidRDefault="003819AA" w:rsidP="003819AA">
      <w:pPr>
        <w:pStyle w:val="ListParagraph"/>
        <w:rPr>
          <w:rFonts w:ascii="Arial" w:hAnsi="Arial" w:cs="Arial"/>
          <w:sz w:val="24"/>
          <w:szCs w:val="24"/>
        </w:rPr>
      </w:pPr>
    </w:p>
    <w:p w14:paraId="2D012933" w14:textId="77777777" w:rsidR="003819AA" w:rsidRDefault="003819AA" w:rsidP="003819AA">
      <w:pPr>
        <w:pStyle w:val="ListParagraph"/>
        <w:rPr>
          <w:b/>
          <w:sz w:val="24"/>
          <w:szCs w:val="24"/>
        </w:rPr>
      </w:pPr>
      <w:r w:rsidRPr="00444B6E">
        <w:rPr>
          <w:rFonts w:ascii="Arial" w:hAnsi="Arial" w:cs="Arial"/>
          <w:b/>
          <w:noProof/>
          <w:sz w:val="28"/>
          <w:szCs w:val="28"/>
        </w:rPr>
        <w:t>12.16</w:t>
      </w:r>
      <w:proofErr w:type="gramStart"/>
      <w:r w:rsidRPr="00F25C06">
        <w:rPr>
          <w:rFonts w:ascii="Arial" w:hAnsi="Arial" w:cs="Arial"/>
          <w:b/>
          <w:sz w:val="28"/>
          <w:szCs w:val="28"/>
        </w:rPr>
        <w:t xml:space="preserve">.  </w:t>
      </w:r>
      <w:r w:rsidRPr="00444B6E">
        <w:rPr>
          <w:rFonts w:ascii="Arial" w:hAnsi="Arial" w:cs="Arial"/>
          <w:b/>
          <w:noProof/>
          <w:sz w:val="28"/>
          <w:szCs w:val="28"/>
        </w:rPr>
        <w:t>Developing</w:t>
      </w:r>
      <w:proofErr w:type="gramEnd"/>
      <w:r w:rsidRPr="00444B6E">
        <w:rPr>
          <w:rFonts w:ascii="Arial" w:hAnsi="Arial" w:cs="Arial"/>
          <w:b/>
          <w:noProof/>
          <w:sz w:val="28"/>
          <w:szCs w:val="28"/>
        </w:rPr>
        <w:t xml:space="preserve"> strategy: Research study investigating how Divisions of Student Affairs in Canadian institutions of higher education engage in strategic planning</w:t>
      </w:r>
      <w:r w:rsidRPr="00F25C06">
        <w:rPr>
          <w:rFonts w:ascii="Arial" w:hAnsi="Arial" w:cs="Arial"/>
          <w:b/>
          <w:sz w:val="28"/>
          <w:szCs w:val="28"/>
        </w:rPr>
        <w:t xml:space="preserve"> </w:t>
      </w:r>
    </w:p>
    <w:p w14:paraId="20964938" w14:textId="77777777" w:rsidR="003819AA" w:rsidRDefault="003819AA" w:rsidP="003819AA">
      <w:pPr>
        <w:pStyle w:val="ListParagraph"/>
        <w:rPr>
          <w:b/>
          <w:sz w:val="24"/>
          <w:szCs w:val="24"/>
        </w:rPr>
      </w:pPr>
    </w:p>
    <w:p w14:paraId="4083ABF5"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Shermin</w:t>
      </w:r>
      <w:r w:rsidRPr="00F25C06">
        <w:rPr>
          <w:rFonts w:ascii="Arial" w:hAnsi="Arial" w:cs="Arial"/>
          <w:sz w:val="24"/>
          <w:szCs w:val="24"/>
        </w:rPr>
        <w:t xml:space="preserve"> </w:t>
      </w:r>
      <w:r w:rsidRPr="00444B6E">
        <w:rPr>
          <w:rFonts w:ascii="Arial" w:hAnsi="Arial" w:cs="Arial"/>
          <w:noProof/>
          <w:sz w:val="24"/>
          <w:szCs w:val="24"/>
        </w:rPr>
        <w:t>Murji</w:t>
      </w:r>
      <w:r w:rsidRPr="00F25C06">
        <w:rPr>
          <w:rFonts w:ascii="Arial" w:hAnsi="Arial" w:cs="Arial"/>
          <w:sz w:val="24"/>
          <w:szCs w:val="24"/>
        </w:rPr>
        <w:t xml:space="preserve">, </w:t>
      </w:r>
      <w:r w:rsidRPr="00444B6E">
        <w:rPr>
          <w:rFonts w:ascii="Arial" w:hAnsi="Arial" w:cs="Arial"/>
          <w:noProof/>
          <w:sz w:val="24"/>
          <w:szCs w:val="24"/>
        </w:rPr>
        <w:t>Doctoral Candidate</w:t>
      </w:r>
      <w:r w:rsidRPr="00F25C06">
        <w:rPr>
          <w:rFonts w:ascii="Arial" w:hAnsi="Arial" w:cs="Arial"/>
          <w:sz w:val="24"/>
          <w:szCs w:val="24"/>
        </w:rPr>
        <w:t xml:space="preserve">, </w:t>
      </w:r>
      <w:r w:rsidRPr="00444B6E">
        <w:rPr>
          <w:rFonts w:ascii="Arial" w:hAnsi="Arial" w:cs="Arial"/>
          <w:noProof/>
          <w:sz w:val="24"/>
          <w:szCs w:val="24"/>
        </w:rPr>
        <w:t>Florida State University</w:t>
      </w:r>
      <w:r w:rsidRPr="00F25C06">
        <w:rPr>
          <w:rFonts w:ascii="Arial" w:hAnsi="Arial" w:cs="Arial"/>
          <w:sz w:val="24"/>
          <w:szCs w:val="24"/>
        </w:rPr>
        <w:t xml:space="preserve"> </w:t>
      </w:r>
    </w:p>
    <w:p w14:paraId="16689BD7" w14:textId="77777777" w:rsidR="003819AA" w:rsidRPr="00F25C06" w:rsidRDefault="003819AA" w:rsidP="003819AA">
      <w:pPr>
        <w:pStyle w:val="ListParagraph"/>
        <w:rPr>
          <w:rFonts w:ascii="Arial" w:hAnsi="Arial" w:cs="Arial"/>
          <w:sz w:val="24"/>
          <w:szCs w:val="24"/>
        </w:rPr>
      </w:pPr>
    </w:p>
    <w:p w14:paraId="462F45AC" w14:textId="77777777" w:rsidR="003819AA" w:rsidRPr="00F25C06" w:rsidRDefault="003819AA" w:rsidP="003819AA">
      <w:pPr>
        <w:pStyle w:val="ListParagraph"/>
        <w:rPr>
          <w:rFonts w:ascii="Arial" w:hAnsi="Arial" w:cs="Arial"/>
          <w:sz w:val="24"/>
          <w:szCs w:val="24"/>
        </w:rPr>
      </w:pPr>
      <w:r w:rsidRPr="00444B6E">
        <w:rPr>
          <w:rFonts w:ascii="Arial" w:hAnsi="Arial" w:cs="Arial"/>
          <w:noProof/>
          <w:sz w:val="24"/>
          <w:szCs w:val="24"/>
        </w:rPr>
        <w:t>This session will share the results of the doctoral dissertation investigating How do Divisions of Student Affairs in Canadian institutions of higher education engage in strategic planning? Using a mixed methods approach, a survey was distributed to Senior Student Affairs Officers at post-secondary institutions across Canada. Key findings from a survey and interviews will be presented along with a thorough background, description of methodology, implications, possible next steps, and subsequent research questions. Participants will be invited to reflect on possible application for themselves and their institutions.</w:t>
      </w:r>
    </w:p>
    <w:p w14:paraId="1E90A4AA" w14:textId="77777777" w:rsidR="003819AA" w:rsidRPr="00F25C06" w:rsidRDefault="003819AA" w:rsidP="003819AA">
      <w:pPr>
        <w:pStyle w:val="ListParagraph"/>
        <w:rPr>
          <w:rFonts w:ascii="Arial" w:hAnsi="Arial" w:cs="Arial"/>
          <w:sz w:val="24"/>
          <w:szCs w:val="24"/>
        </w:rPr>
      </w:pPr>
    </w:p>
    <w:p w14:paraId="2E09C4AF" w14:textId="77777777" w:rsidR="003819AA" w:rsidRPr="00F25C06" w:rsidRDefault="003819AA" w:rsidP="003819AA">
      <w:pPr>
        <w:pStyle w:val="ListParagraph"/>
        <w:rPr>
          <w:rFonts w:ascii="Arial" w:hAnsi="Arial" w:cs="Arial"/>
          <w:sz w:val="24"/>
          <w:szCs w:val="24"/>
        </w:rPr>
      </w:pPr>
      <w:r w:rsidRPr="00F25C06">
        <w:rPr>
          <w:rFonts w:ascii="Arial" w:hAnsi="Arial" w:cs="Arial"/>
          <w:b/>
          <w:sz w:val="24"/>
          <w:szCs w:val="24"/>
        </w:rPr>
        <w:t>Session Type:</w:t>
      </w:r>
      <w:r w:rsidRPr="00F25C06">
        <w:rPr>
          <w:rFonts w:ascii="Arial" w:hAnsi="Arial" w:cs="Arial"/>
          <w:sz w:val="24"/>
          <w:szCs w:val="24"/>
        </w:rPr>
        <w:t xml:space="preserve"> </w:t>
      </w:r>
      <w:r>
        <w:rPr>
          <w:rFonts w:ascii="Arial" w:hAnsi="Arial" w:cs="Arial"/>
          <w:noProof/>
          <w:sz w:val="24"/>
          <w:szCs w:val="24"/>
        </w:rPr>
        <w:t>Research Presentations</w:t>
      </w:r>
    </w:p>
    <w:p w14:paraId="47CB2685" w14:textId="77777777" w:rsidR="003819AA" w:rsidRDefault="00EB0F90" w:rsidP="003819AA">
      <w:pPr>
        <w:pStyle w:val="ListParagraph"/>
        <w:rPr>
          <w:rFonts w:ascii="Arial" w:hAnsi="Arial" w:cs="Arial"/>
          <w:noProof/>
          <w:sz w:val="24"/>
          <w:szCs w:val="24"/>
        </w:rPr>
      </w:pPr>
      <w:r>
        <w:rPr>
          <w:rFonts w:ascii="Arial" w:hAnsi="Arial" w:cs="Arial"/>
          <w:b/>
          <w:sz w:val="24"/>
          <w:szCs w:val="24"/>
        </w:rPr>
        <w:t>Competency:</w:t>
      </w:r>
      <w:r w:rsidR="003819AA" w:rsidRPr="00F25C06">
        <w:rPr>
          <w:rFonts w:ascii="Arial" w:hAnsi="Arial" w:cs="Arial"/>
          <w:sz w:val="24"/>
          <w:szCs w:val="24"/>
        </w:rPr>
        <w:t xml:space="preserve"> </w:t>
      </w:r>
      <w:r w:rsidR="003819AA" w:rsidRPr="00444B6E">
        <w:rPr>
          <w:rFonts w:ascii="Arial" w:hAnsi="Arial" w:cs="Arial"/>
          <w:noProof/>
          <w:sz w:val="24"/>
          <w:szCs w:val="24"/>
        </w:rPr>
        <w:t>Leadership</w:t>
      </w:r>
      <w:r w:rsidR="003819AA">
        <w:rPr>
          <w:rFonts w:ascii="Arial" w:hAnsi="Arial" w:cs="Arial"/>
          <w:noProof/>
          <w:sz w:val="24"/>
          <w:szCs w:val="24"/>
        </w:rPr>
        <w:t>, management and administration</w:t>
      </w:r>
      <w:r w:rsidR="003819AA" w:rsidRPr="00444B6E">
        <w:rPr>
          <w:rFonts w:ascii="Arial" w:hAnsi="Arial" w:cs="Arial"/>
          <w:noProof/>
          <w:sz w:val="24"/>
          <w:szCs w:val="24"/>
        </w:rPr>
        <w:t>,Strategic planning, research and assessment</w:t>
      </w:r>
    </w:p>
    <w:p w14:paraId="579197F4" w14:textId="77777777" w:rsidR="003819AA" w:rsidRDefault="00EB0F90" w:rsidP="003819AA">
      <w:pPr>
        <w:pStyle w:val="ListParagraph"/>
        <w:rPr>
          <w:rFonts w:ascii="Arial" w:hAnsi="Arial" w:cs="Arial"/>
          <w:sz w:val="24"/>
          <w:szCs w:val="24"/>
        </w:rPr>
      </w:pPr>
      <w:r>
        <w:rPr>
          <w:rFonts w:ascii="Arial" w:hAnsi="Arial" w:cs="Arial"/>
          <w:b/>
          <w:sz w:val="24"/>
          <w:szCs w:val="24"/>
        </w:rPr>
        <w:t xml:space="preserve">Stream: </w:t>
      </w:r>
      <w:r w:rsidRPr="00CC5CB4">
        <w:rPr>
          <w:rFonts w:ascii="Arial" w:hAnsi="Arial" w:cs="Arial"/>
          <w:sz w:val="24"/>
          <w:szCs w:val="24"/>
        </w:rPr>
        <w:t>Senior Leaders</w:t>
      </w:r>
      <w:r w:rsidR="00CC5CB4">
        <w:rPr>
          <w:rFonts w:ascii="Arial" w:hAnsi="Arial" w:cs="Arial"/>
          <w:sz w:val="24"/>
          <w:szCs w:val="24"/>
        </w:rPr>
        <w:t xml:space="preserve">, Senior </w:t>
      </w:r>
      <w:proofErr w:type="spellStart"/>
      <w:r w:rsidR="00CC5CB4">
        <w:rPr>
          <w:rFonts w:ascii="Arial" w:hAnsi="Arial" w:cs="Arial"/>
          <w:sz w:val="24"/>
          <w:szCs w:val="24"/>
        </w:rPr>
        <w:t>Registrarial</w:t>
      </w:r>
      <w:proofErr w:type="spellEnd"/>
      <w:r w:rsidR="00CC5CB4">
        <w:rPr>
          <w:rFonts w:ascii="Arial" w:hAnsi="Arial" w:cs="Arial"/>
          <w:sz w:val="24"/>
          <w:szCs w:val="24"/>
        </w:rPr>
        <w:t xml:space="preserve"> Leaders</w:t>
      </w:r>
    </w:p>
    <w:p w14:paraId="077F4B1A" w14:textId="77777777" w:rsidR="002B5094" w:rsidRDefault="002B5094" w:rsidP="003819AA">
      <w:pPr>
        <w:pStyle w:val="ListParagraph"/>
        <w:rPr>
          <w:rFonts w:ascii="Arial" w:hAnsi="Arial" w:cs="Arial"/>
          <w:sz w:val="24"/>
          <w:szCs w:val="24"/>
        </w:rPr>
      </w:pPr>
      <w:r>
        <w:rPr>
          <w:rFonts w:ascii="Arial" w:hAnsi="Arial" w:cs="Arial"/>
          <w:b/>
          <w:sz w:val="24"/>
          <w:szCs w:val="24"/>
        </w:rPr>
        <w:t>Room:</w:t>
      </w:r>
      <w:r>
        <w:rPr>
          <w:rFonts w:ascii="Arial" w:hAnsi="Arial" w:cs="Arial"/>
          <w:sz w:val="24"/>
          <w:szCs w:val="24"/>
        </w:rPr>
        <w:t xml:space="preserve"> Archibald</w:t>
      </w:r>
    </w:p>
    <w:p w14:paraId="3970E7A8" w14:textId="77777777" w:rsidR="00C14B9E" w:rsidRDefault="00C14B9E" w:rsidP="003819AA">
      <w:pPr>
        <w:pStyle w:val="ListParagraph"/>
        <w:rPr>
          <w:rFonts w:ascii="Arial" w:hAnsi="Arial" w:cs="Arial"/>
          <w:sz w:val="24"/>
          <w:szCs w:val="24"/>
        </w:rPr>
      </w:pPr>
    </w:p>
    <w:p w14:paraId="3B73EF40" w14:textId="77777777" w:rsidR="00C14B9E" w:rsidRPr="003C6D53" w:rsidRDefault="00C14B9E" w:rsidP="00C14B9E">
      <w:pPr>
        <w:pStyle w:val="ListParagraph"/>
        <w:rPr>
          <w:rFonts w:ascii="Arial" w:hAnsi="Arial" w:cs="Arial"/>
          <w:b/>
          <w:sz w:val="28"/>
          <w:szCs w:val="28"/>
        </w:rPr>
      </w:pPr>
      <w:r>
        <w:rPr>
          <w:rFonts w:ascii="Arial" w:hAnsi="Arial" w:cs="Arial"/>
          <w:b/>
          <w:noProof/>
          <w:sz w:val="28"/>
          <w:szCs w:val="28"/>
        </w:rPr>
        <w:t>12.17</w:t>
      </w:r>
      <w:proofErr w:type="gramStart"/>
      <w:r>
        <w:rPr>
          <w:rFonts w:ascii="Arial" w:hAnsi="Arial" w:cs="Arial"/>
          <w:b/>
          <w:sz w:val="28"/>
          <w:szCs w:val="28"/>
        </w:rPr>
        <w:t xml:space="preserve">. </w:t>
      </w:r>
      <w:r w:rsidRPr="003C6D53">
        <w:rPr>
          <w:rFonts w:ascii="Arial" w:hAnsi="Arial" w:cs="Arial"/>
          <w:b/>
          <w:sz w:val="28"/>
          <w:szCs w:val="28"/>
        </w:rPr>
        <w:t xml:space="preserve"> </w:t>
      </w:r>
      <w:r w:rsidRPr="00707242">
        <w:rPr>
          <w:rFonts w:ascii="Arial" w:hAnsi="Arial" w:cs="Arial"/>
          <w:b/>
          <w:noProof/>
          <w:sz w:val="28"/>
          <w:szCs w:val="28"/>
        </w:rPr>
        <w:t>Keep</w:t>
      </w:r>
      <w:proofErr w:type="gramEnd"/>
      <w:r w:rsidRPr="00707242">
        <w:rPr>
          <w:rFonts w:ascii="Arial" w:hAnsi="Arial" w:cs="Arial"/>
          <w:b/>
          <w:noProof/>
          <w:sz w:val="28"/>
          <w:szCs w:val="28"/>
        </w:rPr>
        <w:t xml:space="preserve"> Calm and Conduct On</w:t>
      </w:r>
      <w:r>
        <w:rPr>
          <w:rFonts w:ascii="Arial" w:hAnsi="Arial" w:cs="Arial"/>
          <w:b/>
          <w:noProof/>
          <w:sz w:val="28"/>
          <w:szCs w:val="28"/>
        </w:rPr>
        <w:t>: Legalization of Marijuana</w:t>
      </w:r>
      <w:r w:rsidRPr="003C6D53">
        <w:rPr>
          <w:rFonts w:ascii="Arial" w:hAnsi="Arial" w:cs="Arial"/>
          <w:b/>
          <w:sz w:val="28"/>
          <w:szCs w:val="28"/>
        </w:rPr>
        <w:t xml:space="preserve"> </w:t>
      </w:r>
    </w:p>
    <w:p w14:paraId="69AE2E35" w14:textId="77777777" w:rsidR="00C14B9E" w:rsidRDefault="00C14B9E" w:rsidP="00C14B9E">
      <w:pPr>
        <w:pStyle w:val="ListParagraph"/>
        <w:rPr>
          <w:b/>
          <w:sz w:val="24"/>
          <w:szCs w:val="24"/>
        </w:rPr>
      </w:pPr>
    </w:p>
    <w:p w14:paraId="5A2F9DCA" w14:textId="77777777" w:rsidR="00C14B9E" w:rsidRDefault="00C14B9E" w:rsidP="00C14B9E">
      <w:pPr>
        <w:pStyle w:val="ListParagraph"/>
        <w:rPr>
          <w:rFonts w:ascii="Arial" w:hAnsi="Arial" w:cs="Arial"/>
          <w:sz w:val="24"/>
          <w:szCs w:val="24"/>
        </w:rPr>
      </w:pPr>
      <w:r>
        <w:rPr>
          <w:rFonts w:ascii="Arial" w:hAnsi="Arial" w:cs="Arial"/>
          <w:sz w:val="24"/>
          <w:szCs w:val="24"/>
        </w:rPr>
        <w:t>Student Conduct Community of Practice</w:t>
      </w:r>
    </w:p>
    <w:p w14:paraId="6FC535DB" w14:textId="77777777" w:rsidR="00C14B9E" w:rsidRDefault="00C14B9E" w:rsidP="00C14B9E">
      <w:pPr>
        <w:pStyle w:val="ListParagraph"/>
        <w:rPr>
          <w:rFonts w:ascii="Arial" w:hAnsi="Arial" w:cs="Arial"/>
          <w:sz w:val="24"/>
          <w:szCs w:val="24"/>
        </w:rPr>
      </w:pPr>
    </w:p>
    <w:p w14:paraId="7BB00CD7" w14:textId="77777777" w:rsidR="00C14B9E" w:rsidRDefault="00C14B9E" w:rsidP="00C14B9E">
      <w:pPr>
        <w:pStyle w:val="ListParagraph"/>
        <w:rPr>
          <w:rFonts w:ascii="Arial" w:hAnsi="Arial" w:cs="Arial"/>
          <w:sz w:val="24"/>
          <w:szCs w:val="24"/>
        </w:rPr>
      </w:pPr>
      <w:r w:rsidRPr="00FF6555">
        <w:rPr>
          <w:rFonts w:ascii="Arial" w:hAnsi="Arial" w:cs="Arial"/>
          <w:sz w:val="24"/>
          <w:szCs w:val="24"/>
        </w:rPr>
        <w:t xml:space="preserve">Keep Calm &amp; Conduct On is a series of roundtable discussions hosted by the Community of Practice of Student Conduct to create an opportunity for members to discuss current trends, best practice, share resources and ask questions on a series of hot topics. Come out to join us for Keep Calm &amp; Conduct On: </w:t>
      </w:r>
      <w:r w:rsidR="00F72B34">
        <w:rPr>
          <w:rFonts w:ascii="Arial" w:hAnsi="Arial" w:cs="Arial"/>
          <w:sz w:val="24"/>
          <w:szCs w:val="24"/>
        </w:rPr>
        <w:t>Legalization of Marijuana.</w:t>
      </w:r>
    </w:p>
    <w:p w14:paraId="2BE97EBB" w14:textId="77777777" w:rsidR="00F72B34" w:rsidRDefault="00F72B34" w:rsidP="00C14B9E">
      <w:pPr>
        <w:pStyle w:val="ListParagraph"/>
        <w:rPr>
          <w:rFonts w:ascii="Arial" w:hAnsi="Arial" w:cs="Arial"/>
          <w:sz w:val="24"/>
          <w:szCs w:val="24"/>
        </w:rPr>
      </w:pPr>
    </w:p>
    <w:p w14:paraId="37AF91B1" w14:textId="77777777" w:rsidR="00F72B34" w:rsidRDefault="00F72B34" w:rsidP="00C14B9E">
      <w:pPr>
        <w:pStyle w:val="ListParagraph"/>
        <w:rPr>
          <w:rFonts w:ascii="Arial" w:hAnsi="Arial" w:cs="Arial"/>
          <w:sz w:val="24"/>
          <w:szCs w:val="24"/>
        </w:rPr>
      </w:pPr>
      <w:r w:rsidRPr="00F72B34">
        <w:rPr>
          <w:rFonts w:ascii="Arial" w:hAnsi="Arial" w:cs="Arial"/>
          <w:b/>
          <w:sz w:val="24"/>
          <w:szCs w:val="24"/>
        </w:rPr>
        <w:t>Session Type:</w:t>
      </w:r>
      <w:r>
        <w:rPr>
          <w:rFonts w:ascii="Arial" w:hAnsi="Arial" w:cs="Arial"/>
          <w:sz w:val="24"/>
          <w:szCs w:val="24"/>
        </w:rPr>
        <w:t xml:space="preserve"> Campfire</w:t>
      </w:r>
    </w:p>
    <w:p w14:paraId="3E8275E4" w14:textId="22A24553" w:rsidR="00D31DD3" w:rsidRDefault="00D31DD3" w:rsidP="00C14B9E">
      <w:pPr>
        <w:pStyle w:val="ListParagraph"/>
        <w:rPr>
          <w:rFonts w:ascii="Arial" w:hAnsi="Arial" w:cs="Arial"/>
          <w:sz w:val="24"/>
          <w:szCs w:val="24"/>
        </w:rPr>
      </w:pPr>
      <w:r>
        <w:rPr>
          <w:rFonts w:ascii="Arial" w:hAnsi="Arial" w:cs="Arial"/>
          <w:b/>
          <w:sz w:val="24"/>
          <w:szCs w:val="24"/>
        </w:rPr>
        <w:t>Community/Network Stream:</w:t>
      </w:r>
      <w:r>
        <w:rPr>
          <w:rFonts w:ascii="Arial" w:hAnsi="Arial" w:cs="Arial"/>
          <w:sz w:val="24"/>
          <w:szCs w:val="24"/>
        </w:rPr>
        <w:t xml:space="preserve"> Student Conduct</w:t>
      </w:r>
    </w:p>
    <w:p w14:paraId="65751142" w14:textId="77777777" w:rsidR="00FF794C" w:rsidRPr="00F72B34" w:rsidRDefault="00F72B34" w:rsidP="00C14B9E">
      <w:pPr>
        <w:pStyle w:val="ListParagraph"/>
        <w:rPr>
          <w:rFonts w:ascii="Arial" w:hAnsi="Arial" w:cs="Arial"/>
          <w:sz w:val="24"/>
          <w:szCs w:val="24"/>
        </w:rPr>
      </w:pPr>
      <w:r>
        <w:rPr>
          <w:rFonts w:ascii="Arial" w:hAnsi="Arial" w:cs="Arial"/>
          <w:b/>
          <w:sz w:val="24"/>
          <w:szCs w:val="24"/>
        </w:rPr>
        <w:t xml:space="preserve">Competency: </w:t>
      </w:r>
      <w:r w:rsidRPr="00F72B34">
        <w:rPr>
          <w:rFonts w:ascii="Arial" w:hAnsi="Arial" w:cs="Arial"/>
          <w:sz w:val="24"/>
          <w:szCs w:val="24"/>
        </w:rPr>
        <w:t>Equity, diversity and inclusion, Student advising, support and advocacy</w:t>
      </w:r>
    </w:p>
    <w:p w14:paraId="572408A3" w14:textId="77777777" w:rsidR="00FF794C" w:rsidRDefault="00FF794C" w:rsidP="00C14B9E">
      <w:pPr>
        <w:pStyle w:val="ListParagraph"/>
        <w:rPr>
          <w:rFonts w:ascii="Arial" w:hAnsi="Arial" w:cs="Arial"/>
          <w:sz w:val="24"/>
          <w:szCs w:val="24"/>
        </w:rPr>
      </w:pPr>
      <w:r w:rsidRPr="00FF794C">
        <w:rPr>
          <w:rFonts w:ascii="Arial" w:hAnsi="Arial" w:cs="Arial"/>
          <w:b/>
          <w:sz w:val="24"/>
          <w:szCs w:val="24"/>
        </w:rPr>
        <w:t>Room:</w:t>
      </w:r>
      <w:r w:rsidR="008E37EA">
        <w:rPr>
          <w:rFonts w:ascii="Arial" w:hAnsi="Arial" w:cs="Arial"/>
          <w:sz w:val="24"/>
          <w:szCs w:val="24"/>
        </w:rPr>
        <w:t xml:space="preserve"> MacDonald</w:t>
      </w:r>
    </w:p>
    <w:p w14:paraId="1C6C3221" w14:textId="77777777" w:rsidR="00C14B9E" w:rsidRPr="00F25C06" w:rsidRDefault="00C14B9E" w:rsidP="003819AA">
      <w:pPr>
        <w:pStyle w:val="ListParagraph"/>
        <w:rPr>
          <w:rFonts w:ascii="Arial" w:hAnsi="Arial" w:cs="Arial"/>
          <w:sz w:val="24"/>
          <w:szCs w:val="24"/>
        </w:rPr>
      </w:pPr>
    </w:p>
    <w:p w14:paraId="7DCBD874" w14:textId="77777777" w:rsidR="003819AA" w:rsidRDefault="003819AA" w:rsidP="007F2F7A">
      <w:pPr>
        <w:pStyle w:val="ListParagraph"/>
        <w:rPr>
          <w:b/>
          <w:sz w:val="24"/>
          <w:szCs w:val="24"/>
        </w:rPr>
      </w:pPr>
    </w:p>
    <w:p w14:paraId="103BCA63" w14:textId="77777777" w:rsidR="008A3A19" w:rsidRDefault="008A3A19" w:rsidP="008A3A19">
      <w:pPr>
        <w:tabs>
          <w:tab w:val="left" w:pos="8762"/>
        </w:tabs>
      </w:pPr>
    </w:p>
    <w:p w14:paraId="60CFEF56" w14:textId="77777777" w:rsidR="008A3A19" w:rsidRPr="00D648A4" w:rsidRDefault="008A3A19" w:rsidP="008A3A19">
      <w:pPr>
        <w:tabs>
          <w:tab w:val="left" w:pos="8762"/>
        </w:tabs>
        <w:jc w:val="center"/>
        <w:rPr>
          <w:rFonts w:ascii="Franklin Gothic Book" w:hAnsi="Franklin Gothic Book"/>
          <w:b/>
          <w:sz w:val="24"/>
          <w:szCs w:val="24"/>
        </w:rPr>
      </w:pPr>
    </w:p>
    <w:p w14:paraId="241D9900" w14:textId="77777777" w:rsidR="00B54CBC" w:rsidRPr="009748BA" w:rsidRDefault="00B54CBC" w:rsidP="009748BA">
      <w:pPr>
        <w:rPr>
          <w:b/>
          <w:sz w:val="24"/>
          <w:szCs w:val="24"/>
        </w:rPr>
      </w:pPr>
    </w:p>
    <w:p w14:paraId="1E8357EA" w14:textId="77777777" w:rsidR="009E53CA" w:rsidRDefault="009E53CA" w:rsidP="00D648A4">
      <w:pPr>
        <w:pStyle w:val="ListParagraph"/>
        <w:rPr>
          <w:b/>
          <w:sz w:val="24"/>
          <w:szCs w:val="24"/>
        </w:rPr>
      </w:pPr>
      <w:r>
        <w:rPr>
          <w:b/>
          <w:sz w:val="24"/>
          <w:szCs w:val="24"/>
        </w:rPr>
        <w:t xml:space="preserve">         </w:t>
      </w:r>
    </w:p>
    <w:p w14:paraId="2FD0675A" w14:textId="77777777" w:rsidR="009E53CA" w:rsidRDefault="009E53CA" w:rsidP="009E53CA">
      <w:pPr>
        <w:pStyle w:val="ListParagraph"/>
        <w:jc w:val="center"/>
        <w:rPr>
          <w:b/>
          <w:sz w:val="24"/>
          <w:szCs w:val="24"/>
        </w:rPr>
      </w:pPr>
    </w:p>
    <w:p w14:paraId="6919BC23" w14:textId="77777777" w:rsidR="00C22B1F" w:rsidRDefault="00C22B1F" w:rsidP="00734B11">
      <w:pPr>
        <w:tabs>
          <w:tab w:val="left" w:pos="8762"/>
        </w:tabs>
      </w:pPr>
    </w:p>
    <w:p w14:paraId="1B537FC1" w14:textId="77777777" w:rsidR="00D648A4" w:rsidRPr="00D648A4" w:rsidRDefault="00D648A4" w:rsidP="00D648A4">
      <w:pPr>
        <w:tabs>
          <w:tab w:val="left" w:pos="8762"/>
        </w:tabs>
        <w:jc w:val="center"/>
        <w:rPr>
          <w:rFonts w:ascii="Franklin Gothic Book" w:hAnsi="Franklin Gothic Book"/>
          <w:b/>
          <w:sz w:val="24"/>
          <w:szCs w:val="24"/>
        </w:rPr>
      </w:pPr>
    </w:p>
    <w:sectPr w:rsidR="00D648A4" w:rsidRPr="00D648A4" w:rsidSect="00831497">
      <w:footerReference w:type="default" r:id="rId11"/>
      <w:pgSz w:w="12240" w:h="15840"/>
      <w:pgMar w:top="720" w:right="720" w:bottom="72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F1FBD" w14:textId="77777777" w:rsidR="001D54E7" w:rsidRDefault="001D54E7" w:rsidP="00AF6018">
      <w:pPr>
        <w:spacing w:after="0" w:line="240" w:lineRule="auto"/>
      </w:pPr>
      <w:r>
        <w:separator/>
      </w:r>
    </w:p>
  </w:endnote>
  <w:endnote w:type="continuationSeparator" w:id="0">
    <w:p w14:paraId="45471F63" w14:textId="77777777" w:rsidR="001D54E7" w:rsidRDefault="001D54E7" w:rsidP="00AF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06161"/>
      <w:docPartObj>
        <w:docPartGallery w:val="Page Numbers (Bottom of Page)"/>
        <w:docPartUnique/>
      </w:docPartObj>
    </w:sdtPr>
    <w:sdtEndPr>
      <w:rPr>
        <w:rFonts w:ascii="Arial" w:hAnsi="Arial" w:cs="Arial"/>
        <w:noProof/>
        <w:sz w:val="24"/>
        <w:szCs w:val="24"/>
      </w:rPr>
    </w:sdtEndPr>
    <w:sdtContent>
      <w:p w14:paraId="3CCFAE96" w14:textId="77777777" w:rsidR="00E02C86" w:rsidRPr="00300A2D" w:rsidRDefault="00E02C86">
        <w:pPr>
          <w:pStyle w:val="Footer"/>
          <w:jc w:val="right"/>
          <w:rPr>
            <w:rFonts w:ascii="Arial" w:hAnsi="Arial" w:cs="Arial"/>
            <w:sz w:val="24"/>
            <w:szCs w:val="24"/>
          </w:rPr>
        </w:pPr>
        <w:r w:rsidRPr="00300A2D">
          <w:rPr>
            <w:rFonts w:ascii="Arial" w:hAnsi="Arial" w:cs="Arial"/>
            <w:sz w:val="24"/>
            <w:szCs w:val="24"/>
          </w:rPr>
          <w:fldChar w:fldCharType="begin"/>
        </w:r>
        <w:r w:rsidRPr="00300A2D">
          <w:rPr>
            <w:rFonts w:ascii="Arial" w:hAnsi="Arial" w:cs="Arial"/>
            <w:sz w:val="24"/>
            <w:szCs w:val="24"/>
          </w:rPr>
          <w:instrText xml:space="preserve"> PAGE   \* MERGEFORMAT </w:instrText>
        </w:r>
        <w:r w:rsidRPr="00300A2D">
          <w:rPr>
            <w:rFonts w:ascii="Arial" w:hAnsi="Arial" w:cs="Arial"/>
            <w:sz w:val="24"/>
            <w:szCs w:val="24"/>
          </w:rPr>
          <w:fldChar w:fldCharType="separate"/>
        </w:r>
        <w:r w:rsidR="00CF21F1">
          <w:rPr>
            <w:rFonts w:ascii="Arial" w:hAnsi="Arial" w:cs="Arial"/>
            <w:noProof/>
            <w:sz w:val="24"/>
            <w:szCs w:val="24"/>
          </w:rPr>
          <w:t>34</w:t>
        </w:r>
        <w:r w:rsidRPr="00300A2D">
          <w:rPr>
            <w:rFonts w:ascii="Arial" w:hAnsi="Arial" w:cs="Arial"/>
            <w:noProof/>
            <w:sz w:val="24"/>
            <w:szCs w:val="24"/>
          </w:rPr>
          <w:fldChar w:fldCharType="end"/>
        </w:r>
      </w:p>
    </w:sdtContent>
  </w:sdt>
  <w:p w14:paraId="06698850" w14:textId="77777777" w:rsidR="00E02C86" w:rsidRPr="00A166FE" w:rsidRDefault="00E02C86" w:rsidP="00A166FE">
    <w:pPr>
      <w:pStyle w:val="Footer"/>
      <w:jc w:val="right"/>
      <w:rPr>
        <w:rFonts w:ascii="Franklin Gothic Book" w:hAnsi="Franklin Gothic Book"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4444"/>
      <w:docPartObj>
        <w:docPartGallery w:val="Page Numbers (Bottom of Page)"/>
        <w:docPartUnique/>
      </w:docPartObj>
    </w:sdtPr>
    <w:sdtEndPr>
      <w:rPr>
        <w:rFonts w:ascii="Arial" w:hAnsi="Arial" w:cs="Arial"/>
        <w:noProof/>
        <w:sz w:val="24"/>
        <w:szCs w:val="24"/>
      </w:rPr>
    </w:sdtEndPr>
    <w:sdtContent>
      <w:p w14:paraId="06D0BF91" w14:textId="77777777" w:rsidR="00E02C86" w:rsidRPr="007B3E19" w:rsidRDefault="00E02C86">
        <w:pPr>
          <w:pStyle w:val="Footer"/>
          <w:jc w:val="right"/>
          <w:rPr>
            <w:rFonts w:ascii="Arial" w:hAnsi="Arial" w:cs="Arial"/>
            <w:sz w:val="24"/>
            <w:szCs w:val="24"/>
          </w:rPr>
        </w:pPr>
        <w:r w:rsidRPr="007B3E19">
          <w:rPr>
            <w:rFonts w:ascii="Arial" w:hAnsi="Arial" w:cs="Arial"/>
            <w:sz w:val="24"/>
            <w:szCs w:val="24"/>
          </w:rPr>
          <w:fldChar w:fldCharType="begin"/>
        </w:r>
        <w:r w:rsidRPr="007B3E19">
          <w:rPr>
            <w:rFonts w:ascii="Arial" w:hAnsi="Arial" w:cs="Arial"/>
            <w:sz w:val="24"/>
            <w:szCs w:val="24"/>
          </w:rPr>
          <w:instrText xml:space="preserve"> PAGE   \* MERGEFORMAT </w:instrText>
        </w:r>
        <w:r w:rsidRPr="007B3E19">
          <w:rPr>
            <w:rFonts w:ascii="Arial" w:hAnsi="Arial" w:cs="Arial"/>
            <w:sz w:val="24"/>
            <w:szCs w:val="24"/>
          </w:rPr>
          <w:fldChar w:fldCharType="separate"/>
        </w:r>
        <w:r w:rsidR="00CF21F1">
          <w:rPr>
            <w:rFonts w:ascii="Arial" w:hAnsi="Arial" w:cs="Arial"/>
            <w:noProof/>
            <w:sz w:val="24"/>
            <w:szCs w:val="24"/>
          </w:rPr>
          <w:t>87</w:t>
        </w:r>
        <w:r w:rsidRPr="007B3E19">
          <w:rPr>
            <w:rFonts w:ascii="Arial" w:hAnsi="Arial" w:cs="Arial"/>
            <w:noProof/>
            <w:sz w:val="24"/>
            <w:szCs w:val="24"/>
          </w:rPr>
          <w:fldChar w:fldCharType="end"/>
        </w:r>
      </w:p>
    </w:sdtContent>
  </w:sdt>
  <w:p w14:paraId="1151E1CA" w14:textId="77777777" w:rsidR="00E02C86" w:rsidRPr="00A166FE" w:rsidRDefault="00E02C86" w:rsidP="00A166FE">
    <w:pPr>
      <w:pStyle w:val="Footer"/>
      <w:jc w:val="right"/>
      <w:rPr>
        <w:rFonts w:ascii="Franklin Gothic Book" w:hAnsi="Franklin Gothic Book"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5D83" w14:textId="77777777" w:rsidR="001D54E7" w:rsidRDefault="001D54E7" w:rsidP="00AF6018">
      <w:pPr>
        <w:spacing w:after="0" w:line="240" w:lineRule="auto"/>
      </w:pPr>
      <w:r>
        <w:separator/>
      </w:r>
    </w:p>
  </w:footnote>
  <w:footnote w:type="continuationSeparator" w:id="0">
    <w:p w14:paraId="627B58B5" w14:textId="77777777" w:rsidR="001D54E7" w:rsidRDefault="001D54E7" w:rsidP="00AF6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F26"/>
    <w:multiLevelType w:val="hybridMultilevel"/>
    <w:tmpl w:val="A2401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341D"/>
    <w:multiLevelType w:val="multilevel"/>
    <w:tmpl w:val="FBCEB4D6"/>
    <w:lvl w:ilvl="0">
      <w:start w:val="1"/>
      <w:numFmt w:val="decimal"/>
      <w:lvlText w:val="%1."/>
      <w:lvlJc w:val="left"/>
      <w:pPr>
        <w:ind w:left="585" w:hanging="58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86D312A"/>
    <w:multiLevelType w:val="hybridMultilevel"/>
    <w:tmpl w:val="621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A4E09"/>
    <w:multiLevelType w:val="hybridMultilevel"/>
    <w:tmpl w:val="155E0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CC4D1C"/>
    <w:multiLevelType w:val="hybridMultilevel"/>
    <w:tmpl w:val="E30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64CA"/>
    <w:multiLevelType w:val="multilevel"/>
    <w:tmpl w:val="DDB62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7F04E2"/>
    <w:multiLevelType w:val="multilevel"/>
    <w:tmpl w:val="E1D2E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202ED6"/>
    <w:multiLevelType w:val="hybridMultilevel"/>
    <w:tmpl w:val="EF7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F0C43"/>
    <w:multiLevelType w:val="hybridMultilevel"/>
    <w:tmpl w:val="516C1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023C4"/>
    <w:multiLevelType w:val="hybridMultilevel"/>
    <w:tmpl w:val="B67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55805"/>
    <w:multiLevelType w:val="hybridMultilevel"/>
    <w:tmpl w:val="C6D09ED8"/>
    <w:lvl w:ilvl="0" w:tplc="0972ABD0">
      <w:start w:val="4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E73FFF"/>
    <w:multiLevelType w:val="hybridMultilevel"/>
    <w:tmpl w:val="7E421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6F584B23"/>
    <w:multiLevelType w:val="hybridMultilevel"/>
    <w:tmpl w:val="A7029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E12EA"/>
    <w:multiLevelType w:val="hybridMultilevel"/>
    <w:tmpl w:val="BF720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67F0D"/>
    <w:multiLevelType w:val="hybridMultilevel"/>
    <w:tmpl w:val="D16ED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55FBD"/>
    <w:multiLevelType w:val="hybridMultilevel"/>
    <w:tmpl w:val="C86C5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93AAB"/>
    <w:multiLevelType w:val="hybridMultilevel"/>
    <w:tmpl w:val="F7D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3"/>
  </w:num>
  <w:num w:numId="5">
    <w:abstractNumId w:val="8"/>
  </w:num>
  <w:num w:numId="6">
    <w:abstractNumId w:val="12"/>
  </w:num>
  <w:num w:numId="7">
    <w:abstractNumId w:val="0"/>
  </w:num>
  <w:num w:numId="8">
    <w:abstractNumId w:val="7"/>
  </w:num>
  <w:num w:numId="9">
    <w:abstractNumId w:val="3"/>
  </w:num>
  <w:num w:numId="10">
    <w:abstractNumId w:val="16"/>
  </w:num>
  <w:num w:numId="11">
    <w:abstractNumId w:val="4"/>
  </w:num>
  <w:num w:numId="12">
    <w:abstractNumId w:val="15"/>
  </w:num>
  <w:num w:numId="13">
    <w:abstractNumId w:val="11"/>
  </w:num>
  <w:num w:numId="14">
    <w:abstractNumId w:val="10"/>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0B"/>
    <w:rsid w:val="000033C3"/>
    <w:rsid w:val="00003A0A"/>
    <w:rsid w:val="00006D98"/>
    <w:rsid w:val="000123B9"/>
    <w:rsid w:val="000159BC"/>
    <w:rsid w:val="00017BB3"/>
    <w:rsid w:val="000205D3"/>
    <w:rsid w:val="00024647"/>
    <w:rsid w:val="00026338"/>
    <w:rsid w:val="000446F1"/>
    <w:rsid w:val="00050AF1"/>
    <w:rsid w:val="0005558D"/>
    <w:rsid w:val="00066BF0"/>
    <w:rsid w:val="00073C56"/>
    <w:rsid w:val="0007478B"/>
    <w:rsid w:val="0007549B"/>
    <w:rsid w:val="000B2AFB"/>
    <w:rsid w:val="000B34E4"/>
    <w:rsid w:val="000B5A9D"/>
    <w:rsid w:val="000C05DA"/>
    <w:rsid w:val="000C51F7"/>
    <w:rsid w:val="000C7C6D"/>
    <w:rsid w:val="000D6038"/>
    <w:rsid w:val="000F050E"/>
    <w:rsid w:val="000F1C76"/>
    <w:rsid w:val="00107B4C"/>
    <w:rsid w:val="00113DBE"/>
    <w:rsid w:val="0012032D"/>
    <w:rsid w:val="00121CE9"/>
    <w:rsid w:val="0013054A"/>
    <w:rsid w:val="0013181C"/>
    <w:rsid w:val="00147516"/>
    <w:rsid w:val="00150A23"/>
    <w:rsid w:val="00152796"/>
    <w:rsid w:val="00164F0B"/>
    <w:rsid w:val="001656A4"/>
    <w:rsid w:val="001773C2"/>
    <w:rsid w:val="001866E3"/>
    <w:rsid w:val="00192C22"/>
    <w:rsid w:val="001A44ED"/>
    <w:rsid w:val="001B3CF8"/>
    <w:rsid w:val="001B72A5"/>
    <w:rsid w:val="001C4BF9"/>
    <w:rsid w:val="001D0D24"/>
    <w:rsid w:val="001D0F3B"/>
    <w:rsid w:val="001D54E7"/>
    <w:rsid w:val="001E60FA"/>
    <w:rsid w:val="001F3D79"/>
    <w:rsid w:val="001F7905"/>
    <w:rsid w:val="0020240B"/>
    <w:rsid w:val="00205A68"/>
    <w:rsid w:val="00210F9B"/>
    <w:rsid w:val="00213A58"/>
    <w:rsid w:val="0021479F"/>
    <w:rsid w:val="002161FE"/>
    <w:rsid w:val="002206B1"/>
    <w:rsid w:val="00226221"/>
    <w:rsid w:val="00230F33"/>
    <w:rsid w:val="00232B9D"/>
    <w:rsid w:val="002332D2"/>
    <w:rsid w:val="00240F10"/>
    <w:rsid w:val="00241AFF"/>
    <w:rsid w:val="0025772B"/>
    <w:rsid w:val="00264FFF"/>
    <w:rsid w:val="00265613"/>
    <w:rsid w:val="00266723"/>
    <w:rsid w:val="00275E41"/>
    <w:rsid w:val="00292A4D"/>
    <w:rsid w:val="00296370"/>
    <w:rsid w:val="00296A88"/>
    <w:rsid w:val="002A3E56"/>
    <w:rsid w:val="002A51A1"/>
    <w:rsid w:val="002A688A"/>
    <w:rsid w:val="002B5094"/>
    <w:rsid w:val="002C0817"/>
    <w:rsid w:val="002C327C"/>
    <w:rsid w:val="002C341C"/>
    <w:rsid w:val="002D6D19"/>
    <w:rsid w:val="002E301A"/>
    <w:rsid w:val="002F0E6D"/>
    <w:rsid w:val="002F5540"/>
    <w:rsid w:val="00301EC6"/>
    <w:rsid w:val="00317864"/>
    <w:rsid w:val="0032211A"/>
    <w:rsid w:val="003644AF"/>
    <w:rsid w:val="00372713"/>
    <w:rsid w:val="003733DB"/>
    <w:rsid w:val="003755C6"/>
    <w:rsid w:val="003819AA"/>
    <w:rsid w:val="00384AF2"/>
    <w:rsid w:val="0038768F"/>
    <w:rsid w:val="00397FB3"/>
    <w:rsid w:val="003B088B"/>
    <w:rsid w:val="003B575E"/>
    <w:rsid w:val="003C2623"/>
    <w:rsid w:val="003C29C3"/>
    <w:rsid w:val="003D2067"/>
    <w:rsid w:val="003E5A18"/>
    <w:rsid w:val="003F23BA"/>
    <w:rsid w:val="004033DE"/>
    <w:rsid w:val="00403A1F"/>
    <w:rsid w:val="00404D00"/>
    <w:rsid w:val="00412DA7"/>
    <w:rsid w:val="0041357D"/>
    <w:rsid w:val="00416A70"/>
    <w:rsid w:val="0042112F"/>
    <w:rsid w:val="00430273"/>
    <w:rsid w:val="0043146A"/>
    <w:rsid w:val="004402EA"/>
    <w:rsid w:val="004425DF"/>
    <w:rsid w:val="00444186"/>
    <w:rsid w:val="00447E13"/>
    <w:rsid w:val="00451654"/>
    <w:rsid w:val="00460FE3"/>
    <w:rsid w:val="004629DD"/>
    <w:rsid w:val="00476129"/>
    <w:rsid w:val="00482F83"/>
    <w:rsid w:val="00486B15"/>
    <w:rsid w:val="00490C67"/>
    <w:rsid w:val="004970B6"/>
    <w:rsid w:val="00497877"/>
    <w:rsid w:val="004A0525"/>
    <w:rsid w:val="004C5024"/>
    <w:rsid w:val="004C7DA0"/>
    <w:rsid w:val="004D08E8"/>
    <w:rsid w:val="004D0BC2"/>
    <w:rsid w:val="004D1BA9"/>
    <w:rsid w:val="004D6BE2"/>
    <w:rsid w:val="004E2826"/>
    <w:rsid w:val="004E3CFB"/>
    <w:rsid w:val="004F1CF6"/>
    <w:rsid w:val="004F4725"/>
    <w:rsid w:val="004F4D02"/>
    <w:rsid w:val="004F7A91"/>
    <w:rsid w:val="005000E4"/>
    <w:rsid w:val="005029C1"/>
    <w:rsid w:val="00503048"/>
    <w:rsid w:val="00505FF2"/>
    <w:rsid w:val="0051372B"/>
    <w:rsid w:val="00514B31"/>
    <w:rsid w:val="0051551D"/>
    <w:rsid w:val="00527098"/>
    <w:rsid w:val="0053291D"/>
    <w:rsid w:val="005353B4"/>
    <w:rsid w:val="00535C40"/>
    <w:rsid w:val="00550D41"/>
    <w:rsid w:val="005526A1"/>
    <w:rsid w:val="005527CF"/>
    <w:rsid w:val="00555975"/>
    <w:rsid w:val="00557EA3"/>
    <w:rsid w:val="005640D3"/>
    <w:rsid w:val="00565B44"/>
    <w:rsid w:val="0058016D"/>
    <w:rsid w:val="00583D7C"/>
    <w:rsid w:val="005908B8"/>
    <w:rsid w:val="00591DA0"/>
    <w:rsid w:val="00592BD3"/>
    <w:rsid w:val="00594E1D"/>
    <w:rsid w:val="005A2FE7"/>
    <w:rsid w:val="005A4468"/>
    <w:rsid w:val="005A6461"/>
    <w:rsid w:val="005B7DEA"/>
    <w:rsid w:val="005C0FF4"/>
    <w:rsid w:val="005C215F"/>
    <w:rsid w:val="005C2FF5"/>
    <w:rsid w:val="005C7CC3"/>
    <w:rsid w:val="005D5751"/>
    <w:rsid w:val="005D7446"/>
    <w:rsid w:val="005E0016"/>
    <w:rsid w:val="005E03A6"/>
    <w:rsid w:val="005E0A40"/>
    <w:rsid w:val="005E4E4E"/>
    <w:rsid w:val="005F03FF"/>
    <w:rsid w:val="005F60B9"/>
    <w:rsid w:val="0060026B"/>
    <w:rsid w:val="006139B4"/>
    <w:rsid w:val="006168C6"/>
    <w:rsid w:val="00626F13"/>
    <w:rsid w:val="00637FF3"/>
    <w:rsid w:val="006403F1"/>
    <w:rsid w:val="00642037"/>
    <w:rsid w:val="0064642C"/>
    <w:rsid w:val="0065198D"/>
    <w:rsid w:val="00652C04"/>
    <w:rsid w:val="006638A6"/>
    <w:rsid w:val="00670509"/>
    <w:rsid w:val="006806B0"/>
    <w:rsid w:val="00683D9F"/>
    <w:rsid w:val="006968E1"/>
    <w:rsid w:val="006A0E6E"/>
    <w:rsid w:val="006A1F39"/>
    <w:rsid w:val="006A4C5C"/>
    <w:rsid w:val="006B1063"/>
    <w:rsid w:val="006B3175"/>
    <w:rsid w:val="006C09F6"/>
    <w:rsid w:val="006C1B18"/>
    <w:rsid w:val="006C329F"/>
    <w:rsid w:val="006D11E7"/>
    <w:rsid w:val="006D70B7"/>
    <w:rsid w:val="006E61C9"/>
    <w:rsid w:val="006E68B0"/>
    <w:rsid w:val="006F2D61"/>
    <w:rsid w:val="006F3C70"/>
    <w:rsid w:val="006F78C7"/>
    <w:rsid w:val="00702279"/>
    <w:rsid w:val="007023A5"/>
    <w:rsid w:val="007023DF"/>
    <w:rsid w:val="00707435"/>
    <w:rsid w:val="007118A7"/>
    <w:rsid w:val="00715560"/>
    <w:rsid w:val="00724AEF"/>
    <w:rsid w:val="00726430"/>
    <w:rsid w:val="00732C16"/>
    <w:rsid w:val="00732D72"/>
    <w:rsid w:val="0073375C"/>
    <w:rsid w:val="00734B11"/>
    <w:rsid w:val="00735D90"/>
    <w:rsid w:val="00756A69"/>
    <w:rsid w:val="00765960"/>
    <w:rsid w:val="007659BE"/>
    <w:rsid w:val="00766E21"/>
    <w:rsid w:val="00770E23"/>
    <w:rsid w:val="00770F5A"/>
    <w:rsid w:val="00781B39"/>
    <w:rsid w:val="00790E30"/>
    <w:rsid w:val="007919D3"/>
    <w:rsid w:val="00793DC1"/>
    <w:rsid w:val="00794F40"/>
    <w:rsid w:val="007A5B15"/>
    <w:rsid w:val="007A73E7"/>
    <w:rsid w:val="007B3E19"/>
    <w:rsid w:val="007C7A75"/>
    <w:rsid w:val="007D1F35"/>
    <w:rsid w:val="007E11A8"/>
    <w:rsid w:val="007F2F7A"/>
    <w:rsid w:val="007F3E0B"/>
    <w:rsid w:val="007F5C34"/>
    <w:rsid w:val="007F743B"/>
    <w:rsid w:val="00802A24"/>
    <w:rsid w:val="00805A3F"/>
    <w:rsid w:val="00805D9C"/>
    <w:rsid w:val="0080628B"/>
    <w:rsid w:val="0081066B"/>
    <w:rsid w:val="00812103"/>
    <w:rsid w:val="008127BC"/>
    <w:rsid w:val="008175ED"/>
    <w:rsid w:val="00831497"/>
    <w:rsid w:val="00833FB0"/>
    <w:rsid w:val="00840A70"/>
    <w:rsid w:val="00854E56"/>
    <w:rsid w:val="008579CA"/>
    <w:rsid w:val="008621A0"/>
    <w:rsid w:val="00871E6C"/>
    <w:rsid w:val="0087486C"/>
    <w:rsid w:val="0087694E"/>
    <w:rsid w:val="00876B4A"/>
    <w:rsid w:val="00880F29"/>
    <w:rsid w:val="00884741"/>
    <w:rsid w:val="00885E85"/>
    <w:rsid w:val="00887F7D"/>
    <w:rsid w:val="008915D2"/>
    <w:rsid w:val="00891B53"/>
    <w:rsid w:val="00891FB9"/>
    <w:rsid w:val="00894440"/>
    <w:rsid w:val="00897307"/>
    <w:rsid w:val="008A0DCA"/>
    <w:rsid w:val="008A1697"/>
    <w:rsid w:val="008A3A19"/>
    <w:rsid w:val="008A50E0"/>
    <w:rsid w:val="008A6509"/>
    <w:rsid w:val="008C487D"/>
    <w:rsid w:val="008D2524"/>
    <w:rsid w:val="008D3367"/>
    <w:rsid w:val="008D69DB"/>
    <w:rsid w:val="008D7029"/>
    <w:rsid w:val="008D73BB"/>
    <w:rsid w:val="008E1590"/>
    <w:rsid w:val="008E1801"/>
    <w:rsid w:val="008E37EA"/>
    <w:rsid w:val="008F020E"/>
    <w:rsid w:val="008F1327"/>
    <w:rsid w:val="008F3A11"/>
    <w:rsid w:val="00901A7B"/>
    <w:rsid w:val="00907009"/>
    <w:rsid w:val="00907150"/>
    <w:rsid w:val="0091596C"/>
    <w:rsid w:val="00923033"/>
    <w:rsid w:val="00925547"/>
    <w:rsid w:val="00927AD7"/>
    <w:rsid w:val="00927C19"/>
    <w:rsid w:val="00937172"/>
    <w:rsid w:val="009516B2"/>
    <w:rsid w:val="009611F0"/>
    <w:rsid w:val="00962F59"/>
    <w:rsid w:val="009633D4"/>
    <w:rsid w:val="009748BA"/>
    <w:rsid w:val="00974CE8"/>
    <w:rsid w:val="009827AB"/>
    <w:rsid w:val="00993CE9"/>
    <w:rsid w:val="00997643"/>
    <w:rsid w:val="00997961"/>
    <w:rsid w:val="009A04B2"/>
    <w:rsid w:val="009A1D44"/>
    <w:rsid w:val="009A1FE8"/>
    <w:rsid w:val="009B382C"/>
    <w:rsid w:val="009D1E36"/>
    <w:rsid w:val="009D6235"/>
    <w:rsid w:val="009E3E70"/>
    <w:rsid w:val="009E53CA"/>
    <w:rsid w:val="009F1C0C"/>
    <w:rsid w:val="009F32E6"/>
    <w:rsid w:val="00A033BD"/>
    <w:rsid w:val="00A0598A"/>
    <w:rsid w:val="00A06CA9"/>
    <w:rsid w:val="00A137C3"/>
    <w:rsid w:val="00A14C29"/>
    <w:rsid w:val="00A15632"/>
    <w:rsid w:val="00A166FE"/>
    <w:rsid w:val="00A227EC"/>
    <w:rsid w:val="00A22C0A"/>
    <w:rsid w:val="00A305B6"/>
    <w:rsid w:val="00A33DAE"/>
    <w:rsid w:val="00A41F20"/>
    <w:rsid w:val="00A4398B"/>
    <w:rsid w:val="00A44588"/>
    <w:rsid w:val="00A50255"/>
    <w:rsid w:val="00A53661"/>
    <w:rsid w:val="00A57B55"/>
    <w:rsid w:val="00A64F06"/>
    <w:rsid w:val="00A66CB7"/>
    <w:rsid w:val="00A701B2"/>
    <w:rsid w:val="00A71B2B"/>
    <w:rsid w:val="00A7594D"/>
    <w:rsid w:val="00A8207C"/>
    <w:rsid w:val="00A9779B"/>
    <w:rsid w:val="00AA0847"/>
    <w:rsid w:val="00AA0AFF"/>
    <w:rsid w:val="00AB082B"/>
    <w:rsid w:val="00AB0D63"/>
    <w:rsid w:val="00AB4C08"/>
    <w:rsid w:val="00AC1B32"/>
    <w:rsid w:val="00AD019B"/>
    <w:rsid w:val="00AE04E6"/>
    <w:rsid w:val="00AE5252"/>
    <w:rsid w:val="00AE7458"/>
    <w:rsid w:val="00AF6018"/>
    <w:rsid w:val="00B01E03"/>
    <w:rsid w:val="00B05D3D"/>
    <w:rsid w:val="00B0746C"/>
    <w:rsid w:val="00B1060E"/>
    <w:rsid w:val="00B109AA"/>
    <w:rsid w:val="00B115BA"/>
    <w:rsid w:val="00B122C7"/>
    <w:rsid w:val="00B16651"/>
    <w:rsid w:val="00B23FFC"/>
    <w:rsid w:val="00B54CBC"/>
    <w:rsid w:val="00B645E8"/>
    <w:rsid w:val="00B65DB4"/>
    <w:rsid w:val="00B73E37"/>
    <w:rsid w:val="00B85EB6"/>
    <w:rsid w:val="00B86790"/>
    <w:rsid w:val="00B97B73"/>
    <w:rsid w:val="00BA70D6"/>
    <w:rsid w:val="00BB7901"/>
    <w:rsid w:val="00BC10EB"/>
    <w:rsid w:val="00BC27CD"/>
    <w:rsid w:val="00BC286A"/>
    <w:rsid w:val="00BC4D09"/>
    <w:rsid w:val="00BD5F48"/>
    <w:rsid w:val="00BD6E36"/>
    <w:rsid w:val="00BE1EE5"/>
    <w:rsid w:val="00BE210C"/>
    <w:rsid w:val="00BE46AE"/>
    <w:rsid w:val="00BF045E"/>
    <w:rsid w:val="00BF20B4"/>
    <w:rsid w:val="00BF273A"/>
    <w:rsid w:val="00BF71C8"/>
    <w:rsid w:val="00C02055"/>
    <w:rsid w:val="00C064FA"/>
    <w:rsid w:val="00C1006B"/>
    <w:rsid w:val="00C14B9E"/>
    <w:rsid w:val="00C2116D"/>
    <w:rsid w:val="00C22B1F"/>
    <w:rsid w:val="00C37DB3"/>
    <w:rsid w:val="00C426DC"/>
    <w:rsid w:val="00C439F1"/>
    <w:rsid w:val="00C45EAA"/>
    <w:rsid w:val="00C5352F"/>
    <w:rsid w:val="00C56878"/>
    <w:rsid w:val="00C579FB"/>
    <w:rsid w:val="00C6003C"/>
    <w:rsid w:val="00C6135B"/>
    <w:rsid w:val="00C63A48"/>
    <w:rsid w:val="00C64EB4"/>
    <w:rsid w:val="00C67503"/>
    <w:rsid w:val="00C72738"/>
    <w:rsid w:val="00C76C60"/>
    <w:rsid w:val="00C8279B"/>
    <w:rsid w:val="00C83698"/>
    <w:rsid w:val="00C952F5"/>
    <w:rsid w:val="00CA161C"/>
    <w:rsid w:val="00CA1AE6"/>
    <w:rsid w:val="00CA61CC"/>
    <w:rsid w:val="00CB1DF3"/>
    <w:rsid w:val="00CB4B18"/>
    <w:rsid w:val="00CC5CB4"/>
    <w:rsid w:val="00CC7F70"/>
    <w:rsid w:val="00CD783A"/>
    <w:rsid w:val="00CE43A5"/>
    <w:rsid w:val="00CE4905"/>
    <w:rsid w:val="00CE7ABF"/>
    <w:rsid w:val="00CF0706"/>
    <w:rsid w:val="00CF21F1"/>
    <w:rsid w:val="00CF34D5"/>
    <w:rsid w:val="00CF68AD"/>
    <w:rsid w:val="00D029AC"/>
    <w:rsid w:val="00D14973"/>
    <w:rsid w:val="00D1522F"/>
    <w:rsid w:val="00D17DD4"/>
    <w:rsid w:val="00D22ABE"/>
    <w:rsid w:val="00D2727A"/>
    <w:rsid w:val="00D31DD3"/>
    <w:rsid w:val="00D33FF1"/>
    <w:rsid w:val="00D4248F"/>
    <w:rsid w:val="00D4452A"/>
    <w:rsid w:val="00D46916"/>
    <w:rsid w:val="00D53022"/>
    <w:rsid w:val="00D5611A"/>
    <w:rsid w:val="00D6061D"/>
    <w:rsid w:val="00D628E2"/>
    <w:rsid w:val="00D62977"/>
    <w:rsid w:val="00D648A4"/>
    <w:rsid w:val="00D72499"/>
    <w:rsid w:val="00D724F0"/>
    <w:rsid w:val="00D7333F"/>
    <w:rsid w:val="00D76A85"/>
    <w:rsid w:val="00D82B0B"/>
    <w:rsid w:val="00D84E72"/>
    <w:rsid w:val="00D85705"/>
    <w:rsid w:val="00D95478"/>
    <w:rsid w:val="00D96F22"/>
    <w:rsid w:val="00DA56C9"/>
    <w:rsid w:val="00DB44D8"/>
    <w:rsid w:val="00DB69DA"/>
    <w:rsid w:val="00DC0E32"/>
    <w:rsid w:val="00DC126A"/>
    <w:rsid w:val="00DD45DE"/>
    <w:rsid w:val="00DD5235"/>
    <w:rsid w:val="00DD5330"/>
    <w:rsid w:val="00DE2C09"/>
    <w:rsid w:val="00DE3330"/>
    <w:rsid w:val="00DE7197"/>
    <w:rsid w:val="00DE7408"/>
    <w:rsid w:val="00DE75A6"/>
    <w:rsid w:val="00DF1DAF"/>
    <w:rsid w:val="00DF2033"/>
    <w:rsid w:val="00DF22EC"/>
    <w:rsid w:val="00DF3149"/>
    <w:rsid w:val="00DF5294"/>
    <w:rsid w:val="00DF598D"/>
    <w:rsid w:val="00E014C1"/>
    <w:rsid w:val="00E02C86"/>
    <w:rsid w:val="00E04AEA"/>
    <w:rsid w:val="00E0798E"/>
    <w:rsid w:val="00E16486"/>
    <w:rsid w:val="00E17CFA"/>
    <w:rsid w:val="00E23B00"/>
    <w:rsid w:val="00E25E44"/>
    <w:rsid w:val="00E26BB0"/>
    <w:rsid w:val="00E3139B"/>
    <w:rsid w:val="00E3514A"/>
    <w:rsid w:val="00E3620A"/>
    <w:rsid w:val="00E5066C"/>
    <w:rsid w:val="00E56833"/>
    <w:rsid w:val="00E65CEF"/>
    <w:rsid w:val="00E66C1D"/>
    <w:rsid w:val="00E725CD"/>
    <w:rsid w:val="00E73DAD"/>
    <w:rsid w:val="00E750B9"/>
    <w:rsid w:val="00E80F6B"/>
    <w:rsid w:val="00E840CE"/>
    <w:rsid w:val="00E93E3B"/>
    <w:rsid w:val="00E9604C"/>
    <w:rsid w:val="00EA210B"/>
    <w:rsid w:val="00EA4E40"/>
    <w:rsid w:val="00EB0080"/>
    <w:rsid w:val="00EB0A78"/>
    <w:rsid w:val="00EB0F90"/>
    <w:rsid w:val="00EB3549"/>
    <w:rsid w:val="00EB4CFC"/>
    <w:rsid w:val="00EB7B87"/>
    <w:rsid w:val="00EC1CC7"/>
    <w:rsid w:val="00EC343E"/>
    <w:rsid w:val="00F03BE1"/>
    <w:rsid w:val="00F05D74"/>
    <w:rsid w:val="00F1520E"/>
    <w:rsid w:val="00F30567"/>
    <w:rsid w:val="00F328ED"/>
    <w:rsid w:val="00F35E33"/>
    <w:rsid w:val="00F41195"/>
    <w:rsid w:val="00F426CA"/>
    <w:rsid w:val="00F44C44"/>
    <w:rsid w:val="00F6184F"/>
    <w:rsid w:val="00F66FB5"/>
    <w:rsid w:val="00F72B34"/>
    <w:rsid w:val="00F80CDE"/>
    <w:rsid w:val="00F812EF"/>
    <w:rsid w:val="00F81389"/>
    <w:rsid w:val="00F900B7"/>
    <w:rsid w:val="00F918C6"/>
    <w:rsid w:val="00FA5BA8"/>
    <w:rsid w:val="00FB4923"/>
    <w:rsid w:val="00FB6CEA"/>
    <w:rsid w:val="00FC1195"/>
    <w:rsid w:val="00FC14B6"/>
    <w:rsid w:val="00FC3214"/>
    <w:rsid w:val="00FC3F59"/>
    <w:rsid w:val="00FD7377"/>
    <w:rsid w:val="00FE5276"/>
    <w:rsid w:val="00FE72E0"/>
    <w:rsid w:val="00FE7EA2"/>
    <w:rsid w:val="00FF4DF3"/>
    <w:rsid w:val="00FF6348"/>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21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CA"/>
  </w:style>
  <w:style w:type="paragraph" w:styleId="Heading3">
    <w:name w:val="heading 3"/>
    <w:basedOn w:val="Normal"/>
    <w:link w:val="Heading3Char"/>
    <w:uiPriority w:val="9"/>
    <w:qFormat/>
    <w:rsid w:val="005C0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50"/>
    <w:pPr>
      <w:ind w:left="720"/>
      <w:contextualSpacing/>
    </w:pPr>
  </w:style>
  <w:style w:type="paragraph" w:styleId="Header">
    <w:name w:val="header"/>
    <w:basedOn w:val="Normal"/>
    <w:link w:val="HeaderChar"/>
    <w:uiPriority w:val="99"/>
    <w:unhideWhenUsed/>
    <w:rsid w:val="00AF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18"/>
  </w:style>
  <w:style w:type="paragraph" w:styleId="Footer">
    <w:name w:val="footer"/>
    <w:basedOn w:val="Normal"/>
    <w:link w:val="FooterChar"/>
    <w:uiPriority w:val="99"/>
    <w:unhideWhenUsed/>
    <w:rsid w:val="00AF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18"/>
  </w:style>
  <w:style w:type="table" w:styleId="TableGrid">
    <w:name w:val="Table Grid"/>
    <w:basedOn w:val="TableNormal"/>
    <w:uiPriority w:val="39"/>
    <w:rsid w:val="00AF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79B"/>
    <w:rPr>
      <w:color w:val="0000FF"/>
      <w:u w:val="single"/>
    </w:rPr>
  </w:style>
  <w:style w:type="character" w:styleId="FollowedHyperlink">
    <w:name w:val="FollowedHyperlink"/>
    <w:basedOn w:val="DefaultParagraphFont"/>
    <w:uiPriority w:val="99"/>
    <w:semiHidden/>
    <w:unhideWhenUsed/>
    <w:rsid w:val="00C8279B"/>
    <w:rPr>
      <w:color w:val="800080"/>
      <w:u w:val="single"/>
    </w:rPr>
  </w:style>
  <w:style w:type="paragraph" w:customStyle="1" w:styleId="font5">
    <w:name w:val="font5"/>
    <w:basedOn w:val="Normal"/>
    <w:rsid w:val="00C8279B"/>
    <w:pPr>
      <w:spacing w:before="100" w:beforeAutospacing="1" w:after="100" w:afterAutospacing="1" w:line="240" w:lineRule="auto"/>
    </w:pPr>
    <w:rPr>
      <w:rFonts w:ascii="Calibri" w:eastAsia="Times New Roman" w:hAnsi="Calibri" w:cs="Times New Roman"/>
      <w:b/>
      <w:bCs/>
      <w:color w:val="FF0000"/>
    </w:rPr>
  </w:style>
  <w:style w:type="paragraph" w:customStyle="1" w:styleId="xl65">
    <w:name w:val="xl65"/>
    <w:basedOn w:val="Normal"/>
    <w:rsid w:val="00C8279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C827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C827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C827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C827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C827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C827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C827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8279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C827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827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C827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C8279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C8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8279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C827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C827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827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8279B"/>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Normal"/>
    <w:rsid w:val="00C827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C8279B"/>
    <w:pPr>
      <w:pBdr>
        <w:lef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1">
    <w:name w:val="xl91"/>
    <w:basedOn w:val="Normal"/>
    <w:rsid w:val="00C827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827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8279B"/>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C8279B"/>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5">
    <w:name w:val="xl95"/>
    <w:basedOn w:val="Normal"/>
    <w:rsid w:val="00C827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6">
    <w:name w:val="xl96"/>
    <w:basedOn w:val="Normal"/>
    <w:rsid w:val="00C827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C827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C827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C8279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C827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8279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C8279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05">
    <w:name w:val="xl105"/>
    <w:basedOn w:val="Normal"/>
    <w:rsid w:val="00C827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06">
    <w:name w:val="xl106"/>
    <w:basedOn w:val="Normal"/>
    <w:rsid w:val="00C8279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07">
    <w:name w:val="xl107"/>
    <w:basedOn w:val="Normal"/>
    <w:rsid w:val="00C827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C827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C8279B"/>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0">
    <w:name w:val="xl110"/>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C827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Normal"/>
    <w:rsid w:val="00C8279B"/>
    <w:pPr>
      <w:pBdr>
        <w:lef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113">
    <w:name w:val="xl113"/>
    <w:basedOn w:val="Normal"/>
    <w:rsid w:val="00C827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4">
    <w:name w:val="xl114"/>
    <w:basedOn w:val="Normal"/>
    <w:rsid w:val="00C8279B"/>
    <w:pPr>
      <w:pBdr>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15">
    <w:name w:val="xl115"/>
    <w:basedOn w:val="Normal"/>
    <w:rsid w:val="00C827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6">
    <w:name w:val="xl116"/>
    <w:basedOn w:val="Normal"/>
    <w:rsid w:val="00C827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17">
    <w:name w:val="xl117"/>
    <w:basedOn w:val="Normal"/>
    <w:rsid w:val="00C8279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9">
    <w:name w:val="xl119"/>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C8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23">
    <w:name w:val="xl123"/>
    <w:basedOn w:val="Normal"/>
    <w:rsid w:val="00C8279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4">
    <w:name w:val="xl124"/>
    <w:basedOn w:val="Normal"/>
    <w:rsid w:val="00C827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C8279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rsid w:val="00C8279B"/>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Normal"/>
    <w:rsid w:val="00C8279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8">
    <w:name w:val="xl128"/>
    <w:basedOn w:val="Normal"/>
    <w:rsid w:val="00C8279B"/>
    <w:pPr>
      <w:spacing w:before="100" w:beforeAutospacing="1" w:after="100" w:afterAutospacing="1" w:line="240" w:lineRule="auto"/>
      <w:jc w:val="center"/>
    </w:pPr>
    <w:rPr>
      <w:rFonts w:ascii="Arial" w:eastAsia="Times New Roman" w:hAnsi="Arial" w:cs="Arial"/>
      <w:sz w:val="20"/>
      <w:szCs w:val="20"/>
    </w:rPr>
  </w:style>
  <w:style w:type="paragraph" w:customStyle="1" w:styleId="xl129">
    <w:name w:val="xl129"/>
    <w:basedOn w:val="Normal"/>
    <w:rsid w:val="00C827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C827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31">
    <w:name w:val="xl131"/>
    <w:basedOn w:val="Normal"/>
    <w:rsid w:val="00C8279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32">
    <w:name w:val="xl132"/>
    <w:basedOn w:val="Normal"/>
    <w:rsid w:val="00C8279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C8279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C8279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5">
    <w:name w:val="xl135"/>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36">
    <w:name w:val="xl136"/>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C8279B"/>
    <w:pPr>
      <w:pBdr>
        <w:left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C8279B"/>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C827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C827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4">
    <w:name w:val="xl144"/>
    <w:basedOn w:val="Normal"/>
    <w:rsid w:val="00C827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C8279B"/>
    <w:pPr>
      <w:pBdr>
        <w:top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46">
    <w:name w:val="xl146"/>
    <w:basedOn w:val="Normal"/>
    <w:rsid w:val="00C8279B"/>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7">
    <w:name w:val="xl147"/>
    <w:basedOn w:val="Normal"/>
    <w:rsid w:val="00C8279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C8279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49">
    <w:name w:val="xl149"/>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50">
    <w:name w:val="xl150"/>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1">
    <w:name w:val="xl151"/>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52">
    <w:name w:val="xl152"/>
    <w:basedOn w:val="Normal"/>
    <w:rsid w:val="00C827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3">
    <w:name w:val="xl153"/>
    <w:basedOn w:val="Normal"/>
    <w:rsid w:val="00C827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00000"/>
      <w:sz w:val="24"/>
      <w:szCs w:val="24"/>
    </w:rPr>
  </w:style>
  <w:style w:type="paragraph" w:customStyle="1" w:styleId="xl154">
    <w:name w:val="xl154"/>
    <w:basedOn w:val="Normal"/>
    <w:rsid w:val="00C827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Normal"/>
    <w:rsid w:val="00C8279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6">
    <w:name w:val="xl156"/>
    <w:basedOn w:val="Normal"/>
    <w:rsid w:val="00C827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C8279B"/>
    <w:pPr>
      <w:pBdr>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8">
    <w:name w:val="xl158"/>
    <w:basedOn w:val="Normal"/>
    <w:rsid w:val="00C827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59">
    <w:name w:val="xl159"/>
    <w:basedOn w:val="Normal"/>
    <w:rsid w:val="00C8279B"/>
    <w:pPr>
      <w:pBdr>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C8279B"/>
    <w:pPr>
      <w:pBdr>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9B"/>
    <w:rPr>
      <w:rFonts w:ascii="Segoe UI" w:hAnsi="Segoe UI" w:cs="Segoe UI"/>
      <w:sz w:val="18"/>
      <w:szCs w:val="18"/>
    </w:rPr>
  </w:style>
  <w:style w:type="character" w:customStyle="1" w:styleId="Heading3Char">
    <w:name w:val="Heading 3 Char"/>
    <w:basedOn w:val="DefaultParagraphFont"/>
    <w:link w:val="Heading3"/>
    <w:uiPriority w:val="9"/>
    <w:rsid w:val="005C0FF4"/>
    <w:rPr>
      <w:rFonts w:ascii="Times New Roman" w:eastAsia="Times New Roman" w:hAnsi="Times New Roman" w:cs="Times New Roman"/>
      <w:b/>
      <w:bCs/>
      <w:sz w:val="27"/>
      <w:szCs w:val="27"/>
    </w:rPr>
  </w:style>
  <w:style w:type="paragraph" w:styleId="NormalWeb">
    <w:name w:val="Normal (Web)"/>
    <w:basedOn w:val="Normal"/>
    <w:uiPriority w:val="99"/>
    <w:unhideWhenUsed/>
    <w:rsid w:val="005C0FF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E53CA"/>
    <w:pPr>
      <w:spacing w:after="0" w:line="240" w:lineRule="auto"/>
    </w:pPr>
    <w:rPr>
      <w:rFonts w:ascii="Franklin Gothic Book" w:eastAsia="Times New Roman" w:hAnsi="Franklin Gothic Book"/>
      <w:sz w:val="20"/>
      <w:szCs w:val="21"/>
    </w:rPr>
  </w:style>
  <w:style w:type="character" w:customStyle="1" w:styleId="PlainTextChar">
    <w:name w:val="Plain Text Char"/>
    <w:basedOn w:val="DefaultParagraphFont"/>
    <w:link w:val="PlainText"/>
    <w:uiPriority w:val="99"/>
    <w:semiHidden/>
    <w:rsid w:val="009E53CA"/>
    <w:rPr>
      <w:rFonts w:ascii="Franklin Gothic Book" w:eastAsia="Times New Roman" w:hAnsi="Franklin Gothic Book"/>
      <w:sz w:val="20"/>
      <w:szCs w:val="21"/>
    </w:rPr>
  </w:style>
  <w:style w:type="character" w:customStyle="1" w:styleId="s13">
    <w:name w:val="s13"/>
    <w:basedOn w:val="DefaultParagraphFont"/>
    <w:rsid w:val="009E53CA"/>
  </w:style>
  <w:style w:type="paragraph" w:customStyle="1" w:styleId="s3">
    <w:name w:val="s3"/>
    <w:basedOn w:val="Normal"/>
    <w:rsid w:val="00BC10EB"/>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BC10EB"/>
  </w:style>
  <w:style w:type="paragraph" w:customStyle="1" w:styleId="gmail-msolistparagraph">
    <w:name w:val="gmail-msolistparagraph"/>
    <w:basedOn w:val="Normal"/>
    <w:rsid w:val="00DE740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CA"/>
  </w:style>
  <w:style w:type="paragraph" w:styleId="Heading3">
    <w:name w:val="heading 3"/>
    <w:basedOn w:val="Normal"/>
    <w:link w:val="Heading3Char"/>
    <w:uiPriority w:val="9"/>
    <w:qFormat/>
    <w:rsid w:val="005C0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50"/>
    <w:pPr>
      <w:ind w:left="720"/>
      <w:contextualSpacing/>
    </w:pPr>
  </w:style>
  <w:style w:type="paragraph" w:styleId="Header">
    <w:name w:val="header"/>
    <w:basedOn w:val="Normal"/>
    <w:link w:val="HeaderChar"/>
    <w:uiPriority w:val="99"/>
    <w:unhideWhenUsed/>
    <w:rsid w:val="00AF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18"/>
  </w:style>
  <w:style w:type="paragraph" w:styleId="Footer">
    <w:name w:val="footer"/>
    <w:basedOn w:val="Normal"/>
    <w:link w:val="FooterChar"/>
    <w:uiPriority w:val="99"/>
    <w:unhideWhenUsed/>
    <w:rsid w:val="00AF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18"/>
  </w:style>
  <w:style w:type="table" w:styleId="TableGrid">
    <w:name w:val="Table Grid"/>
    <w:basedOn w:val="TableNormal"/>
    <w:uiPriority w:val="39"/>
    <w:rsid w:val="00AF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79B"/>
    <w:rPr>
      <w:color w:val="0000FF"/>
      <w:u w:val="single"/>
    </w:rPr>
  </w:style>
  <w:style w:type="character" w:styleId="FollowedHyperlink">
    <w:name w:val="FollowedHyperlink"/>
    <w:basedOn w:val="DefaultParagraphFont"/>
    <w:uiPriority w:val="99"/>
    <w:semiHidden/>
    <w:unhideWhenUsed/>
    <w:rsid w:val="00C8279B"/>
    <w:rPr>
      <w:color w:val="800080"/>
      <w:u w:val="single"/>
    </w:rPr>
  </w:style>
  <w:style w:type="paragraph" w:customStyle="1" w:styleId="font5">
    <w:name w:val="font5"/>
    <w:basedOn w:val="Normal"/>
    <w:rsid w:val="00C8279B"/>
    <w:pPr>
      <w:spacing w:before="100" w:beforeAutospacing="1" w:after="100" w:afterAutospacing="1" w:line="240" w:lineRule="auto"/>
    </w:pPr>
    <w:rPr>
      <w:rFonts w:ascii="Calibri" w:eastAsia="Times New Roman" w:hAnsi="Calibri" w:cs="Times New Roman"/>
      <w:b/>
      <w:bCs/>
      <w:color w:val="FF0000"/>
    </w:rPr>
  </w:style>
  <w:style w:type="paragraph" w:customStyle="1" w:styleId="xl65">
    <w:name w:val="xl65"/>
    <w:basedOn w:val="Normal"/>
    <w:rsid w:val="00C8279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C827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C827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C827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C827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C827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C827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C827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8279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C827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827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C8279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C8279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C8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8279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C827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C8279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8279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8279B"/>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9">
    <w:name w:val="xl89"/>
    <w:basedOn w:val="Normal"/>
    <w:rsid w:val="00C827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C8279B"/>
    <w:pPr>
      <w:pBdr>
        <w:lef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1">
    <w:name w:val="xl91"/>
    <w:basedOn w:val="Normal"/>
    <w:rsid w:val="00C8279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827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8279B"/>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C8279B"/>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5">
    <w:name w:val="xl95"/>
    <w:basedOn w:val="Normal"/>
    <w:rsid w:val="00C8279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6">
    <w:name w:val="xl96"/>
    <w:basedOn w:val="Normal"/>
    <w:rsid w:val="00C827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C827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C827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C8279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C827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8279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C8279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05">
    <w:name w:val="xl105"/>
    <w:basedOn w:val="Normal"/>
    <w:rsid w:val="00C827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06">
    <w:name w:val="xl106"/>
    <w:basedOn w:val="Normal"/>
    <w:rsid w:val="00C8279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07">
    <w:name w:val="xl107"/>
    <w:basedOn w:val="Normal"/>
    <w:rsid w:val="00C827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C827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C8279B"/>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10">
    <w:name w:val="xl110"/>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C827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Normal"/>
    <w:rsid w:val="00C8279B"/>
    <w:pPr>
      <w:pBdr>
        <w:lef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113">
    <w:name w:val="xl113"/>
    <w:basedOn w:val="Normal"/>
    <w:rsid w:val="00C827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14">
    <w:name w:val="xl114"/>
    <w:basedOn w:val="Normal"/>
    <w:rsid w:val="00C8279B"/>
    <w:pPr>
      <w:pBdr>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15">
    <w:name w:val="xl115"/>
    <w:basedOn w:val="Normal"/>
    <w:rsid w:val="00C827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6">
    <w:name w:val="xl116"/>
    <w:basedOn w:val="Normal"/>
    <w:rsid w:val="00C827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17">
    <w:name w:val="xl117"/>
    <w:basedOn w:val="Normal"/>
    <w:rsid w:val="00C8279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9">
    <w:name w:val="xl119"/>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C82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8279B"/>
    <w:pPr>
      <w:pBdr>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23">
    <w:name w:val="xl123"/>
    <w:basedOn w:val="Normal"/>
    <w:rsid w:val="00C8279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4">
    <w:name w:val="xl124"/>
    <w:basedOn w:val="Normal"/>
    <w:rsid w:val="00C827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C8279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rsid w:val="00C8279B"/>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Normal"/>
    <w:rsid w:val="00C8279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28">
    <w:name w:val="xl128"/>
    <w:basedOn w:val="Normal"/>
    <w:rsid w:val="00C8279B"/>
    <w:pPr>
      <w:spacing w:before="100" w:beforeAutospacing="1" w:after="100" w:afterAutospacing="1" w:line="240" w:lineRule="auto"/>
      <w:jc w:val="center"/>
    </w:pPr>
    <w:rPr>
      <w:rFonts w:ascii="Arial" w:eastAsia="Times New Roman" w:hAnsi="Arial" w:cs="Arial"/>
      <w:sz w:val="20"/>
      <w:szCs w:val="20"/>
    </w:rPr>
  </w:style>
  <w:style w:type="paragraph" w:customStyle="1" w:styleId="xl129">
    <w:name w:val="xl129"/>
    <w:basedOn w:val="Normal"/>
    <w:rsid w:val="00C827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C8279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31">
    <w:name w:val="xl131"/>
    <w:basedOn w:val="Normal"/>
    <w:rsid w:val="00C8279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32">
    <w:name w:val="xl132"/>
    <w:basedOn w:val="Normal"/>
    <w:rsid w:val="00C8279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C8279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C8279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35">
    <w:name w:val="xl135"/>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36">
    <w:name w:val="xl136"/>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C8279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C8279B"/>
    <w:pPr>
      <w:pBdr>
        <w:left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C8279B"/>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C827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C827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4">
    <w:name w:val="xl144"/>
    <w:basedOn w:val="Normal"/>
    <w:rsid w:val="00C8279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C8279B"/>
    <w:pPr>
      <w:pBdr>
        <w:top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46">
    <w:name w:val="xl146"/>
    <w:basedOn w:val="Normal"/>
    <w:rsid w:val="00C8279B"/>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7">
    <w:name w:val="xl147"/>
    <w:basedOn w:val="Normal"/>
    <w:rsid w:val="00C8279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C8279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49">
    <w:name w:val="xl149"/>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50">
    <w:name w:val="xl150"/>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1">
    <w:name w:val="xl151"/>
    <w:basedOn w:val="Normal"/>
    <w:rsid w:val="00C82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52">
    <w:name w:val="xl152"/>
    <w:basedOn w:val="Normal"/>
    <w:rsid w:val="00C827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3">
    <w:name w:val="xl153"/>
    <w:basedOn w:val="Normal"/>
    <w:rsid w:val="00C827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00000"/>
      <w:sz w:val="24"/>
      <w:szCs w:val="24"/>
    </w:rPr>
  </w:style>
  <w:style w:type="paragraph" w:customStyle="1" w:styleId="xl154">
    <w:name w:val="xl154"/>
    <w:basedOn w:val="Normal"/>
    <w:rsid w:val="00C827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Normal"/>
    <w:rsid w:val="00C8279B"/>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6">
    <w:name w:val="xl156"/>
    <w:basedOn w:val="Normal"/>
    <w:rsid w:val="00C827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C8279B"/>
    <w:pPr>
      <w:pBdr>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8">
    <w:name w:val="xl158"/>
    <w:basedOn w:val="Normal"/>
    <w:rsid w:val="00C8279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59">
    <w:name w:val="xl159"/>
    <w:basedOn w:val="Normal"/>
    <w:rsid w:val="00C8279B"/>
    <w:pPr>
      <w:pBdr>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C8279B"/>
    <w:pPr>
      <w:pBdr>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Normal"/>
    <w:rsid w:val="00C8279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9B"/>
    <w:rPr>
      <w:rFonts w:ascii="Segoe UI" w:hAnsi="Segoe UI" w:cs="Segoe UI"/>
      <w:sz w:val="18"/>
      <w:szCs w:val="18"/>
    </w:rPr>
  </w:style>
  <w:style w:type="character" w:customStyle="1" w:styleId="Heading3Char">
    <w:name w:val="Heading 3 Char"/>
    <w:basedOn w:val="DefaultParagraphFont"/>
    <w:link w:val="Heading3"/>
    <w:uiPriority w:val="9"/>
    <w:rsid w:val="005C0FF4"/>
    <w:rPr>
      <w:rFonts w:ascii="Times New Roman" w:eastAsia="Times New Roman" w:hAnsi="Times New Roman" w:cs="Times New Roman"/>
      <w:b/>
      <w:bCs/>
      <w:sz w:val="27"/>
      <w:szCs w:val="27"/>
    </w:rPr>
  </w:style>
  <w:style w:type="paragraph" w:styleId="NormalWeb">
    <w:name w:val="Normal (Web)"/>
    <w:basedOn w:val="Normal"/>
    <w:uiPriority w:val="99"/>
    <w:unhideWhenUsed/>
    <w:rsid w:val="005C0FF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E53CA"/>
    <w:pPr>
      <w:spacing w:after="0" w:line="240" w:lineRule="auto"/>
    </w:pPr>
    <w:rPr>
      <w:rFonts w:ascii="Franklin Gothic Book" w:eastAsia="Times New Roman" w:hAnsi="Franklin Gothic Book"/>
      <w:sz w:val="20"/>
      <w:szCs w:val="21"/>
    </w:rPr>
  </w:style>
  <w:style w:type="character" w:customStyle="1" w:styleId="PlainTextChar">
    <w:name w:val="Plain Text Char"/>
    <w:basedOn w:val="DefaultParagraphFont"/>
    <w:link w:val="PlainText"/>
    <w:uiPriority w:val="99"/>
    <w:semiHidden/>
    <w:rsid w:val="009E53CA"/>
    <w:rPr>
      <w:rFonts w:ascii="Franklin Gothic Book" w:eastAsia="Times New Roman" w:hAnsi="Franklin Gothic Book"/>
      <w:sz w:val="20"/>
      <w:szCs w:val="21"/>
    </w:rPr>
  </w:style>
  <w:style w:type="character" w:customStyle="1" w:styleId="s13">
    <w:name w:val="s13"/>
    <w:basedOn w:val="DefaultParagraphFont"/>
    <w:rsid w:val="009E53CA"/>
  </w:style>
  <w:style w:type="paragraph" w:customStyle="1" w:styleId="s3">
    <w:name w:val="s3"/>
    <w:basedOn w:val="Normal"/>
    <w:rsid w:val="00BC10EB"/>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BC10EB"/>
  </w:style>
  <w:style w:type="paragraph" w:customStyle="1" w:styleId="gmail-msolistparagraph">
    <w:name w:val="gmail-msolistparagraph"/>
    <w:basedOn w:val="Normal"/>
    <w:rsid w:val="00DE740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221">
      <w:bodyDiv w:val="1"/>
      <w:marLeft w:val="0"/>
      <w:marRight w:val="0"/>
      <w:marTop w:val="0"/>
      <w:marBottom w:val="0"/>
      <w:divBdr>
        <w:top w:val="none" w:sz="0" w:space="0" w:color="auto"/>
        <w:left w:val="none" w:sz="0" w:space="0" w:color="auto"/>
        <w:bottom w:val="none" w:sz="0" w:space="0" w:color="auto"/>
        <w:right w:val="none" w:sz="0" w:space="0" w:color="auto"/>
      </w:divBdr>
    </w:div>
    <w:div w:id="92017995">
      <w:bodyDiv w:val="1"/>
      <w:marLeft w:val="0"/>
      <w:marRight w:val="0"/>
      <w:marTop w:val="0"/>
      <w:marBottom w:val="0"/>
      <w:divBdr>
        <w:top w:val="none" w:sz="0" w:space="0" w:color="auto"/>
        <w:left w:val="none" w:sz="0" w:space="0" w:color="auto"/>
        <w:bottom w:val="none" w:sz="0" w:space="0" w:color="auto"/>
        <w:right w:val="none" w:sz="0" w:space="0" w:color="auto"/>
      </w:divBdr>
    </w:div>
    <w:div w:id="138497241">
      <w:bodyDiv w:val="1"/>
      <w:marLeft w:val="0"/>
      <w:marRight w:val="0"/>
      <w:marTop w:val="0"/>
      <w:marBottom w:val="0"/>
      <w:divBdr>
        <w:top w:val="none" w:sz="0" w:space="0" w:color="auto"/>
        <w:left w:val="none" w:sz="0" w:space="0" w:color="auto"/>
        <w:bottom w:val="none" w:sz="0" w:space="0" w:color="auto"/>
        <w:right w:val="none" w:sz="0" w:space="0" w:color="auto"/>
      </w:divBdr>
    </w:div>
    <w:div w:id="146822212">
      <w:bodyDiv w:val="1"/>
      <w:marLeft w:val="0"/>
      <w:marRight w:val="0"/>
      <w:marTop w:val="0"/>
      <w:marBottom w:val="0"/>
      <w:divBdr>
        <w:top w:val="none" w:sz="0" w:space="0" w:color="auto"/>
        <w:left w:val="none" w:sz="0" w:space="0" w:color="auto"/>
        <w:bottom w:val="none" w:sz="0" w:space="0" w:color="auto"/>
        <w:right w:val="none" w:sz="0" w:space="0" w:color="auto"/>
      </w:divBdr>
    </w:div>
    <w:div w:id="191386868">
      <w:bodyDiv w:val="1"/>
      <w:marLeft w:val="0"/>
      <w:marRight w:val="0"/>
      <w:marTop w:val="0"/>
      <w:marBottom w:val="0"/>
      <w:divBdr>
        <w:top w:val="none" w:sz="0" w:space="0" w:color="auto"/>
        <w:left w:val="none" w:sz="0" w:space="0" w:color="auto"/>
        <w:bottom w:val="none" w:sz="0" w:space="0" w:color="auto"/>
        <w:right w:val="none" w:sz="0" w:space="0" w:color="auto"/>
      </w:divBdr>
    </w:div>
    <w:div w:id="260526156">
      <w:bodyDiv w:val="1"/>
      <w:marLeft w:val="0"/>
      <w:marRight w:val="0"/>
      <w:marTop w:val="0"/>
      <w:marBottom w:val="0"/>
      <w:divBdr>
        <w:top w:val="none" w:sz="0" w:space="0" w:color="auto"/>
        <w:left w:val="none" w:sz="0" w:space="0" w:color="auto"/>
        <w:bottom w:val="none" w:sz="0" w:space="0" w:color="auto"/>
        <w:right w:val="none" w:sz="0" w:space="0" w:color="auto"/>
      </w:divBdr>
    </w:div>
    <w:div w:id="287901263">
      <w:bodyDiv w:val="1"/>
      <w:marLeft w:val="0"/>
      <w:marRight w:val="0"/>
      <w:marTop w:val="0"/>
      <w:marBottom w:val="0"/>
      <w:divBdr>
        <w:top w:val="none" w:sz="0" w:space="0" w:color="auto"/>
        <w:left w:val="none" w:sz="0" w:space="0" w:color="auto"/>
        <w:bottom w:val="none" w:sz="0" w:space="0" w:color="auto"/>
        <w:right w:val="none" w:sz="0" w:space="0" w:color="auto"/>
      </w:divBdr>
    </w:div>
    <w:div w:id="369456525">
      <w:bodyDiv w:val="1"/>
      <w:marLeft w:val="0"/>
      <w:marRight w:val="0"/>
      <w:marTop w:val="0"/>
      <w:marBottom w:val="0"/>
      <w:divBdr>
        <w:top w:val="none" w:sz="0" w:space="0" w:color="auto"/>
        <w:left w:val="none" w:sz="0" w:space="0" w:color="auto"/>
        <w:bottom w:val="none" w:sz="0" w:space="0" w:color="auto"/>
        <w:right w:val="none" w:sz="0" w:space="0" w:color="auto"/>
      </w:divBdr>
    </w:div>
    <w:div w:id="423840900">
      <w:bodyDiv w:val="1"/>
      <w:marLeft w:val="0"/>
      <w:marRight w:val="0"/>
      <w:marTop w:val="0"/>
      <w:marBottom w:val="0"/>
      <w:divBdr>
        <w:top w:val="none" w:sz="0" w:space="0" w:color="auto"/>
        <w:left w:val="none" w:sz="0" w:space="0" w:color="auto"/>
        <w:bottom w:val="none" w:sz="0" w:space="0" w:color="auto"/>
        <w:right w:val="none" w:sz="0" w:space="0" w:color="auto"/>
      </w:divBdr>
    </w:div>
    <w:div w:id="507258171">
      <w:bodyDiv w:val="1"/>
      <w:marLeft w:val="0"/>
      <w:marRight w:val="0"/>
      <w:marTop w:val="0"/>
      <w:marBottom w:val="0"/>
      <w:divBdr>
        <w:top w:val="none" w:sz="0" w:space="0" w:color="auto"/>
        <w:left w:val="none" w:sz="0" w:space="0" w:color="auto"/>
        <w:bottom w:val="none" w:sz="0" w:space="0" w:color="auto"/>
        <w:right w:val="none" w:sz="0" w:space="0" w:color="auto"/>
      </w:divBdr>
    </w:div>
    <w:div w:id="515654294">
      <w:bodyDiv w:val="1"/>
      <w:marLeft w:val="0"/>
      <w:marRight w:val="0"/>
      <w:marTop w:val="0"/>
      <w:marBottom w:val="0"/>
      <w:divBdr>
        <w:top w:val="none" w:sz="0" w:space="0" w:color="auto"/>
        <w:left w:val="none" w:sz="0" w:space="0" w:color="auto"/>
        <w:bottom w:val="none" w:sz="0" w:space="0" w:color="auto"/>
        <w:right w:val="none" w:sz="0" w:space="0" w:color="auto"/>
      </w:divBdr>
    </w:div>
    <w:div w:id="560754804">
      <w:bodyDiv w:val="1"/>
      <w:marLeft w:val="0"/>
      <w:marRight w:val="0"/>
      <w:marTop w:val="0"/>
      <w:marBottom w:val="0"/>
      <w:divBdr>
        <w:top w:val="none" w:sz="0" w:space="0" w:color="auto"/>
        <w:left w:val="none" w:sz="0" w:space="0" w:color="auto"/>
        <w:bottom w:val="none" w:sz="0" w:space="0" w:color="auto"/>
        <w:right w:val="none" w:sz="0" w:space="0" w:color="auto"/>
      </w:divBdr>
    </w:div>
    <w:div w:id="572811940">
      <w:bodyDiv w:val="1"/>
      <w:marLeft w:val="0"/>
      <w:marRight w:val="0"/>
      <w:marTop w:val="0"/>
      <w:marBottom w:val="0"/>
      <w:divBdr>
        <w:top w:val="none" w:sz="0" w:space="0" w:color="auto"/>
        <w:left w:val="none" w:sz="0" w:space="0" w:color="auto"/>
        <w:bottom w:val="none" w:sz="0" w:space="0" w:color="auto"/>
        <w:right w:val="none" w:sz="0" w:space="0" w:color="auto"/>
      </w:divBdr>
    </w:div>
    <w:div w:id="593704919">
      <w:bodyDiv w:val="1"/>
      <w:marLeft w:val="0"/>
      <w:marRight w:val="0"/>
      <w:marTop w:val="0"/>
      <w:marBottom w:val="0"/>
      <w:divBdr>
        <w:top w:val="none" w:sz="0" w:space="0" w:color="auto"/>
        <w:left w:val="none" w:sz="0" w:space="0" w:color="auto"/>
        <w:bottom w:val="none" w:sz="0" w:space="0" w:color="auto"/>
        <w:right w:val="none" w:sz="0" w:space="0" w:color="auto"/>
      </w:divBdr>
    </w:div>
    <w:div w:id="611521889">
      <w:bodyDiv w:val="1"/>
      <w:marLeft w:val="0"/>
      <w:marRight w:val="0"/>
      <w:marTop w:val="0"/>
      <w:marBottom w:val="0"/>
      <w:divBdr>
        <w:top w:val="none" w:sz="0" w:space="0" w:color="auto"/>
        <w:left w:val="none" w:sz="0" w:space="0" w:color="auto"/>
        <w:bottom w:val="none" w:sz="0" w:space="0" w:color="auto"/>
        <w:right w:val="none" w:sz="0" w:space="0" w:color="auto"/>
      </w:divBdr>
    </w:div>
    <w:div w:id="663631711">
      <w:bodyDiv w:val="1"/>
      <w:marLeft w:val="0"/>
      <w:marRight w:val="0"/>
      <w:marTop w:val="0"/>
      <w:marBottom w:val="0"/>
      <w:divBdr>
        <w:top w:val="none" w:sz="0" w:space="0" w:color="auto"/>
        <w:left w:val="none" w:sz="0" w:space="0" w:color="auto"/>
        <w:bottom w:val="none" w:sz="0" w:space="0" w:color="auto"/>
        <w:right w:val="none" w:sz="0" w:space="0" w:color="auto"/>
      </w:divBdr>
    </w:div>
    <w:div w:id="715811153">
      <w:bodyDiv w:val="1"/>
      <w:marLeft w:val="0"/>
      <w:marRight w:val="0"/>
      <w:marTop w:val="0"/>
      <w:marBottom w:val="0"/>
      <w:divBdr>
        <w:top w:val="none" w:sz="0" w:space="0" w:color="auto"/>
        <w:left w:val="none" w:sz="0" w:space="0" w:color="auto"/>
        <w:bottom w:val="none" w:sz="0" w:space="0" w:color="auto"/>
        <w:right w:val="none" w:sz="0" w:space="0" w:color="auto"/>
      </w:divBdr>
    </w:div>
    <w:div w:id="767314031">
      <w:bodyDiv w:val="1"/>
      <w:marLeft w:val="0"/>
      <w:marRight w:val="0"/>
      <w:marTop w:val="0"/>
      <w:marBottom w:val="0"/>
      <w:divBdr>
        <w:top w:val="none" w:sz="0" w:space="0" w:color="auto"/>
        <w:left w:val="none" w:sz="0" w:space="0" w:color="auto"/>
        <w:bottom w:val="none" w:sz="0" w:space="0" w:color="auto"/>
        <w:right w:val="none" w:sz="0" w:space="0" w:color="auto"/>
      </w:divBdr>
    </w:div>
    <w:div w:id="844317923">
      <w:bodyDiv w:val="1"/>
      <w:marLeft w:val="0"/>
      <w:marRight w:val="0"/>
      <w:marTop w:val="0"/>
      <w:marBottom w:val="0"/>
      <w:divBdr>
        <w:top w:val="none" w:sz="0" w:space="0" w:color="auto"/>
        <w:left w:val="none" w:sz="0" w:space="0" w:color="auto"/>
        <w:bottom w:val="none" w:sz="0" w:space="0" w:color="auto"/>
        <w:right w:val="none" w:sz="0" w:space="0" w:color="auto"/>
      </w:divBdr>
    </w:div>
    <w:div w:id="847408093">
      <w:bodyDiv w:val="1"/>
      <w:marLeft w:val="0"/>
      <w:marRight w:val="0"/>
      <w:marTop w:val="0"/>
      <w:marBottom w:val="0"/>
      <w:divBdr>
        <w:top w:val="none" w:sz="0" w:space="0" w:color="auto"/>
        <w:left w:val="none" w:sz="0" w:space="0" w:color="auto"/>
        <w:bottom w:val="none" w:sz="0" w:space="0" w:color="auto"/>
        <w:right w:val="none" w:sz="0" w:space="0" w:color="auto"/>
      </w:divBdr>
    </w:div>
    <w:div w:id="853496246">
      <w:bodyDiv w:val="1"/>
      <w:marLeft w:val="0"/>
      <w:marRight w:val="0"/>
      <w:marTop w:val="0"/>
      <w:marBottom w:val="0"/>
      <w:divBdr>
        <w:top w:val="none" w:sz="0" w:space="0" w:color="auto"/>
        <w:left w:val="none" w:sz="0" w:space="0" w:color="auto"/>
        <w:bottom w:val="none" w:sz="0" w:space="0" w:color="auto"/>
        <w:right w:val="none" w:sz="0" w:space="0" w:color="auto"/>
      </w:divBdr>
    </w:div>
    <w:div w:id="875586716">
      <w:bodyDiv w:val="1"/>
      <w:marLeft w:val="0"/>
      <w:marRight w:val="0"/>
      <w:marTop w:val="0"/>
      <w:marBottom w:val="0"/>
      <w:divBdr>
        <w:top w:val="none" w:sz="0" w:space="0" w:color="auto"/>
        <w:left w:val="none" w:sz="0" w:space="0" w:color="auto"/>
        <w:bottom w:val="none" w:sz="0" w:space="0" w:color="auto"/>
        <w:right w:val="none" w:sz="0" w:space="0" w:color="auto"/>
      </w:divBdr>
    </w:div>
    <w:div w:id="888223180">
      <w:bodyDiv w:val="1"/>
      <w:marLeft w:val="0"/>
      <w:marRight w:val="0"/>
      <w:marTop w:val="0"/>
      <w:marBottom w:val="0"/>
      <w:divBdr>
        <w:top w:val="none" w:sz="0" w:space="0" w:color="auto"/>
        <w:left w:val="none" w:sz="0" w:space="0" w:color="auto"/>
        <w:bottom w:val="none" w:sz="0" w:space="0" w:color="auto"/>
        <w:right w:val="none" w:sz="0" w:space="0" w:color="auto"/>
      </w:divBdr>
    </w:div>
    <w:div w:id="891311488">
      <w:bodyDiv w:val="1"/>
      <w:marLeft w:val="0"/>
      <w:marRight w:val="0"/>
      <w:marTop w:val="0"/>
      <w:marBottom w:val="0"/>
      <w:divBdr>
        <w:top w:val="none" w:sz="0" w:space="0" w:color="auto"/>
        <w:left w:val="none" w:sz="0" w:space="0" w:color="auto"/>
        <w:bottom w:val="none" w:sz="0" w:space="0" w:color="auto"/>
        <w:right w:val="none" w:sz="0" w:space="0" w:color="auto"/>
      </w:divBdr>
    </w:div>
    <w:div w:id="921064809">
      <w:bodyDiv w:val="1"/>
      <w:marLeft w:val="0"/>
      <w:marRight w:val="0"/>
      <w:marTop w:val="0"/>
      <w:marBottom w:val="0"/>
      <w:divBdr>
        <w:top w:val="none" w:sz="0" w:space="0" w:color="auto"/>
        <w:left w:val="none" w:sz="0" w:space="0" w:color="auto"/>
        <w:bottom w:val="none" w:sz="0" w:space="0" w:color="auto"/>
        <w:right w:val="none" w:sz="0" w:space="0" w:color="auto"/>
      </w:divBdr>
    </w:div>
    <w:div w:id="942616359">
      <w:bodyDiv w:val="1"/>
      <w:marLeft w:val="0"/>
      <w:marRight w:val="0"/>
      <w:marTop w:val="0"/>
      <w:marBottom w:val="0"/>
      <w:divBdr>
        <w:top w:val="none" w:sz="0" w:space="0" w:color="auto"/>
        <w:left w:val="none" w:sz="0" w:space="0" w:color="auto"/>
        <w:bottom w:val="none" w:sz="0" w:space="0" w:color="auto"/>
        <w:right w:val="none" w:sz="0" w:space="0" w:color="auto"/>
      </w:divBdr>
    </w:div>
    <w:div w:id="955720912">
      <w:bodyDiv w:val="1"/>
      <w:marLeft w:val="0"/>
      <w:marRight w:val="0"/>
      <w:marTop w:val="0"/>
      <w:marBottom w:val="0"/>
      <w:divBdr>
        <w:top w:val="none" w:sz="0" w:space="0" w:color="auto"/>
        <w:left w:val="none" w:sz="0" w:space="0" w:color="auto"/>
        <w:bottom w:val="none" w:sz="0" w:space="0" w:color="auto"/>
        <w:right w:val="none" w:sz="0" w:space="0" w:color="auto"/>
      </w:divBdr>
    </w:div>
    <w:div w:id="1037201383">
      <w:bodyDiv w:val="1"/>
      <w:marLeft w:val="0"/>
      <w:marRight w:val="0"/>
      <w:marTop w:val="0"/>
      <w:marBottom w:val="0"/>
      <w:divBdr>
        <w:top w:val="none" w:sz="0" w:space="0" w:color="auto"/>
        <w:left w:val="none" w:sz="0" w:space="0" w:color="auto"/>
        <w:bottom w:val="none" w:sz="0" w:space="0" w:color="auto"/>
        <w:right w:val="none" w:sz="0" w:space="0" w:color="auto"/>
      </w:divBdr>
    </w:div>
    <w:div w:id="1052386828">
      <w:bodyDiv w:val="1"/>
      <w:marLeft w:val="0"/>
      <w:marRight w:val="0"/>
      <w:marTop w:val="0"/>
      <w:marBottom w:val="0"/>
      <w:divBdr>
        <w:top w:val="none" w:sz="0" w:space="0" w:color="auto"/>
        <w:left w:val="none" w:sz="0" w:space="0" w:color="auto"/>
        <w:bottom w:val="none" w:sz="0" w:space="0" w:color="auto"/>
        <w:right w:val="none" w:sz="0" w:space="0" w:color="auto"/>
      </w:divBdr>
    </w:div>
    <w:div w:id="1075323321">
      <w:bodyDiv w:val="1"/>
      <w:marLeft w:val="0"/>
      <w:marRight w:val="0"/>
      <w:marTop w:val="0"/>
      <w:marBottom w:val="0"/>
      <w:divBdr>
        <w:top w:val="none" w:sz="0" w:space="0" w:color="auto"/>
        <w:left w:val="none" w:sz="0" w:space="0" w:color="auto"/>
        <w:bottom w:val="none" w:sz="0" w:space="0" w:color="auto"/>
        <w:right w:val="none" w:sz="0" w:space="0" w:color="auto"/>
      </w:divBdr>
    </w:div>
    <w:div w:id="1075787313">
      <w:bodyDiv w:val="1"/>
      <w:marLeft w:val="0"/>
      <w:marRight w:val="0"/>
      <w:marTop w:val="0"/>
      <w:marBottom w:val="0"/>
      <w:divBdr>
        <w:top w:val="none" w:sz="0" w:space="0" w:color="auto"/>
        <w:left w:val="none" w:sz="0" w:space="0" w:color="auto"/>
        <w:bottom w:val="none" w:sz="0" w:space="0" w:color="auto"/>
        <w:right w:val="none" w:sz="0" w:space="0" w:color="auto"/>
      </w:divBdr>
    </w:div>
    <w:div w:id="1172791721">
      <w:bodyDiv w:val="1"/>
      <w:marLeft w:val="0"/>
      <w:marRight w:val="0"/>
      <w:marTop w:val="0"/>
      <w:marBottom w:val="0"/>
      <w:divBdr>
        <w:top w:val="none" w:sz="0" w:space="0" w:color="auto"/>
        <w:left w:val="none" w:sz="0" w:space="0" w:color="auto"/>
        <w:bottom w:val="none" w:sz="0" w:space="0" w:color="auto"/>
        <w:right w:val="none" w:sz="0" w:space="0" w:color="auto"/>
      </w:divBdr>
    </w:div>
    <w:div w:id="1275135284">
      <w:bodyDiv w:val="1"/>
      <w:marLeft w:val="0"/>
      <w:marRight w:val="0"/>
      <w:marTop w:val="0"/>
      <w:marBottom w:val="0"/>
      <w:divBdr>
        <w:top w:val="none" w:sz="0" w:space="0" w:color="auto"/>
        <w:left w:val="none" w:sz="0" w:space="0" w:color="auto"/>
        <w:bottom w:val="none" w:sz="0" w:space="0" w:color="auto"/>
        <w:right w:val="none" w:sz="0" w:space="0" w:color="auto"/>
      </w:divBdr>
    </w:div>
    <w:div w:id="1285694150">
      <w:bodyDiv w:val="1"/>
      <w:marLeft w:val="0"/>
      <w:marRight w:val="0"/>
      <w:marTop w:val="0"/>
      <w:marBottom w:val="0"/>
      <w:divBdr>
        <w:top w:val="none" w:sz="0" w:space="0" w:color="auto"/>
        <w:left w:val="none" w:sz="0" w:space="0" w:color="auto"/>
        <w:bottom w:val="none" w:sz="0" w:space="0" w:color="auto"/>
        <w:right w:val="none" w:sz="0" w:space="0" w:color="auto"/>
      </w:divBdr>
    </w:div>
    <w:div w:id="1338920175">
      <w:bodyDiv w:val="1"/>
      <w:marLeft w:val="0"/>
      <w:marRight w:val="0"/>
      <w:marTop w:val="0"/>
      <w:marBottom w:val="0"/>
      <w:divBdr>
        <w:top w:val="none" w:sz="0" w:space="0" w:color="auto"/>
        <w:left w:val="none" w:sz="0" w:space="0" w:color="auto"/>
        <w:bottom w:val="none" w:sz="0" w:space="0" w:color="auto"/>
        <w:right w:val="none" w:sz="0" w:space="0" w:color="auto"/>
      </w:divBdr>
    </w:div>
    <w:div w:id="1353923063">
      <w:bodyDiv w:val="1"/>
      <w:marLeft w:val="0"/>
      <w:marRight w:val="0"/>
      <w:marTop w:val="0"/>
      <w:marBottom w:val="0"/>
      <w:divBdr>
        <w:top w:val="none" w:sz="0" w:space="0" w:color="auto"/>
        <w:left w:val="none" w:sz="0" w:space="0" w:color="auto"/>
        <w:bottom w:val="none" w:sz="0" w:space="0" w:color="auto"/>
        <w:right w:val="none" w:sz="0" w:space="0" w:color="auto"/>
      </w:divBdr>
    </w:div>
    <w:div w:id="1363090430">
      <w:bodyDiv w:val="1"/>
      <w:marLeft w:val="0"/>
      <w:marRight w:val="0"/>
      <w:marTop w:val="0"/>
      <w:marBottom w:val="0"/>
      <w:divBdr>
        <w:top w:val="none" w:sz="0" w:space="0" w:color="auto"/>
        <w:left w:val="none" w:sz="0" w:space="0" w:color="auto"/>
        <w:bottom w:val="none" w:sz="0" w:space="0" w:color="auto"/>
        <w:right w:val="none" w:sz="0" w:space="0" w:color="auto"/>
      </w:divBdr>
    </w:div>
    <w:div w:id="1471165440">
      <w:bodyDiv w:val="1"/>
      <w:marLeft w:val="0"/>
      <w:marRight w:val="0"/>
      <w:marTop w:val="0"/>
      <w:marBottom w:val="0"/>
      <w:divBdr>
        <w:top w:val="none" w:sz="0" w:space="0" w:color="auto"/>
        <w:left w:val="none" w:sz="0" w:space="0" w:color="auto"/>
        <w:bottom w:val="none" w:sz="0" w:space="0" w:color="auto"/>
        <w:right w:val="none" w:sz="0" w:space="0" w:color="auto"/>
      </w:divBdr>
    </w:div>
    <w:div w:id="1561552006">
      <w:bodyDiv w:val="1"/>
      <w:marLeft w:val="0"/>
      <w:marRight w:val="0"/>
      <w:marTop w:val="0"/>
      <w:marBottom w:val="0"/>
      <w:divBdr>
        <w:top w:val="none" w:sz="0" w:space="0" w:color="auto"/>
        <w:left w:val="none" w:sz="0" w:space="0" w:color="auto"/>
        <w:bottom w:val="none" w:sz="0" w:space="0" w:color="auto"/>
        <w:right w:val="none" w:sz="0" w:space="0" w:color="auto"/>
      </w:divBdr>
    </w:div>
    <w:div w:id="1625036274">
      <w:bodyDiv w:val="1"/>
      <w:marLeft w:val="0"/>
      <w:marRight w:val="0"/>
      <w:marTop w:val="0"/>
      <w:marBottom w:val="0"/>
      <w:divBdr>
        <w:top w:val="none" w:sz="0" w:space="0" w:color="auto"/>
        <w:left w:val="none" w:sz="0" w:space="0" w:color="auto"/>
        <w:bottom w:val="none" w:sz="0" w:space="0" w:color="auto"/>
        <w:right w:val="none" w:sz="0" w:space="0" w:color="auto"/>
      </w:divBdr>
    </w:div>
    <w:div w:id="1659384152">
      <w:bodyDiv w:val="1"/>
      <w:marLeft w:val="0"/>
      <w:marRight w:val="0"/>
      <w:marTop w:val="0"/>
      <w:marBottom w:val="0"/>
      <w:divBdr>
        <w:top w:val="none" w:sz="0" w:space="0" w:color="auto"/>
        <w:left w:val="none" w:sz="0" w:space="0" w:color="auto"/>
        <w:bottom w:val="none" w:sz="0" w:space="0" w:color="auto"/>
        <w:right w:val="none" w:sz="0" w:space="0" w:color="auto"/>
      </w:divBdr>
    </w:div>
    <w:div w:id="1708139388">
      <w:bodyDiv w:val="1"/>
      <w:marLeft w:val="0"/>
      <w:marRight w:val="0"/>
      <w:marTop w:val="0"/>
      <w:marBottom w:val="0"/>
      <w:divBdr>
        <w:top w:val="none" w:sz="0" w:space="0" w:color="auto"/>
        <w:left w:val="none" w:sz="0" w:space="0" w:color="auto"/>
        <w:bottom w:val="none" w:sz="0" w:space="0" w:color="auto"/>
        <w:right w:val="none" w:sz="0" w:space="0" w:color="auto"/>
      </w:divBdr>
    </w:div>
    <w:div w:id="1855655895">
      <w:bodyDiv w:val="1"/>
      <w:marLeft w:val="0"/>
      <w:marRight w:val="0"/>
      <w:marTop w:val="0"/>
      <w:marBottom w:val="0"/>
      <w:divBdr>
        <w:top w:val="none" w:sz="0" w:space="0" w:color="auto"/>
        <w:left w:val="none" w:sz="0" w:space="0" w:color="auto"/>
        <w:bottom w:val="none" w:sz="0" w:space="0" w:color="auto"/>
        <w:right w:val="none" w:sz="0" w:space="0" w:color="auto"/>
      </w:divBdr>
    </w:div>
    <w:div w:id="1911109504">
      <w:bodyDiv w:val="1"/>
      <w:marLeft w:val="0"/>
      <w:marRight w:val="0"/>
      <w:marTop w:val="0"/>
      <w:marBottom w:val="0"/>
      <w:divBdr>
        <w:top w:val="none" w:sz="0" w:space="0" w:color="auto"/>
        <w:left w:val="none" w:sz="0" w:space="0" w:color="auto"/>
        <w:bottom w:val="none" w:sz="0" w:space="0" w:color="auto"/>
        <w:right w:val="none" w:sz="0" w:space="0" w:color="auto"/>
      </w:divBdr>
    </w:div>
    <w:div w:id="1964075778">
      <w:bodyDiv w:val="1"/>
      <w:marLeft w:val="0"/>
      <w:marRight w:val="0"/>
      <w:marTop w:val="0"/>
      <w:marBottom w:val="0"/>
      <w:divBdr>
        <w:top w:val="none" w:sz="0" w:space="0" w:color="auto"/>
        <w:left w:val="none" w:sz="0" w:space="0" w:color="auto"/>
        <w:bottom w:val="none" w:sz="0" w:space="0" w:color="auto"/>
        <w:right w:val="none" w:sz="0" w:space="0" w:color="auto"/>
      </w:divBdr>
    </w:div>
    <w:div w:id="2067102940">
      <w:bodyDiv w:val="1"/>
      <w:marLeft w:val="0"/>
      <w:marRight w:val="0"/>
      <w:marTop w:val="0"/>
      <w:marBottom w:val="0"/>
      <w:divBdr>
        <w:top w:val="none" w:sz="0" w:space="0" w:color="auto"/>
        <w:left w:val="none" w:sz="0" w:space="0" w:color="auto"/>
        <w:bottom w:val="none" w:sz="0" w:space="0" w:color="auto"/>
        <w:right w:val="none" w:sz="0" w:space="0" w:color="auto"/>
      </w:divBdr>
    </w:div>
    <w:div w:id="20797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arucc.ca/en/resources/task-force-groningen.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0051ED9E9344B8FFA552135CA9E38" ma:contentTypeVersion="6" ma:contentTypeDescription="Create a new document." ma:contentTypeScope="" ma:versionID="cab28a6e17298d487663a1015c6de849">
  <xsd:schema xmlns:xsd="http://www.w3.org/2001/XMLSchema" xmlns:xs="http://www.w3.org/2001/XMLSchema" xmlns:p="http://schemas.microsoft.com/office/2006/metadata/properties" xmlns:ns2="0f13fdfb-7280-4017-aae4-4d6819f210d8" targetNamespace="http://schemas.microsoft.com/office/2006/metadata/properties" ma:root="true" ma:fieldsID="7cd9250e141484100eeffcc5176562ff" ns2:_="">
    <xsd:import namespace="0f13fdfb-7280-4017-aae4-4d6819f21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fdfb-7280-4017-aae4-4d6819f21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694BE-4D04-42A8-AA64-0F8F5295FF7E}">
  <ds:schemaRefs>
    <ds:schemaRef ds:uri="http://schemas.openxmlformats.org/officeDocument/2006/bibliography"/>
  </ds:schemaRefs>
</ds:datastoreItem>
</file>

<file path=customXml/itemProps2.xml><?xml version="1.0" encoding="utf-8"?>
<ds:datastoreItem xmlns:ds="http://schemas.openxmlformats.org/officeDocument/2006/customXml" ds:itemID="{80631C59-0166-484C-ABDC-B5AFE3FD8A66}"/>
</file>

<file path=customXml/itemProps3.xml><?xml version="1.0" encoding="utf-8"?>
<ds:datastoreItem xmlns:ds="http://schemas.openxmlformats.org/officeDocument/2006/customXml" ds:itemID="{9601D978-5076-440D-B139-CCE4C1421664}"/>
</file>

<file path=customXml/itemProps4.xml><?xml version="1.0" encoding="utf-8"?>
<ds:datastoreItem xmlns:ds="http://schemas.openxmlformats.org/officeDocument/2006/customXml" ds:itemID="{72E5D51D-4024-4AF7-8FBD-F773925572EF}"/>
</file>

<file path=docProps/app.xml><?xml version="1.0" encoding="utf-8"?>
<Properties xmlns="http://schemas.openxmlformats.org/officeDocument/2006/extended-properties" xmlns:vt="http://schemas.openxmlformats.org/officeDocument/2006/docPropsVTypes">
  <Template>Normal</Template>
  <TotalTime>1</TotalTime>
  <Pages>88</Pages>
  <Words>39570</Words>
  <Characters>225554</Characters>
  <Application>Microsoft Office Word</Application>
  <DocSecurity>4</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Girardin</dc:creator>
  <cp:lastModifiedBy>Greg McPherson</cp:lastModifiedBy>
  <cp:revision>2</cp:revision>
  <cp:lastPrinted>2017-10-06T16:25:00Z</cp:lastPrinted>
  <dcterms:created xsi:type="dcterms:W3CDTF">2018-07-04T16:09:00Z</dcterms:created>
  <dcterms:modified xsi:type="dcterms:W3CDTF">2018-07-04T16:09:00Z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0x010100CDE0051ED9E9344B8FFA552135CA9E38</vt:lpwstr>
  </property>
</Properties>
</file>